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3E019" w14:textId="77777777" w:rsidR="00A94070" w:rsidRPr="00480BBD" w:rsidRDefault="00A94070" w:rsidP="00A94070">
      <w:pPr>
        <w:tabs>
          <w:tab w:val="left" w:pos="1134"/>
          <w:tab w:val="right" w:pos="8222"/>
        </w:tabs>
        <w:ind w:left="567"/>
        <w:jc w:val="center"/>
        <w:rPr>
          <w:rFonts w:ascii="Trebuchet MS" w:hAnsi="Trebuchet MS"/>
          <w:sz w:val="72"/>
          <w:szCs w:val="72"/>
        </w:rPr>
      </w:pPr>
      <w:r w:rsidRPr="00480BBD">
        <w:rPr>
          <w:rFonts w:ascii="Trebuchet MS" w:hAnsi="Trebuchet MS"/>
          <w:sz w:val="72"/>
          <w:szCs w:val="72"/>
        </w:rPr>
        <w:t>Katholieke Basisschool ’t Zonnewiel</w:t>
      </w:r>
    </w:p>
    <w:p w14:paraId="27C8EA29" w14:textId="77777777" w:rsidR="00A94070" w:rsidRPr="00480BBD" w:rsidRDefault="00A94070" w:rsidP="00A94070">
      <w:pPr>
        <w:tabs>
          <w:tab w:val="left" w:pos="1134"/>
          <w:tab w:val="right" w:pos="8222"/>
        </w:tabs>
        <w:ind w:left="567"/>
        <w:jc w:val="center"/>
        <w:rPr>
          <w:rFonts w:ascii="Trebuchet MS" w:hAnsi="Trebuchet MS"/>
          <w:sz w:val="72"/>
          <w:szCs w:val="72"/>
        </w:rPr>
      </w:pPr>
      <w:r>
        <w:rPr>
          <w:rFonts w:ascii="Trebuchet MS" w:hAnsi="Trebuchet MS"/>
          <w:sz w:val="72"/>
          <w:szCs w:val="72"/>
        </w:rPr>
        <w:t>2020-2022</w:t>
      </w:r>
    </w:p>
    <w:p w14:paraId="61CC00E2" w14:textId="77777777" w:rsidR="00A94070" w:rsidRPr="00480BBD" w:rsidRDefault="00A94070" w:rsidP="00A94070">
      <w:pPr>
        <w:tabs>
          <w:tab w:val="left" w:pos="1134"/>
          <w:tab w:val="right" w:pos="8222"/>
        </w:tabs>
        <w:ind w:left="567"/>
        <w:jc w:val="center"/>
        <w:rPr>
          <w:rFonts w:ascii="Trebuchet MS" w:hAnsi="Trebuchet MS"/>
        </w:rPr>
      </w:pPr>
      <w:r w:rsidRPr="00480BBD">
        <w:rPr>
          <w:rFonts w:ascii="Trebuchet MS" w:hAnsi="Trebuchet MS"/>
          <w:noProof/>
          <w:lang w:eastAsia="nl-NL"/>
        </w:rPr>
        <w:drawing>
          <wp:inline distT="0" distB="0" distL="0" distR="0" wp14:anchorId="34637841" wp14:editId="67093273">
            <wp:extent cx="3668395" cy="1233170"/>
            <wp:effectExtent l="0" t="0" r="8255" b="508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8395" cy="1233170"/>
                    </a:xfrm>
                    <a:prstGeom prst="rect">
                      <a:avLst/>
                    </a:prstGeom>
                    <a:noFill/>
                    <a:ln>
                      <a:noFill/>
                    </a:ln>
                  </pic:spPr>
                </pic:pic>
              </a:graphicData>
            </a:graphic>
          </wp:inline>
        </w:drawing>
      </w:r>
    </w:p>
    <w:p w14:paraId="6A4ABDB5" w14:textId="77777777" w:rsidR="00A94070" w:rsidRPr="00480BBD" w:rsidRDefault="00A94070" w:rsidP="00A94070">
      <w:pPr>
        <w:rPr>
          <w:rFonts w:ascii="Trebuchet MS" w:hAnsi="Trebuchet MS"/>
        </w:rPr>
      </w:pPr>
    </w:p>
    <w:p w14:paraId="505CC044" w14:textId="77777777" w:rsidR="00A94070" w:rsidRPr="00480BBD" w:rsidRDefault="00A94070" w:rsidP="00A94070">
      <w:pPr>
        <w:rPr>
          <w:rFonts w:ascii="Trebuchet MS" w:hAnsi="Trebuchet MS"/>
        </w:rPr>
      </w:pPr>
    </w:p>
    <w:tbl>
      <w:tblPr>
        <w:tblW w:w="86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08"/>
        <w:gridCol w:w="6105"/>
      </w:tblGrid>
      <w:tr w:rsidR="00A94070" w:rsidRPr="00480BBD" w14:paraId="045738DE" w14:textId="77777777" w:rsidTr="00A94070">
        <w:tc>
          <w:tcPr>
            <w:tcW w:w="2508" w:type="dxa"/>
            <w:shd w:val="clear" w:color="auto" w:fill="auto"/>
          </w:tcPr>
          <w:p w14:paraId="1148BFAE" w14:textId="77777777" w:rsidR="00A94070" w:rsidRPr="00480BBD" w:rsidRDefault="00A94070" w:rsidP="00A94070">
            <w:pPr>
              <w:rPr>
                <w:rFonts w:ascii="Trebuchet MS" w:hAnsi="Trebuchet MS"/>
                <w:color w:val="808080"/>
              </w:rPr>
            </w:pPr>
            <w:r w:rsidRPr="00480BBD">
              <w:rPr>
                <w:rFonts w:ascii="Trebuchet MS" w:hAnsi="Trebuchet MS"/>
                <w:b/>
              </w:rPr>
              <w:t>Schoolgegevens:</w:t>
            </w:r>
          </w:p>
        </w:tc>
        <w:tc>
          <w:tcPr>
            <w:tcW w:w="6105" w:type="dxa"/>
            <w:shd w:val="clear" w:color="auto" w:fill="auto"/>
          </w:tcPr>
          <w:p w14:paraId="2EEE3AEC" w14:textId="77777777" w:rsidR="00A94070" w:rsidRPr="00480BBD" w:rsidRDefault="00A94070" w:rsidP="00A94070">
            <w:pPr>
              <w:rPr>
                <w:rFonts w:ascii="Trebuchet MS" w:hAnsi="Trebuchet MS"/>
                <w:b/>
              </w:rPr>
            </w:pPr>
          </w:p>
        </w:tc>
      </w:tr>
      <w:tr w:rsidR="00A94070" w:rsidRPr="00480BBD" w14:paraId="460BA641" w14:textId="77777777" w:rsidTr="00A94070">
        <w:tc>
          <w:tcPr>
            <w:tcW w:w="2508" w:type="dxa"/>
            <w:shd w:val="clear" w:color="auto" w:fill="auto"/>
            <w:vAlign w:val="center"/>
          </w:tcPr>
          <w:p w14:paraId="212D5AEB" w14:textId="77777777" w:rsidR="00A94070" w:rsidRPr="00480BBD" w:rsidRDefault="00A94070" w:rsidP="00A94070">
            <w:pPr>
              <w:rPr>
                <w:rFonts w:ascii="Trebuchet MS" w:hAnsi="Trebuchet MS"/>
              </w:rPr>
            </w:pPr>
            <w:proofErr w:type="spellStart"/>
            <w:r w:rsidRPr="00480BBD">
              <w:rPr>
                <w:rFonts w:ascii="Trebuchet MS" w:hAnsi="Trebuchet MS"/>
              </w:rPr>
              <w:t>Brinnummer</w:t>
            </w:r>
            <w:proofErr w:type="spellEnd"/>
            <w:r w:rsidRPr="00480BBD">
              <w:rPr>
                <w:rFonts w:ascii="Trebuchet MS" w:hAnsi="Trebuchet MS"/>
              </w:rPr>
              <w:t>:</w:t>
            </w:r>
          </w:p>
        </w:tc>
        <w:tc>
          <w:tcPr>
            <w:tcW w:w="6105" w:type="dxa"/>
            <w:shd w:val="clear" w:color="auto" w:fill="auto"/>
          </w:tcPr>
          <w:p w14:paraId="64059AAC" w14:textId="77777777" w:rsidR="00A94070" w:rsidRPr="00480BBD" w:rsidRDefault="00A94070" w:rsidP="00A94070">
            <w:pPr>
              <w:rPr>
                <w:rFonts w:ascii="Trebuchet MS" w:hAnsi="Trebuchet MS"/>
              </w:rPr>
            </w:pPr>
            <w:proofErr w:type="gramStart"/>
            <w:r w:rsidRPr="00480BBD">
              <w:rPr>
                <w:rFonts w:ascii="Trebuchet MS" w:hAnsi="Trebuchet MS"/>
              </w:rPr>
              <w:t>40950  -</w:t>
            </w:r>
            <w:proofErr w:type="gramEnd"/>
            <w:r w:rsidRPr="00480BBD">
              <w:rPr>
                <w:rFonts w:ascii="Trebuchet MS" w:hAnsi="Trebuchet MS"/>
              </w:rPr>
              <w:t xml:space="preserve"> 23ZU</w:t>
            </w:r>
          </w:p>
        </w:tc>
      </w:tr>
      <w:tr w:rsidR="00A94070" w:rsidRPr="00480BBD" w14:paraId="16A5F19D" w14:textId="77777777" w:rsidTr="00A94070">
        <w:tc>
          <w:tcPr>
            <w:tcW w:w="2508" w:type="dxa"/>
            <w:shd w:val="clear" w:color="auto" w:fill="auto"/>
            <w:vAlign w:val="center"/>
          </w:tcPr>
          <w:p w14:paraId="47F5E96C" w14:textId="77777777" w:rsidR="00A94070" w:rsidRPr="00480BBD" w:rsidRDefault="00A94070" w:rsidP="00A94070">
            <w:pPr>
              <w:rPr>
                <w:rFonts w:ascii="Trebuchet MS" w:hAnsi="Trebuchet MS"/>
              </w:rPr>
            </w:pPr>
            <w:r w:rsidRPr="00480BBD">
              <w:rPr>
                <w:rFonts w:ascii="Trebuchet MS" w:hAnsi="Trebuchet MS"/>
              </w:rPr>
              <w:t>Directie:</w:t>
            </w:r>
          </w:p>
        </w:tc>
        <w:tc>
          <w:tcPr>
            <w:tcW w:w="6105" w:type="dxa"/>
            <w:shd w:val="clear" w:color="auto" w:fill="auto"/>
          </w:tcPr>
          <w:p w14:paraId="4008BDF5" w14:textId="77777777" w:rsidR="00A94070" w:rsidRDefault="00A94070" w:rsidP="00A94070">
            <w:pPr>
              <w:rPr>
                <w:rFonts w:ascii="Trebuchet MS" w:hAnsi="Trebuchet MS"/>
              </w:rPr>
            </w:pPr>
            <w:r w:rsidRPr="00480BBD">
              <w:rPr>
                <w:rFonts w:ascii="Trebuchet MS" w:hAnsi="Trebuchet MS"/>
              </w:rPr>
              <w:t xml:space="preserve">Directeur: H. Brunen; </w:t>
            </w:r>
          </w:p>
          <w:p w14:paraId="2A6C4529" w14:textId="77777777" w:rsidR="00A94070" w:rsidRPr="00480BBD" w:rsidRDefault="00A94070" w:rsidP="00A94070">
            <w:pPr>
              <w:rPr>
                <w:rFonts w:ascii="Trebuchet MS" w:hAnsi="Trebuchet MS"/>
              </w:rPr>
            </w:pPr>
            <w:r w:rsidRPr="00480BBD">
              <w:rPr>
                <w:rFonts w:ascii="Trebuchet MS" w:hAnsi="Trebuchet MS"/>
              </w:rPr>
              <w:t>Adjunct-di</w:t>
            </w:r>
            <w:r>
              <w:rPr>
                <w:rFonts w:ascii="Trebuchet MS" w:hAnsi="Trebuchet MS"/>
              </w:rPr>
              <w:t xml:space="preserve">recteur: M. </w:t>
            </w:r>
            <w:proofErr w:type="spellStart"/>
            <w:r>
              <w:rPr>
                <w:rFonts w:ascii="Trebuchet MS" w:hAnsi="Trebuchet MS"/>
              </w:rPr>
              <w:t>Heuwekemeijer</w:t>
            </w:r>
            <w:proofErr w:type="spellEnd"/>
          </w:p>
        </w:tc>
      </w:tr>
      <w:tr w:rsidR="00A94070" w:rsidRPr="00480BBD" w14:paraId="1DD478D6" w14:textId="77777777" w:rsidTr="00A94070">
        <w:tc>
          <w:tcPr>
            <w:tcW w:w="2508" w:type="dxa"/>
            <w:shd w:val="clear" w:color="auto" w:fill="auto"/>
            <w:vAlign w:val="center"/>
          </w:tcPr>
          <w:p w14:paraId="7732E4F4" w14:textId="77777777" w:rsidR="00A94070" w:rsidRPr="00480BBD" w:rsidRDefault="00A94070" w:rsidP="00A94070">
            <w:pPr>
              <w:rPr>
                <w:rFonts w:ascii="Trebuchet MS" w:hAnsi="Trebuchet MS"/>
              </w:rPr>
            </w:pPr>
            <w:r w:rsidRPr="00480BBD">
              <w:rPr>
                <w:rFonts w:ascii="Trebuchet MS" w:hAnsi="Trebuchet MS"/>
              </w:rPr>
              <w:t>Adres hoofdvestiging:</w:t>
            </w:r>
          </w:p>
        </w:tc>
        <w:tc>
          <w:tcPr>
            <w:tcW w:w="6105" w:type="dxa"/>
            <w:shd w:val="clear" w:color="auto" w:fill="auto"/>
          </w:tcPr>
          <w:p w14:paraId="76866B6F" w14:textId="77777777" w:rsidR="00A94070" w:rsidRPr="00480BBD" w:rsidRDefault="00A94070" w:rsidP="00A94070">
            <w:pPr>
              <w:rPr>
                <w:rFonts w:ascii="Trebuchet MS" w:hAnsi="Trebuchet MS"/>
              </w:rPr>
            </w:pPr>
            <w:r w:rsidRPr="00480BBD">
              <w:rPr>
                <w:rFonts w:ascii="Trebuchet MS" w:hAnsi="Trebuchet MS"/>
              </w:rPr>
              <w:t>Bongerdstraat 4, 1326 AB Almere</w:t>
            </w:r>
          </w:p>
        </w:tc>
      </w:tr>
      <w:tr w:rsidR="00A94070" w:rsidRPr="0061637C" w14:paraId="6FD33CEE" w14:textId="77777777" w:rsidTr="00A94070">
        <w:tc>
          <w:tcPr>
            <w:tcW w:w="2508" w:type="dxa"/>
            <w:shd w:val="clear" w:color="auto" w:fill="auto"/>
            <w:vAlign w:val="center"/>
          </w:tcPr>
          <w:p w14:paraId="7B2C78CA" w14:textId="77777777" w:rsidR="00A94070" w:rsidRPr="00480BBD" w:rsidRDefault="00A94070" w:rsidP="00A94070">
            <w:pPr>
              <w:rPr>
                <w:rFonts w:ascii="Trebuchet MS" w:hAnsi="Trebuchet MS"/>
              </w:rPr>
            </w:pPr>
            <w:r w:rsidRPr="00480BBD">
              <w:rPr>
                <w:rFonts w:ascii="Trebuchet MS" w:hAnsi="Trebuchet MS"/>
              </w:rPr>
              <w:t>Contact school:</w:t>
            </w:r>
          </w:p>
        </w:tc>
        <w:tc>
          <w:tcPr>
            <w:tcW w:w="6105" w:type="dxa"/>
            <w:shd w:val="clear" w:color="auto" w:fill="auto"/>
          </w:tcPr>
          <w:p w14:paraId="7422CF6C" w14:textId="77777777" w:rsidR="00A94070" w:rsidRDefault="00A94070" w:rsidP="00A94070">
            <w:pPr>
              <w:rPr>
                <w:rFonts w:ascii="Trebuchet MS" w:hAnsi="Trebuchet MS"/>
                <w:lang w:val="en-US"/>
              </w:rPr>
            </w:pPr>
            <w:r w:rsidRPr="0003541D">
              <w:rPr>
                <w:rFonts w:ascii="Trebuchet MS" w:hAnsi="Trebuchet MS"/>
                <w:b/>
                <w:lang w:val="en-US"/>
              </w:rPr>
              <w:t>Tel</w:t>
            </w:r>
            <w:r w:rsidRPr="0003541D">
              <w:rPr>
                <w:rFonts w:ascii="Trebuchet MS" w:hAnsi="Trebuchet MS"/>
                <w:lang w:val="en-US"/>
              </w:rPr>
              <w:t>:</w:t>
            </w:r>
            <w:r>
              <w:rPr>
                <w:rFonts w:ascii="Trebuchet MS" w:hAnsi="Trebuchet MS"/>
                <w:lang w:val="en-US"/>
              </w:rPr>
              <w:tab/>
            </w:r>
            <w:r>
              <w:rPr>
                <w:rFonts w:ascii="Trebuchet MS" w:hAnsi="Trebuchet MS"/>
                <w:lang w:val="en-US"/>
              </w:rPr>
              <w:tab/>
            </w:r>
            <w:r w:rsidRPr="0003541D">
              <w:rPr>
                <w:rFonts w:ascii="Trebuchet MS" w:hAnsi="Trebuchet MS"/>
                <w:lang w:val="en-US"/>
              </w:rPr>
              <w:t xml:space="preserve">0365376558 </w:t>
            </w:r>
          </w:p>
          <w:p w14:paraId="767C4DC1" w14:textId="77777777" w:rsidR="00A94070" w:rsidRDefault="00A94070" w:rsidP="00A94070">
            <w:pPr>
              <w:rPr>
                <w:rFonts w:ascii="Trebuchet MS" w:hAnsi="Trebuchet MS"/>
                <w:lang w:val="en-US"/>
              </w:rPr>
            </w:pPr>
            <w:r w:rsidRPr="0003541D">
              <w:rPr>
                <w:rFonts w:ascii="Trebuchet MS" w:hAnsi="Trebuchet MS"/>
                <w:b/>
                <w:lang w:val="en-US"/>
              </w:rPr>
              <w:t>E-mail</w:t>
            </w:r>
            <w:r w:rsidRPr="0003541D">
              <w:rPr>
                <w:rFonts w:ascii="Trebuchet MS" w:hAnsi="Trebuchet MS"/>
                <w:lang w:val="en-US"/>
              </w:rPr>
              <w:t xml:space="preserve">: </w:t>
            </w:r>
            <w:r>
              <w:rPr>
                <w:rFonts w:ascii="Trebuchet MS" w:hAnsi="Trebuchet MS"/>
                <w:lang w:val="en-US"/>
              </w:rPr>
              <w:tab/>
            </w:r>
            <w:hyperlink r:id="rId9" w:history="1">
              <w:r w:rsidRPr="00330877">
                <w:rPr>
                  <w:rStyle w:val="Hyperlink"/>
                  <w:rFonts w:ascii="Trebuchet MS" w:hAnsi="Trebuchet MS"/>
                  <w:lang w:val="en-US"/>
                </w:rPr>
                <w:t>info@zonnewiel.nl</w:t>
              </w:r>
            </w:hyperlink>
            <w:r w:rsidRPr="0003541D">
              <w:rPr>
                <w:rFonts w:ascii="Trebuchet MS" w:hAnsi="Trebuchet MS"/>
                <w:lang w:val="en-US"/>
              </w:rPr>
              <w:t xml:space="preserve"> </w:t>
            </w:r>
          </w:p>
          <w:p w14:paraId="19BFD822" w14:textId="77777777" w:rsidR="00A94070" w:rsidRPr="00142D25" w:rsidRDefault="00A94070" w:rsidP="00A94070">
            <w:pPr>
              <w:rPr>
                <w:rFonts w:ascii="Trebuchet MS" w:hAnsi="Trebuchet MS"/>
              </w:rPr>
            </w:pPr>
            <w:r w:rsidRPr="00142D25">
              <w:rPr>
                <w:rFonts w:ascii="Trebuchet MS" w:hAnsi="Trebuchet MS"/>
                <w:b/>
              </w:rPr>
              <w:t>Website</w:t>
            </w:r>
            <w:r w:rsidRPr="00142D25">
              <w:rPr>
                <w:rFonts w:ascii="Trebuchet MS" w:hAnsi="Trebuchet MS"/>
              </w:rPr>
              <w:t>:</w:t>
            </w:r>
            <w:r>
              <w:rPr>
                <w:rFonts w:ascii="Segoe UI" w:hAnsi="Segoe UI" w:cs="Segoe UI"/>
                <w:b/>
                <w:bCs/>
                <w:sz w:val="21"/>
                <w:szCs w:val="21"/>
              </w:rPr>
              <w:t xml:space="preserve"> </w:t>
            </w:r>
            <w:r>
              <w:rPr>
                <w:rFonts w:ascii="Segoe UI" w:hAnsi="Segoe UI" w:cs="Segoe UI"/>
                <w:b/>
                <w:bCs/>
                <w:sz w:val="21"/>
                <w:szCs w:val="21"/>
              </w:rPr>
              <w:tab/>
            </w:r>
            <w:hyperlink r:id="rId10" w:history="1">
              <w:r w:rsidRPr="00330877">
                <w:rPr>
                  <w:rStyle w:val="Hyperlink"/>
                  <w:rFonts w:ascii="Segoe UI" w:hAnsi="Segoe UI" w:cs="Segoe UI"/>
                  <w:sz w:val="21"/>
                  <w:szCs w:val="21"/>
                </w:rPr>
                <w:t>https://www.zonnewiel.nl</w:t>
              </w:r>
            </w:hyperlink>
          </w:p>
        </w:tc>
      </w:tr>
      <w:tr w:rsidR="00A94070" w:rsidRPr="00480BBD" w14:paraId="3AA01BD4" w14:textId="77777777" w:rsidTr="00A94070">
        <w:tc>
          <w:tcPr>
            <w:tcW w:w="2508" w:type="dxa"/>
            <w:shd w:val="clear" w:color="auto" w:fill="auto"/>
            <w:vAlign w:val="center"/>
          </w:tcPr>
          <w:p w14:paraId="15D57997" w14:textId="77777777" w:rsidR="00A94070" w:rsidRPr="00480BBD" w:rsidRDefault="00A94070" w:rsidP="00A94070">
            <w:pPr>
              <w:rPr>
                <w:rFonts w:ascii="Trebuchet MS" w:hAnsi="Trebuchet MS"/>
              </w:rPr>
            </w:pPr>
            <w:r w:rsidRPr="00480BBD">
              <w:rPr>
                <w:rFonts w:ascii="Trebuchet MS" w:hAnsi="Trebuchet MS"/>
              </w:rPr>
              <w:t>Bevoegd gezag:</w:t>
            </w:r>
          </w:p>
        </w:tc>
        <w:tc>
          <w:tcPr>
            <w:tcW w:w="6105" w:type="dxa"/>
            <w:shd w:val="clear" w:color="auto" w:fill="auto"/>
          </w:tcPr>
          <w:p w14:paraId="39A64489" w14:textId="77777777" w:rsidR="00A94070" w:rsidRPr="00480BBD" w:rsidRDefault="00A94070" w:rsidP="00A94070">
            <w:pPr>
              <w:rPr>
                <w:rFonts w:ascii="Trebuchet MS" w:hAnsi="Trebuchet MS"/>
              </w:rPr>
            </w:pPr>
            <w:r w:rsidRPr="00480BBD">
              <w:rPr>
                <w:rFonts w:ascii="Trebuchet MS" w:hAnsi="Trebuchet MS"/>
              </w:rPr>
              <w:t>Scholengroep Katholiek Onderwijs Flevoland en Veluwe</w:t>
            </w:r>
          </w:p>
        </w:tc>
      </w:tr>
      <w:tr w:rsidR="00A94070" w:rsidRPr="00480BBD" w14:paraId="3D81887A" w14:textId="77777777" w:rsidTr="00A94070">
        <w:tc>
          <w:tcPr>
            <w:tcW w:w="2508" w:type="dxa"/>
            <w:shd w:val="clear" w:color="auto" w:fill="auto"/>
            <w:vAlign w:val="center"/>
          </w:tcPr>
          <w:p w14:paraId="2B58689C" w14:textId="77777777" w:rsidR="00A94070" w:rsidRPr="00480BBD" w:rsidRDefault="00A94070" w:rsidP="00A94070">
            <w:pPr>
              <w:rPr>
                <w:rFonts w:ascii="Trebuchet MS" w:hAnsi="Trebuchet MS"/>
              </w:rPr>
            </w:pPr>
            <w:r w:rsidRPr="00480BBD">
              <w:rPr>
                <w:rFonts w:ascii="Trebuchet MS" w:hAnsi="Trebuchet MS"/>
              </w:rPr>
              <w:t>Adres bevoegd gezag:</w:t>
            </w:r>
          </w:p>
        </w:tc>
        <w:tc>
          <w:tcPr>
            <w:tcW w:w="6105" w:type="dxa"/>
            <w:shd w:val="clear" w:color="auto" w:fill="auto"/>
          </w:tcPr>
          <w:p w14:paraId="79B20548" w14:textId="77777777" w:rsidR="00A94070" w:rsidRPr="00480BBD" w:rsidRDefault="00A94070" w:rsidP="00A94070">
            <w:pPr>
              <w:rPr>
                <w:rFonts w:ascii="Trebuchet MS" w:hAnsi="Trebuchet MS"/>
              </w:rPr>
            </w:pPr>
            <w:r w:rsidRPr="00480BBD">
              <w:rPr>
                <w:rFonts w:ascii="Trebuchet MS" w:hAnsi="Trebuchet MS"/>
              </w:rPr>
              <w:t>Postbus 608, 8200 AP Lelystad</w:t>
            </w:r>
          </w:p>
        </w:tc>
      </w:tr>
      <w:tr w:rsidR="00A94070" w:rsidRPr="00480BBD" w14:paraId="57109B31" w14:textId="77777777" w:rsidTr="00A94070">
        <w:tc>
          <w:tcPr>
            <w:tcW w:w="2508" w:type="dxa"/>
            <w:shd w:val="clear" w:color="auto" w:fill="auto"/>
            <w:vAlign w:val="center"/>
          </w:tcPr>
          <w:p w14:paraId="2D5D8AC3" w14:textId="77777777" w:rsidR="00A94070" w:rsidRPr="00480BBD" w:rsidRDefault="00A94070" w:rsidP="00A94070">
            <w:pPr>
              <w:rPr>
                <w:rFonts w:ascii="Trebuchet MS" w:hAnsi="Trebuchet MS"/>
              </w:rPr>
            </w:pPr>
            <w:r w:rsidRPr="00480BBD">
              <w:rPr>
                <w:rFonts w:ascii="Trebuchet MS" w:hAnsi="Trebuchet MS"/>
              </w:rPr>
              <w:t>Contactpersoon:</w:t>
            </w:r>
          </w:p>
        </w:tc>
        <w:tc>
          <w:tcPr>
            <w:tcW w:w="6105" w:type="dxa"/>
            <w:shd w:val="clear" w:color="auto" w:fill="auto"/>
          </w:tcPr>
          <w:p w14:paraId="78A11787" w14:textId="77777777" w:rsidR="00A94070" w:rsidRPr="00480BBD" w:rsidRDefault="00A94070" w:rsidP="00A94070">
            <w:pPr>
              <w:rPr>
                <w:rFonts w:ascii="Trebuchet MS" w:hAnsi="Trebuchet MS"/>
              </w:rPr>
            </w:pPr>
            <w:r>
              <w:rPr>
                <w:rFonts w:ascii="Trebuchet MS" w:hAnsi="Trebuchet MS"/>
              </w:rPr>
              <w:t>Maaike Huisman; Koen Oosterbaan</w:t>
            </w:r>
          </w:p>
        </w:tc>
      </w:tr>
      <w:tr w:rsidR="00A94070" w:rsidRPr="0061637C" w14:paraId="74DD6885" w14:textId="77777777" w:rsidTr="00A94070">
        <w:tc>
          <w:tcPr>
            <w:tcW w:w="2508" w:type="dxa"/>
            <w:shd w:val="clear" w:color="auto" w:fill="auto"/>
            <w:vAlign w:val="center"/>
          </w:tcPr>
          <w:p w14:paraId="331E7819" w14:textId="77777777" w:rsidR="00A94070" w:rsidRPr="00480BBD" w:rsidRDefault="00A94070" w:rsidP="00A94070">
            <w:pPr>
              <w:rPr>
                <w:rFonts w:ascii="Trebuchet MS" w:hAnsi="Trebuchet MS"/>
              </w:rPr>
            </w:pPr>
            <w:r w:rsidRPr="00480BBD">
              <w:rPr>
                <w:rFonts w:ascii="Trebuchet MS" w:hAnsi="Trebuchet MS"/>
              </w:rPr>
              <w:t>Contact bevoegd gezag:</w:t>
            </w:r>
          </w:p>
        </w:tc>
        <w:tc>
          <w:tcPr>
            <w:tcW w:w="6105" w:type="dxa"/>
            <w:shd w:val="clear" w:color="auto" w:fill="auto"/>
          </w:tcPr>
          <w:p w14:paraId="32F233FF" w14:textId="77777777" w:rsidR="00A94070" w:rsidRPr="00142D25" w:rsidRDefault="00A94070" w:rsidP="00A94070">
            <w:pPr>
              <w:rPr>
                <w:rFonts w:ascii="Trebuchet MS" w:hAnsi="Trebuchet MS"/>
              </w:rPr>
            </w:pPr>
            <w:r w:rsidRPr="00142D25">
              <w:rPr>
                <w:rFonts w:ascii="Trebuchet MS" w:hAnsi="Trebuchet MS"/>
              </w:rPr>
              <w:t xml:space="preserve">Tel. </w:t>
            </w:r>
            <w:r w:rsidRPr="00142D25">
              <w:rPr>
                <w:rFonts w:ascii="Trebuchet MS" w:hAnsi="Trebuchet MS"/>
              </w:rPr>
              <w:tab/>
            </w:r>
            <w:r w:rsidRPr="00142D25">
              <w:rPr>
                <w:rFonts w:ascii="Trebuchet MS" w:hAnsi="Trebuchet MS"/>
              </w:rPr>
              <w:tab/>
              <w:t xml:space="preserve">0320-225040   </w:t>
            </w:r>
          </w:p>
          <w:p w14:paraId="10C17A1B" w14:textId="77777777" w:rsidR="00A94070" w:rsidRPr="00142D25" w:rsidRDefault="00A94070" w:rsidP="00A94070">
            <w:pPr>
              <w:rPr>
                <w:rFonts w:ascii="Trebuchet MS" w:hAnsi="Trebuchet MS"/>
              </w:rPr>
            </w:pPr>
            <w:r w:rsidRPr="00142D25">
              <w:rPr>
                <w:rFonts w:ascii="Trebuchet MS" w:hAnsi="Trebuchet MS"/>
              </w:rPr>
              <w:t>E-mail:</w:t>
            </w:r>
            <w:r w:rsidRPr="00142D25">
              <w:rPr>
                <w:rFonts w:ascii="Trebuchet MS" w:hAnsi="Trebuchet MS"/>
              </w:rPr>
              <w:tab/>
            </w:r>
            <w:r w:rsidRPr="00142D25">
              <w:rPr>
                <w:rFonts w:ascii="Trebuchet MS" w:hAnsi="Trebuchet MS"/>
              </w:rPr>
              <w:tab/>
            </w:r>
            <w:hyperlink r:id="rId11" w:history="1">
              <w:r w:rsidRPr="00142D25">
                <w:rPr>
                  <w:rFonts w:ascii="Trebuchet MS" w:hAnsi="Trebuchet MS"/>
                  <w:color w:val="0000FF"/>
                  <w:u w:val="single"/>
                </w:rPr>
                <w:t>secretariaat@skofv.nl</w:t>
              </w:r>
            </w:hyperlink>
            <w:r w:rsidRPr="00142D25">
              <w:rPr>
                <w:rFonts w:ascii="Trebuchet MS" w:hAnsi="Trebuchet MS"/>
              </w:rPr>
              <w:t xml:space="preserve">   </w:t>
            </w:r>
          </w:p>
          <w:p w14:paraId="697627B0" w14:textId="77777777" w:rsidR="00A94070" w:rsidRPr="00142D25" w:rsidRDefault="00A94070" w:rsidP="00A94070">
            <w:pPr>
              <w:rPr>
                <w:rFonts w:ascii="Trebuchet MS" w:hAnsi="Trebuchet MS"/>
              </w:rPr>
            </w:pPr>
            <w:r w:rsidRPr="00142D25">
              <w:rPr>
                <w:rFonts w:ascii="Trebuchet MS" w:hAnsi="Trebuchet MS"/>
              </w:rPr>
              <w:t xml:space="preserve">Website: </w:t>
            </w:r>
            <w:r w:rsidRPr="00142D25">
              <w:rPr>
                <w:rFonts w:ascii="Trebuchet MS" w:hAnsi="Trebuchet MS"/>
              </w:rPr>
              <w:tab/>
            </w:r>
            <w:hyperlink r:id="rId12" w:history="1">
              <w:r w:rsidRPr="00142D25">
                <w:rPr>
                  <w:rStyle w:val="Hyperlink"/>
                  <w:rFonts w:ascii="Trebuchet MS" w:hAnsi="Trebuchet MS"/>
                </w:rPr>
                <w:t>www.skofv.nl</w:t>
              </w:r>
            </w:hyperlink>
          </w:p>
        </w:tc>
      </w:tr>
    </w:tbl>
    <w:p w14:paraId="6CFFB17F" w14:textId="77777777" w:rsidR="00A94070" w:rsidRPr="00480BBD" w:rsidRDefault="00A94070" w:rsidP="00A94070">
      <w:pPr>
        <w:rPr>
          <w:vanish/>
        </w:rPr>
      </w:pP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1"/>
        <w:gridCol w:w="4162"/>
      </w:tblGrid>
      <w:tr w:rsidR="00A94070" w:rsidRPr="00480BBD" w14:paraId="3CD5E073" w14:textId="77777777" w:rsidTr="00A94070">
        <w:tc>
          <w:tcPr>
            <w:tcW w:w="4421" w:type="dxa"/>
            <w:shd w:val="clear" w:color="auto" w:fill="auto"/>
          </w:tcPr>
          <w:p w14:paraId="284946A8" w14:textId="77777777" w:rsidR="00A94070" w:rsidRPr="00480BBD" w:rsidRDefault="00A94070" w:rsidP="00A94070">
            <w:pPr>
              <w:rPr>
                <w:rFonts w:ascii="Trebuchet MS" w:hAnsi="Trebuchet MS"/>
              </w:rPr>
            </w:pPr>
            <w:r w:rsidRPr="00480BBD">
              <w:rPr>
                <w:noProof/>
                <w:lang w:eastAsia="nl-NL"/>
              </w:rPr>
              <w:drawing>
                <wp:inline distT="0" distB="0" distL="0" distR="0" wp14:anchorId="66E141A3" wp14:editId="6A9FFE94">
                  <wp:extent cx="2296795" cy="1190625"/>
                  <wp:effectExtent l="0" t="0" r="8255" b="9525"/>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6795" cy="1190625"/>
                          </a:xfrm>
                          <a:prstGeom prst="rect">
                            <a:avLst/>
                          </a:prstGeom>
                          <a:noFill/>
                          <a:ln>
                            <a:noFill/>
                          </a:ln>
                        </pic:spPr>
                      </pic:pic>
                    </a:graphicData>
                  </a:graphic>
                </wp:inline>
              </w:drawing>
            </w:r>
          </w:p>
          <w:p w14:paraId="1E2855B4" w14:textId="77777777" w:rsidR="00A94070" w:rsidRPr="00480BBD" w:rsidRDefault="00A94070" w:rsidP="00A94070">
            <w:pPr>
              <w:rPr>
                <w:rFonts w:ascii="Trebuchet MS" w:hAnsi="Trebuchet MS"/>
              </w:rPr>
            </w:pPr>
          </w:p>
        </w:tc>
        <w:tc>
          <w:tcPr>
            <w:tcW w:w="4162" w:type="dxa"/>
            <w:shd w:val="clear" w:color="auto" w:fill="auto"/>
          </w:tcPr>
          <w:p w14:paraId="0C6C967D" w14:textId="77777777" w:rsidR="00A94070" w:rsidRPr="00480BBD" w:rsidRDefault="00A94070" w:rsidP="00A94070">
            <w:pPr>
              <w:rPr>
                <w:rFonts w:ascii="Trebuchet MS" w:hAnsi="Trebuchet MS"/>
              </w:rPr>
            </w:pPr>
            <w:r w:rsidRPr="00480BBD">
              <w:rPr>
                <w:noProof/>
                <w:lang w:eastAsia="nl-NL"/>
              </w:rPr>
              <w:drawing>
                <wp:inline distT="0" distB="0" distL="0" distR="0" wp14:anchorId="16F650FB" wp14:editId="028D5F2A">
                  <wp:extent cx="1223010" cy="1212215"/>
                  <wp:effectExtent l="0" t="0" r="0" b="6985"/>
                  <wp:docPr id="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3010" cy="1212215"/>
                          </a:xfrm>
                          <a:prstGeom prst="rect">
                            <a:avLst/>
                          </a:prstGeom>
                          <a:noFill/>
                          <a:ln>
                            <a:noFill/>
                          </a:ln>
                        </pic:spPr>
                      </pic:pic>
                    </a:graphicData>
                  </a:graphic>
                </wp:inline>
              </w:drawing>
            </w:r>
          </w:p>
        </w:tc>
      </w:tr>
    </w:tbl>
    <w:p w14:paraId="7410679A" w14:textId="31C3828A" w:rsidR="00A94070" w:rsidRDefault="00A94070" w:rsidP="00A94070"/>
    <w:p w14:paraId="3473C5DE" w14:textId="77777777" w:rsidR="00A94070" w:rsidRDefault="00A94070">
      <w:pPr>
        <w:spacing w:after="160" w:line="259" w:lineRule="auto"/>
      </w:pPr>
      <w:r>
        <w:br w:type="page"/>
      </w:r>
    </w:p>
    <w:p w14:paraId="5825809A" w14:textId="77777777" w:rsidR="00A94070" w:rsidRDefault="00A94070" w:rsidP="00A94070"/>
    <w:p w14:paraId="090CF421" w14:textId="77777777" w:rsidR="00203B4F" w:rsidRPr="00A87512" w:rsidRDefault="00A87512" w:rsidP="00CC3882">
      <w:pPr>
        <w:rPr>
          <w:rFonts w:ascii="Verdana" w:hAnsi="Verdana"/>
          <w:b/>
          <w:sz w:val="24"/>
          <w:szCs w:val="24"/>
        </w:rPr>
      </w:pPr>
      <w:r w:rsidRPr="00A87512">
        <w:rPr>
          <w:rFonts w:ascii="Verdana" w:hAnsi="Verdana"/>
          <w:b/>
          <w:sz w:val="24"/>
          <w:szCs w:val="24"/>
        </w:rPr>
        <w:t>Voorwoord</w:t>
      </w:r>
      <w:r>
        <w:rPr>
          <w:rFonts w:ascii="Verdana" w:hAnsi="Verdana"/>
          <w:b/>
          <w:sz w:val="24"/>
          <w:szCs w:val="24"/>
        </w:rPr>
        <w:t xml:space="preserve"> </w:t>
      </w:r>
    </w:p>
    <w:p w14:paraId="50FE50A8" w14:textId="77777777" w:rsidR="00203B4F" w:rsidRDefault="00203B4F" w:rsidP="00CC3882">
      <w:pPr>
        <w:rPr>
          <w:rFonts w:ascii="Verdana" w:hAnsi="Verdana"/>
          <w:b/>
          <w:sz w:val="18"/>
          <w:szCs w:val="18"/>
        </w:rPr>
      </w:pPr>
    </w:p>
    <w:tbl>
      <w:tblPr>
        <w:tblStyle w:val="Tabelraster"/>
        <w:tblW w:w="0" w:type="auto"/>
        <w:tblLook w:val="04A0" w:firstRow="1" w:lastRow="0" w:firstColumn="1" w:lastColumn="0" w:noHBand="0" w:noVBand="1"/>
      </w:tblPr>
      <w:tblGrid>
        <w:gridCol w:w="9062"/>
      </w:tblGrid>
      <w:tr w:rsidR="00B75026" w14:paraId="26CF7188" w14:textId="77777777" w:rsidTr="00B73B27">
        <w:tc>
          <w:tcPr>
            <w:tcW w:w="9062" w:type="dxa"/>
            <w:shd w:val="clear" w:color="auto" w:fill="E7E6E6" w:themeFill="background2"/>
          </w:tcPr>
          <w:p w14:paraId="26E9CBD0" w14:textId="77777777" w:rsidR="00B73B27" w:rsidRPr="00B73B27" w:rsidRDefault="00B73B27" w:rsidP="00B73B27">
            <w:pPr>
              <w:rPr>
                <w:rFonts w:ascii="Verdana" w:hAnsi="Verdana"/>
                <w:i/>
                <w:iCs/>
                <w:sz w:val="18"/>
                <w:szCs w:val="18"/>
              </w:rPr>
            </w:pPr>
          </w:p>
          <w:p w14:paraId="7C6F5F5F" w14:textId="0754172B" w:rsidR="00A94070" w:rsidRPr="00480BBD" w:rsidRDefault="00A94070" w:rsidP="00A94070">
            <w:pPr>
              <w:spacing w:line="23" w:lineRule="atLeast"/>
              <w:contextualSpacing/>
              <w:rPr>
                <w:rFonts w:ascii="Trebuchet MS" w:hAnsi="Trebuchet MS" w:cs="Arial"/>
                <w:sz w:val="24"/>
              </w:rPr>
            </w:pPr>
            <w:r w:rsidRPr="00480BBD">
              <w:rPr>
                <w:rFonts w:ascii="Trebuchet MS" w:hAnsi="Trebuchet MS" w:cs="Arial"/>
                <w:sz w:val="24"/>
              </w:rPr>
              <w:t xml:space="preserve">Dit schoolplan betreft de periode </w:t>
            </w:r>
            <w:r>
              <w:rPr>
                <w:rFonts w:ascii="Trebuchet MS" w:hAnsi="Trebuchet MS" w:cs="Arial"/>
                <w:sz w:val="24"/>
              </w:rPr>
              <w:t>2020-2022</w:t>
            </w:r>
            <w:r w:rsidRPr="00480BBD">
              <w:rPr>
                <w:rFonts w:ascii="Trebuchet MS" w:hAnsi="Trebuchet MS" w:cs="Arial"/>
                <w:sz w:val="24"/>
              </w:rPr>
              <w:t>. Bij de totstandkoming van dit schoolplan hebben we ons laten leiden door:</w:t>
            </w:r>
          </w:p>
          <w:p w14:paraId="57AAAE2E" w14:textId="77777777" w:rsidR="00A94070" w:rsidRPr="00480BBD" w:rsidRDefault="00A94070" w:rsidP="00A94070">
            <w:pPr>
              <w:numPr>
                <w:ilvl w:val="0"/>
                <w:numId w:val="34"/>
              </w:numPr>
              <w:spacing w:line="23" w:lineRule="atLeast"/>
              <w:contextualSpacing/>
              <w:rPr>
                <w:rFonts w:ascii="Trebuchet MS" w:hAnsi="Trebuchet MS" w:cs="Arial"/>
                <w:sz w:val="24"/>
              </w:rPr>
            </w:pPr>
            <w:r w:rsidRPr="00480BBD">
              <w:rPr>
                <w:rFonts w:ascii="Trebuchet MS" w:hAnsi="Trebuchet MS" w:cs="Arial"/>
                <w:sz w:val="24"/>
              </w:rPr>
              <w:t>De visie van de school zoals we die gezamenlijk hebben geformuleerd.</w:t>
            </w:r>
          </w:p>
          <w:p w14:paraId="49E8FF7D" w14:textId="3923D5EC" w:rsidR="00A94070" w:rsidRPr="00480BBD" w:rsidRDefault="00A94070" w:rsidP="00A94070">
            <w:pPr>
              <w:numPr>
                <w:ilvl w:val="0"/>
                <w:numId w:val="34"/>
              </w:numPr>
              <w:spacing w:line="23" w:lineRule="atLeast"/>
              <w:contextualSpacing/>
              <w:rPr>
                <w:rFonts w:ascii="Trebuchet MS" w:hAnsi="Trebuchet MS" w:cs="Arial"/>
                <w:sz w:val="24"/>
              </w:rPr>
            </w:pPr>
            <w:r w:rsidRPr="00480BBD">
              <w:rPr>
                <w:rFonts w:ascii="Trebuchet MS" w:hAnsi="Trebuchet MS" w:cs="Arial"/>
                <w:sz w:val="24"/>
              </w:rPr>
              <w:t xml:space="preserve">De uitkomsten van </w:t>
            </w:r>
            <w:r>
              <w:rPr>
                <w:rFonts w:ascii="Trebuchet MS" w:hAnsi="Trebuchet MS" w:cs="Arial"/>
                <w:sz w:val="24"/>
              </w:rPr>
              <w:t xml:space="preserve">diverse enquêtes afgenomen met behulp van Vensters PO, </w:t>
            </w:r>
            <w:proofErr w:type="spellStart"/>
            <w:r>
              <w:rPr>
                <w:rFonts w:ascii="Trebuchet MS" w:hAnsi="Trebuchet MS" w:cs="Arial"/>
                <w:sz w:val="24"/>
              </w:rPr>
              <w:t>Kanvas</w:t>
            </w:r>
            <w:proofErr w:type="spellEnd"/>
            <w:r>
              <w:rPr>
                <w:rFonts w:ascii="Trebuchet MS" w:hAnsi="Trebuchet MS" w:cs="Arial"/>
                <w:sz w:val="24"/>
              </w:rPr>
              <w:t xml:space="preserve"> (leerlingvolgsysteem Kanjertraining), Risico &amp; Inventarisatie en Evaluatie (RI&amp;E) en de uitkomsten van teambijeenkomsten in het kader van de plannen voor de komende twee jaar.   </w:t>
            </w:r>
          </w:p>
          <w:p w14:paraId="0A9E4404" w14:textId="498FF8D1" w:rsidR="00A94070" w:rsidRPr="00480BBD" w:rsidRDefault="00A94070" w:rsidP="00A94070">
            <w:pPr>
              <w:numPr>
                <w:ilvl w:val="0"/>
                <w:numId w:val="34"/>
              </w:numPr>
              <w:spacing w:line="23" w:lineRule="atLeast"/>
              <w:contextualSpacing/>
              <w:rPr>
                <w:rFonts w:ascii="Trebuchet MS" w:hAnsi="Trebuchet MS" w:cs="Arial"/>
                <w:sz w:val="24"/>
              </w:rPr>
            </w:pPr>
            <w:r w:rsidRPr="00480BBD">
              <w:rPr>
                <w:rFonts w:ascii="Trebuchet MS" w:hAnsi="Trebuchet MS" w:cs="Arial"/>
                <w:sz w:val="24"/>
              </w:rPr>
              <w:t>Hedendaagse ontwikkelingen zoals bijvoorbeeld het passend onderwijs, ontwikkelingen in de maatschappij</w:t>
            </w:r>
            <w:r>
              <w:rPr>
                <w:rFonts w:ascii="Trebuchet MS" w:hAnsi="Trebuchet MS" w:cs="Arial"/>
                <w:sz w:val="24"/>
              </w:rPr>
              <w:t>, lerarentekorten</w:t>
            </w:r>
            <w:r w:rsidRPr="00480BBD">
              <w:rPr>
                <w:rFonts w:ascii="Trebuchet MS" w:hAnsi="Trebuchet MS" w:cs="Arial"/>
                <w:sz w:val="24"/>
              </w:rPr>
              <w:t xml:space="preserve"> en discussies in onderwijsorganisaties.</w:t>
            </w:r>
          </w:p>
          <w:p w14:paraId="74A40C9D" w14:textId="5E5C3105" w:rsidR="00A94070" w:rsidRDefault="00A94070" w:rsidP="00A94070">
            <w:pPr>
              <w:numPr>
                <w:ilvl w:val="0"/>
                <w:numId w:val="34"/>
              </w:numPr>
              <w:spacing w:line="23" w:lineRule="atLeast"/>
              <w:contextualSpacing/>
              <w:rPr>
                <w:rFonts w:ascii="Trebuchet MS" w:hAnsi="Trebuchet MS" w:cs="Arial"/>
                <w:sz w:val="24"/>
              </w:rPr>
            </w:pPr>
            <w:r w:rsidRPr="00480BBD">
              <w:rPr>
                <w:rFonts w:ascii="Trebuchet MS" w:hAnsi="Trebuchet MS" w:cs="Arial"/>
                <w:sz w:val="24"/>
              </w:rPr>
              <w:t xml:space="preserve">Ontwikkelingen/resultaten op ‘t Zonnewiel in </w:t>
            </w:r>
            <w:r>
              <w:rPr>
                <w:rFonts w:ascii="Trebuchet MS" w:hAnsi="Trebuchet MS" w:cs="Arial"/>
                <w:sz w:val="24"/>
              </w:rPr>
              <w:t>de afgelopen</w:t>
            </w:r>
            <w:r w:rsidRPr="00480BBD">
              <w:rPr>
                <w:rFonts w:ascii="Trebuchet MS" w:hAnsi="Trebuchet MS" w:cs="Arial"/>
                <w:sz w:val="24"/>
              </w:rPr>
              <w:t xml:space="preserve"> jaren.</w:t>
            </w:r>
          </w:p>
          <w:p w14:paraId="11D18681" w14:textId="328359A2" w:rsidR="00BC43AB" w:rsidRPr="00480BBD" w:rsidRDefault="00BC43AB" w:rsidP="00A94070">
            <w:pPr>
              <w:numPr>
                <w:ilvl w:val="0"/>
                <w:numId w:val="34"/>
              </w:numPr>
              <w:spacing w:line="23" w:lineRule="atLeast"/>
              <w:contextualSpacing/>
              <w:rPr>
                <w:rFonts w:ascii="Trebuchet MS" w:hAnsi="Trebuchet MS" w:cs="Arial"/>
                <w:sz w:val="24"/>
              </w:rPr>
            </w:pPr>
            <w:r>
              <w:rPr>
                <w:rFonts w:ascii="Trebuchet MS" w:hAnsi="Trebuchet MS" w:cs="Arial"/>
                <w:sz w:val="24"/>
              </w:rPr>
              <w:t>Strategische agenda SKO</w:t>
            </w:r>
          </w:p>
          <w:p w14:paraId="5484E7F5" w14:textId="3B5CE7C7" w:rsidR="00A94070" w:rsidRPr="00480BBD" w:rsidRDefault="00A94070" w:rsidP="00925F15">
            <w:pPr>
              <w:spacing w:line="23" w:lineRule="atLeast"/>
              <w:ind w:left="720"/>
              <w:contextualSpacing/>
              <w:rPr>
                <w:rFonts w:ascii="Trebuchet MS" w:hAnsi="Trebuchet MS" w:cs="Arial"/>
                <w:sz w:val="24"/>
              </w:rPr>
            </w:pPr>
          </w:p>
          <w:p w14:paraId="09C384D7" w14:textId="77777777" w:rsidR="00A94070" w:rsidRPr="00480BBD" w:rsidRDefault="00A94070" w:rsidP="00A94070">
            <w:pPr>
              <w:spacing w:line="23" w:lineRule="atLeast"/>
              <w:contextualSpacing/>
              <w:rPr>
                <w:rFonts w:ascii="Trebuchet MS" w:hAnsi="Trebuchet MS" w:cs="Arial"/>
                <w:sz w:val="24"/>
              </w:rPr>
            </w:pPr>
          </w:p>
          <w:p w14:paraId="2CCBCF9F" w14:textId="77777777" w:rsidR="00A94070" w:rsidRPr="00480BBD" w:rsidRDefault="00A94070" w:rsidP="00A94070">
            <w:pPr>
              <w:spacing w:line="23" w:lineRule="atLeast"/>
              <w:contextualSpacing/>
              <w:rPr>
                <w:rFonts w:ascii="Trebuchet MS" w:hAnsi="Trebuchet MS" w:cs="Arial"/>
                <w:sz w:val="24"/>
              </w:rPr>
            </w:pPr>
            <w:r w:rsidRPr="00480BBD">
              <w:rPr>
                <w:rFonts w:ascii="Trebuchet MS" w:hAnsi="Trebuchet MS" w:cs="Arial"/>
                <w:sz w:val="24"/>
              </w:rPr>
              <w:t>Het schoolplan is geschreven door de interne begeleiders en de directie maar het is een weerslag van wat we als team denken en willen. Het is verder voorgelegd aan de medezeggenschapsraad van ’t Zonnewiel en het bestuur.</w:t>
            </w:r>
          </w:p>
          <w:p w14:paraId="21E8E459" w14:textId="77777777" w:rsidR="00A94070" w:rsidRPr="00480BBD" w:rsidRDefault="00A94070" w:rsidP="00A94070">
            <w:pPr>
              <w:spacing w:line="23" w:lineRule="atLeast"/>
              <w:contextualSpacing/>
              <w:rPr>
                <w:rFonts w:ascii="Trebuchet MS" w:hAnsi="Trebuchet MS" w:cs="Arial"/>
                <w:sz w:val="24"/>
              </w:rPr>
            </w:pPr>
          </w:p>
          <w:p w14:paraId="7E8CFF26" w14:textId="136CEB28" w:rsidR="00A94070" w:rsidRDefault="00A94070" w:rsidP="00A94070">
            <w:pPr>
              <w:spacing w:line="23" w:lineRule="atLeast"/>
              <w:contextualSpacing/>
              <w:rPr>
                <w:rFonts w:ascii="Trebuchet MS" w:hAnsi="Trebuchet MS" w:cs="Arial"/>
                <w:sz w:val="24"/>
              </w:rPr>
            </w:pPr>
            <w:r w:rsidRPr="00480BBD">
              <w:rPr>
                <w:rFonts w:ascii="Trebuchet MS" w:hAnsi="Trebuchet MS" w:cs="Arial"/>
                <w:sz w:val="24"/>
              </w:rPr>
              <w:t xml:space="preserve">Het schoolplan wil een plan zijn voor de komende </w:t>
            </w:r>
            <w:r w:rsidR="00846081">
              <w:rPr>
                <w:rFonts w:ascii="Trebuchet MS" w:hAnsi="Trebuchet MS" w:cs="Arial"/>
                <w:sz w:val="24"/>
              </w:rPr>
              <w:t>twee</w:t>
            </w:r>
            <w:r w:rsidRPr="00480BBD">
              <w:rPr>
                <w:rFonts w:ascii="Trebuchet MS" w:hAnsi="Trebuchet MS" w:cs="Arial"/>
                <w:sz w:val="24"/>
              </w:rPr>
              <w:t xml:space="preserve"> jaar</w:t>
            </w:r>
            <w:r w:rsidR="00846081">
              <w:rPr>
                <w:rFonts w:ascii="Trebuchet MS" w:hAnsi="Trebuchet MS" w:cs="Arial"/>
                <w:sz w:val="24"/>
              </w:rPr>
              <w:t>.</w:t>
            </w:r>
            <w:r w:rsidRPr="00480BBD">
              <w:rPr>
                <w:rFonts w:ascii="Trebuchet MS" w:hAnsi="Trebuchet MS" w:cs="Arial"/>
                <w:sz w:val="24"/>
              </w:rPr>
              <w:t xml:space="preserve"> Deze doelen worden per jaar geëvalueerd en bijgesteld. In 20</w:t>
            </w:r>
            <w:r w:rsidR="00846081">
              <w:rPr>
                <w:rFonts w:ascii="Trebuchet MS" w:hAnsi="Trebuchet MS" w:cs="Arial"/>
                <w:sz w:val="24"/>
              </w:rPr>
              <w:t>22</w:t>
            </w:r>
            <w:r w:rsidRPr="00480BBD">
              <w:rPr>
                <w:rFonts w:ascii="Trebuchet MS" w:hAnsi="Trebuchet MS" w:cs="Arial"/>
                <w:sz w:val="24"/>
              </w:rPr>
              <w:t xml:space="preserve"> zullen we de doelen in zijn totaliteit evalueren. </w:t>
            </w:r>
          </w:p>
          <w:p w14:paraId="402C2C17" w14:textId="0D3C3150" w:rsidR="00383A31" w:rsidRDefault="00383A31" w:rsidP="00383A31">
            <w:pPr>
              <w:spacing w:line="23" w:lineRule="atLeast"/>
              <w:contextualSpacing/>
              <w:rPr>
                <w:rFonts w:ascii="Trebuchet MS" w:hAnsi="Trebuchet MS" w:cs="Arial"/>
                <w:sz w:val="24"/>
              </w:rPr>
            </w:pPr>
            <w:r>
              <w:rPr>
                <w:rFonts w:ascii="Trebuchet MS" w:hAnsi="Trebuchet MS" w:cs="Arial"/>
                <w:sz w:val="24"/>
              </w:rPr>
              <w:t>We zullen de komende twee jaar werken aan verschillende doelen. Ons grootste doel zal echter zijn: “Laten we behouden wat we hebben</w:t>
            </w:r>
            <w:r w:rsidR="00925F15">
              <w:rPr>
                <w:rFonts w:ascii="Trebuchet MS" w:hAnsi="Trebuchet MS" w:cs="Arial"/>
                <w:sz w:val="24"/>
              </w:rPr>
              <w:t xml:space="preserve"> en laten we zorgen voor rust</w:t>
            </w:r>
            <w:r>
              <w:rPr>
                <w:rFonts w:ascii="Trebuchet MS" w:hAnsi="Trebuchet MS" w:cs="Arial"/>
                <w:sz w:val="24"/>
              </w:rPr>
              <w:t xml:space="preserve">”. </w:t>
            </w:r>
          </w:p>
          <w:p w14:paraId="354A56C8" w14:textId="7C90BB25" w:rsidR="00383A31" w:rsidRDefault="00383A31" w:rsidP="00383A31">
            <w:pPr>
              <w:spacing w:line="23" w:lineRule="atLeast"/>
              <w:contextualSpacing/>
              <w:rPr>
                <w:rFonts w:ascii="Trebuchet MS" w:hAnsi="Trebuchet MS" w:cs="Arial"/>
                <w:sz w:val="24"/>
              </w:rPr>
            </w:pPr>
            <w:r>
              <w:rPr>
                <w:rFonts w:ascii="Trebuchet MS" w:hAnsi="Trebuchet MS" w:cs="Arial"/>
                <w:sz w:val="24"/>
              </w:rPr>
              <w:t xml:space="preserve">Dat zal zeker in deze tijd </w:t>
            </w:r>
            <w:r w:rsidR="005B4F74">
              <w:rPr>
                <w:rFonts w:ascii="Trebuchet MS" w:hAnsi="Trebuchet MS" w:cs="Arial"/>
                <w:sz w:val="24"/>
              </w:rPr>
              <w:t xml:space="preserve">waarbij we te maken hebben met eventuele </w:t>
            </w:r>
            <w:proofErr w:type="spellStart"/>
            <w:r w:rsidR="005B4F74">
              <w:rPr>
                <w:rFonts w:ascii="Trebuchet MS" w:hAnsi="Trebuchet MS" w:cs="Arial"/>
                <w:sz w:val="24"/>
              </w:rPr>
              <w:t>lockdowns</w:t>
            </w:r>
            <w:proofErr w:type="spellEnd"/>
            <w:r w:rsidR="005B4F74">
              <w:rPr>
                <w:rFonts w:ascii="Trebuchet MS" w:hAnsi="Trebuchet MS" w:cs="Arial"/>
                <w:sz w:val="24"/>
              </w:rPr>
              <w:t xml:space="preserve"> in verband met het Corona-virus, groeiende</w:t>
            </w:r>
            <w:r>
              <w:rPr>
                <w:rFonts w:ascii="Trebuchet MS" w:hAnsi="Trebuchet MS" w:cs="Arial"/>
                <w:sz w:val="24"/>
              </w:rPr>
              <w:t xml:space="preserve"> lerarentekorten </w:t>
            </w:r>
            <w:r w:rsidR="005B4F74">
              <w:rPr>
                <w:rFonts w:ascii="Trebuchet MS" w:hAnsi="Trebuchet MS" w:cs="Arial"/>
                <w:sz w:val="24"/>
              </w:rPr>
              <w:t>en een hoge</w:t>
            </w:r>
            <w:r>
              <w:rPr>
                <w:rFonts w:ascii="Trebuchet MS" w:hAnsi="Trebuchet MS" w:cs="Arial"/>
                <w:sz w:val="24"/>
              </w:rPr>
              <w:t xml:space="preserve"> werkdruk al een hele prestatie zijn. </w:t>
            </w:r>
          </w:p>
          <w:p w14:paraId="54860A6A" w14:textId="77777777" w:rsidR="00383A31" w:rsidRPr="00480BBD" w:rsidRDefault="00383A31" w:rsidP="00A94070">
            <w:pPr>
              <w:spacing w:line="23" w:lineRule="atLeast"/>
              <w:contextualSpacing/>
              <w:rPr>
                <w:rFonts w:ascii="Trebuchet MS" w:hAnsi="Trebuchet MS" w:cs="Arial"/>
                <w:sz w:val="24"/>
              </w:rPr>
            </w:pPr>
          </w:p>
          <w:p w14:paraId="6B0798D2" w14:textId="77777777" w:rsidR="00A94070" w:rsidRDefault="00A94070" w:rsidP="00A94070">
            <w:pPr>
              <w:spacing w:line="23" w:lineRule="atLeast"/>
              <w:contextualSpacing/>
              <w:rPr>
                <w:rFonts w:ascii="Trebuchet MS" w:hAnsi="Trebuchet MS" w:cs="Arial"/>
                <w:sz w:val="24"/>
              </w:rPr>
            </w:pPr>
            <w:r w:rsidRPr="00480BBD">
              <w:rPr>
                <w:rFonts w:ascii="Trebuchet MS" w:hAnsi="Trebuchet MS" w:cs="Arial"/>
                <w:sz w:val="24"/>
              </w:rPr>
              <w:t>Het schoolplan past in ons cyclisch systeem van systematische kwaliteitszorg waarbij planmatig werken en evalueren leidend zijn.</w:t>
            </w:r>
          </w:p>
          <w:p w14:paraId="1E2DED47" w14:textId="77777777" w:rsidR="00B73B27" w:rsidRPr="00B73B27" w:rsidRDefault="00B73B27" w:rsidP="007A42DE">
            <w:pPr>
              <w:rPr>
                <w:rFonts w:ascii="Verdana" w:hAnsi="Verdana"/>
                <w:color w:val="00B0F0"/>
                <w:sz w:val="18"/>
                <w:szCs w:val="18"/>
              </w:rPr>
            </w:pPr>
          </w:p>
          <w:p w14:paraId="62F47344" w14:textId="2FD886C1" w:rsidR="00B73B27" w:rsidRPr="00B73B27" w:rsidRDefault="00846081" w:rsidP="007A42DE">
            <w:pPr>
              <w:rPr>
                <w:rFonts w:ascii="Verdana" w:hAnsi="Verdana"/>
                <w:sz w:val="18"/>
                <w:szCs w:val="18"/>
              </w:rPr>
            </w:pPr>
            <w:r w:rsidRPr="00846081">
              <w:rPr>
                <w:rFonts w:ascii="Verdana" w:hAnsi="Verdana"/>
                <w:sz w:val="18"/>
                <w:szCs w:val="18"/>
              </w:rPr>
              <w:t>‘t Zonnewiel</w:t>
            </w:r>
            <w:r w:rsidR="00B73B27" w:rsidRPr="00846081">
              <w:rPr>
                <w:rFonts w:ascii="Verdana" w:hAnsi="Verdana"/>
                <w:sz w:val="18"/>
                <w:szCs w:val="18"/>
              </w:rPr>
              <w:t xml:space="preserve"> </w:t>
            </w:r>
            <w:r w:rsidR="00B73B27" w:rsidRPr="00B73B27">
              <w:rPr>
                <w:rFonts w:ascii="Verdana" w:hAnsi="Verdana"/>
                <w:sz w:val="18"/>
                <w:szCs w:val="18"/>
              </w:rPr>
              <w:t xml:space="preserve">maakt onderdeel uit van Scholengroep Katholiek Onderwijs (SKO). De SKO telt 28 katholieke basisscholen, verspreid over Flevoland en de Veluwe. SKO-scholen hebben hun eigen onderwijskundige identiteit, maar werken allemaal aan het realiseren van ‘goed onderwijs’. </w:t>
            </w:r>
          </w:p>
          <w:p w14:paraId="56F6D390" w14:textId="77777777" w:rsidR="00B73B27" w:rsidRPr="00B73B27" w:rsidRDefault="00B73B27" w:rsidP="007A42DE">
            <w:pPr>
              <w:rPr>
                <w:rFonts w:ascii="Verdana" w:hAnsi="Verdana"/>
                <w:sz w:val="18"/>
                <w:szCs w:val="18"/>
              </w:rPr>
            </w:pPr>
          </w:p>
          <w:p w14:paraId="0574DD10" w14:textId="77777777" w:rsidR="00B73B27" w:rsidRPr="00B73B27" w:rsidRDefault="00B73B27" w:rsidP="007A42DE">
            <w:pPr>
              <w:rPr>
                <w:rFonts w:ascii="Verdana" w:hAnsi="Verdana"/>
                <w:sz w:val="18"/>
                <w:szCs w:val="18"/>
              </w:rPr>
            </w:pPr>
          </w:p>
          <w:p w14:paraId="6F5160CA" w14:textId="1A586D51" w:rsidR="00B73B27" w:rsidRPr="00B73B27" w:rsidRDefault="00846081" w:rsidP="007A42DE">
            <w:pPr>
              <w:rPr>
                <w:rFonts w:ascii="Verdana" w:hAnsi="Verdana"/>
                <w:color w:val="00B0F0"/>
                <w:sz w:val="18"/>
                <w:szCs w:val="18"/>
              </w:rPr>
            </w:pPr>
            <w:r>
              <w:rPr>
                <w:rFonts w:ascii="Verdana" w:hAnsi="Verdana"/>
                <w:color w:val="00B0F0"/>
                <w:sz w:val="18"/>
                <w:szCs w:val="18"/>
              </w:rPr>
              <w:t>31-03-2020</w:t>
            </w:r>
          </w:p>
          <w:p w14:paraId="1FFB0525" w14:textId="77777777" w:rsidR="00B73B27" w:rsidRPr="00B73B27" w:rsidRDefault="00B73B27" w:rsidP="007A42DE">
            <w:pPr>
              <w:rPr>
                <w:rFonts w:ascii="Verdana" w:hAnsi="Verdana"/>
                <w:color w:val="00B0F0"/>
                <w:sz w:val="18"/>
                <w:szCs w:val="18"/>
              </w:rPr>
            </w:pPr>
          </w:p>
          <w:p w14:paraId="7C01154F" w14:textId="1A6A2783" w:rsidR="00B73B27" w:rsidRPr="00B73B27" w:rsidRDefault="00846081" w:rsidP="007A42DE">
            <w:pPr>
              <w:rPr>
                <w:rFonts w:ascii="Verdana" w:hAnsi="Verdana"/>
                <w:color w:val="00B0F0"/>
                <w:sz w:val="18"/>
                <w:szCs w:val="18"/>
              </w:rPr>
            </w:pPr>
            <w:r>
              <w:rPr>
                <w:rFonts w:ascii="Verdana" w:hAnsi="Verdana"/>
                <w:color w:val="00B0F0"/>
                <w:sz w:val="18"/>
                <w:szCs w:val="18"/>
              </w:rPr>
              <w:t>Herman Brunen</w:t>
            </w:r>
          </w:p>
          <w:p w14:paraId="509B72BB" w14:textId="77777777" w:rsidR="00B73B27" w:rsidRPr="00A87512" w:rsidRDefault="00B73B27" w:rsidP="00B73B27">
            <w:pPr>
              <w:rPr>
                <w:rFonts w:ascii="Verdana" w:hAnsi="Verdana"/>
                <w:sz w:val="18"/>
                <w:szCs w:val="18"/>
              </w:rPr>
            </w:pPr>
          </w:p>
          <w:p w14:paraId="768D53A9" w14:textId="77777777" w:rsidR="00B73B27" w:rsidRDefault="00B73B27" w:rsidP="00B73B27">
            <w:pPr>
              <w:rPr>
                <w:rFonts w:ascii="Verdana" w:hAnsi="Verdana"/>
                <w:b/>
                <w:sz w:val="18"/>
                <w:szCs w:val="18"/>
              </w:rPr>
            </w:pPr>
          </w:p>
        </w:tc>
      </w:tr>
    </w:tbl>
    <w:p w14:paraId="7F43410C" w14:textId="77777777" w:rsidR="00B75026" w:rsidRDefault="00B75026" w:rsidP="00CC3882">
      <w:pPr>
        <w:rPr>
          <w:rFonts w:ascii="Verdana" w:hAnsi="Verdana"/>
          <w:b/>
          <w:sz w:val="18"/>
          <w:szCs w:val="18"/>
        </w:rPr>
      </w:pPr>
    </w:p>
    <w:p w14:paraId="522376F9" w14:textId="77777777" w:rsidR="00203B4F" w:rsidRPr="00A87512" w:rsidRDefault="00203B4F" w:rsidP="00CC3882">
      <w:pPr>
        <w:rPr>
          <w:rFonts w:ascii="Verdana" w:hAnsi="Verdana"/>
          <w:sz w:val="18"/>
          <w:szCs w:val="18"/>
        </w:rPr>
      </w:pPr>
    </w:p>
    <w:p w14:paraId="359813FC" w14:textId="77777777" w:rsidR="00203B4F" w:rsidRDefault="00203B4F" w:rsidP="00CC3882">
      <w:pPr>
        <w:rPr>
          <w:rFonts w:ascii="Verdana" w:hAnsi="Verdana"/>
          <w:b/>
          <w:sz w:val="18"/>
          <w:szCs w:val="18"/>
        </w:rPr>
      </w:pPr>
    </w:p>
    <w:p w14:paraId="2643891C" w14:textId="77777777" w:rsidR="00203B4F" w:rsidRDefault="00203B4F" w:rsidP="00CC3882">
      <w:pPr>
        <w:rPr>
          <w:rFonts w:ascii="Verdana" w:hAnsi="Verdana"/>
          <w:b/>
          <w:sz w:val="18"/>
          <w:szCs w:val="18"/>
        </w:rPr>
      </w:pPr>
    </w:p>
    <w:p w14:paraId="07EFB37E" w14:textId="77777777" w:rsidR="00203B4F" w:rsidRDefault="00203B4F" w:rsidP="00CC3882">
      <w:pPr>
        <w:rPr>
          <w:rFonts w:ascii="Verdana" w:hAnsi="Verdana"/>
          <w:b/>
          <w:sz w:val="18"/>
          <w:szCs w:val="18"/>
        </w:rPr>
      </w:pPr>
    </w:p>
    <w:p w14:paraId="11C5A4B8" w14:textId="77777777" w:rsidR="003336E4" w:rsidRDefault="003336E4" w:rsidP="00CC3882">
      <w:pPr>
        <w:rPr>
          <w:rFonts w:ascii="Verdana" w:hAnsi="Verdana"/>
          <w:b/>
          <w:sz w:val="18"/>
          <w:szCs w:val="18"/>
        </w:rPr>
      </w:pPr>
    </w:p>
    <w:p w14:paraId="664CE64E" w14:textId="77777777" w:rsidR="003336E4" w:rsidRDefault="003336E4" w:rsidP="00CC3882">
      <w:pPr>
        <w:rPr>
          <w:rFonts w:ascii="Verdana" w:hAnsi="Verdana"/>
          <w:b/>
          <w:sz w:val="18"/>
          <w:szCs w:val="18"/>
        </w:rPr>
      </w:pPr>
    </w:p>
    <w:p w14:paraId="2F2C38C5" w14:textId="77777777" w:rsidR="003336E4" w:rsidRDefault="003336E4" w:rsidP="00CC3882">
      <w:pPr>
        <w:rPr>
          <w:rFonts w:ascii="Verdana" w:hAnsi="Verdana"/>
          <w:b/>
          <w:sz w:val="18"/>
          <w:szCs w:val="18"/>
        </w:rPr>
      </w:pPr>
    </w:p>
    <w:p w14:paraId="4E8AAFC3" w14:textId="77777777" w:rsidR="003336E4" w:rsidRDefault="003336E4" w:rsidP="00CC3882">
      <w:pPr>
        <w:rPr>
          <w:rFonts w:ascii="Verdana" w:hAnsi="Verdana"/>
          <w:b/>
          <w:sz w:val="18"/>
          <w:szCs w:val="18"/>
        </w:rPr>
      </w:pPr>
    </w:p>
    <w:p w14:paraId="3985AFA5" w14:textId="77777777" w:rsidR="003336E4" w:rsidRDefault="003336E4" w:rsidP="00CC3882">
      <w:pPr>
        <w:rPr>
          <w:rFonts w:ascii="Verdana" w:hAnsi="Verdana"/>
          <w:b/>
          <w:sz w:val="18"/>
          <w:szCs w:val="18"/>
        </w:rPr>
      </w:pPr>
    </w:p>
    <w:p w14:paraId="58B024AE" w14:textId="77777777" w:rsidR="003336E4" w:rsidRDefault="003336E4" w:rsidP="00CC3882">
      <w:pPr>
        <w:rPr>
          <w:rFonts w:ascii="Verdana" w:hAnsi="Verdana"/>
          <w:b/>
          <w:sz w:val="18"/>
          <w:szCs w:val="18"/>
        </w:rPr>
      </w:pPr>
    </w:p>
    <w:p w14:paraId="787C1BF2" w14:textId="77777777" w:rsidR="00203B4F" w:rsidRDefault="00203B4F" w:rsidP="00CC3882">
      <w:pPr>
        <w:rPr>
          <w:rFonts w:ascii="Verdana" w:hAnsi="Verdana"/>
          <w:b/>
          <w:sz w:val="18"/>
          <w:szCs w:val="18"/>
        </w:rPr>
      </w:pPr>
    </w:p>
    <w:p w14:paraId="4C4912F7" w14:textId="77777777" w:rsidR="00203B4F" w:rsidRDefault="00203B4F" w:rsidP="00CC3882">
      <w:pPr>
        <w:rPr>
          <w:rFonts w:ascii="Verdana" w:hAnsi="Verdana"/>
          <w:b/>
          <w:sz w:val="18"/>
          <w:szCs w:val="18"/>
        </w:rPr>
      </w:pPr>
    </w:p>
    <w:sdt>
      <w:sdtPr>
        <w:rPr>
          <w:rFonts w:asciiTheme="minorHAnsi" w:eastAsiaTheme="minorHAnsi" w:hAnsiTheme="minorHAnsi" w:cstheme="minorBidi"/>
          <w:color w:val="auto"/>
          <w:sz w:val="22"/>
          <w:szCs w:val="22"/>
          <w:lang w:eastAsia="en-US"/>
        </w:rPr>
        <w:id w:val="-1276861369"/>
        <w:docPartObj>
          <w:docPartGallery w:val="Table of Contents"/>
          <w:docPartUnique/>
        </w:docPartObj>
      </w:sdtPr>
      <w:sdtEndPr>
        <w:rPr>
          <w:b/>
          <w:bCs/>
        </w:rPr>
      </w:sdtEndPr>
      <w:sdtContent>
        <w:p w14:paraId="493408DD" w14:textId="77777777" w:rsidR="003336E4" w:rsidRPr="003336E4" w:rsidRDefault="003336E4">
          <w:pPr>
            <w:pStyle w:val="Kopvaninhoudsopgave"/>
            <w:rPr>
              <w:rFonts w:ascii="Verdana" w:hAnsi="Verdana"/>
              <w:b/>
              <w:color w:val="auto"/>
              <w:sz w:val="24"/>
              <w:szCs w:val="24"/>
            </w:rPr>
          </w:pPr>
          <w:r w:rsidRPr="003336E4">
            <w:rPr>
              <w:rFonts w:ascii="Verdana" w:hAnsi="Verdana"/>
              <w:b/>
              <w:color w:val="auto"/>
              <w:sz w:val="24"/>
              <w:szCs w:val="24"/>
            </w:rPr>
            <w:t>Inhoudsopgave</w:t>
          </w:r>
        </w:p>
        <w:p w14:paraId="0E5C9545" w14:textId="46E940D5" w:rsidR="00BC43AB" w:rsidRDefault="003336E4">
          <w:pPr>
            <w:pStyle w:val="Inhopg1"/>
            <w:tabs>
              <w:tab w:val="left" w:pos="660"/>
              <w:tab w:val="right" w:pos="9060"/>
            </w:tabs>
            <w:rPr>
              <w:rFonts w:asciiTheme="minorHAnsi" w:eastAsiaTheme="minorEastAsia" w:hAnsiTheme="minorHAnsi"/>
              <w:b w:val="0"/>
              <w:bCs w:val="0"/>
              <w:caps w:val="0"/>
              <w:noProof/>
              <w:sz w:val="22"/>
              <w:szCs w:val="22"/>
              <w:lang w:eastAsia="nl-NL"/>
            </w:rPr>
          </w:pPr>
          <w:r>
            <w:fldChar w:fldCharType="begin"/>
          </w:r>
          <w:r>
            <w:instrText xml:space="preserve"> TOC \o "1-3" \h \z \u </w:instrText>
          </w:r>
          <w:r>
            <w:fldChar w:fldCharType="separate"/>
          </w:r>
          <w:hyperlink w:anchor="_Toc40184722" w:history="1">
            <w:r w:rsidR="00BC43AB" w:rsidRPr="005F5ACA">
              <w:rPr>
                <w:rStyle w:val="Hyperlink"/>
                <w:rFonts w:ascii="Verdana" w:hAnsi="Verdana"/>
                <w:noProof/>
              </w:rPr>
              <w:t>1.</w:t>
            </w:r>
            <w:r w:rsidR="00BC43AB">
              <w:rPr>
                <w:rFonts w:asciiTheme="minorHAnsi" w:eastAsiaTheme="minorEastAsia" w:hAnsiTheme="minorHAnsi"/>
                <w:b w:val="0"/>
                <w:bCs w:val="0"/>
                <w:caps w:val="0"/>
                <w:noProof/>
                <w:sz w:val="22"/>
                <w:szCs w:val="22"/>
                <w:lang w:eastAsia="nl-NL"/>
              </w:rPr>
              <w:tab/>
            </w:r>
            <w:r w:rsidR="00BC43AB" w:rsidRPr="005F5ACA">
              <w:rPr>
                <w:rStyle w:val="Hyperlink"/>
                <w:rFonts w:ascii="Verdana" w:hAnsi="Verdana"/>
                <w:noProof/>
              </w:rPr>
              <w:t>Inleiding</w:t>
            </w:r>
            <w:r w:rsidR="00BC43AB">
              <w:rPr>
                <w:noProof/>
                <w:webHidden/>
              </w:rPr>
              <w:tab/>
            </w:r>
            <w:r w:rsidR="00BC43AB">
              <w:rPr>
                <w:noProof/>
                <w:webHidden/>
              </w:rPr>
              <w:fldChar w:fldCharType="begin"/>
            </w:r>
            <w:r w:rsidR="00BC43AB">
              <w:rPr>
                <w:noProof/>
                <w:webHidden/>
              </w:rPr>
              <w:instrText xml:space="preserve"> PAGEREF _Toc40184722 \h </w:instrText>
            </w:r>
            <w:r w:rsidR="00BC43AB">
              <w:rPr>
                <w:noProof/>
                <w:webHidden/>
              </w:rPr>
            </w:r>
            <w:r w:rsidR="00BC43AB">
              <w:rPr>
                <w:noProof/>
                <w:webHidden/>
              </w:rPr>
              <w:fldChar w:fldCharType="separate"/>
            </w:r>
            <w:r w:rsidR="00BC43AB">
              <w:rPr>
                <w:noProof/>
                <w:webHidden/>
              </w:rPr>
              <w:t>4</w:t>
            </w:r>
            <w:r w:rsidR="00BC43AB">
              <w:rPr>
                <w:noProof/>
                <w:webHidden/>
              </w:rPr>
              <w:fldChar w:fldCharType="end"/>
            </w:r>
          </w:hyperlink>
        </w:p>
        <w:p w14:paraId="10D73224" w14:textId="621F424B" w:rsidR="00BC43AB" w:rsidRDefault="00B818D0">
          <w:pPr>
            <w:pStyle w:val="Inhopg1"/>
            <w:tabs>
              <w:tab w:val="left" w:pos="660"/>
              <w:tab w:val="right" w:pos="9060"/>
            </w:tabs>
            <w:rPr>
              <w:rFonts w:asciiTheme="minorHAnsi" w:eastAsiaTheme="minorEastAsia" w:hAnsiTheme="minorHAnsi"/>
              <w:b w:val="0"/>
              <w:bCs w:val="0"/>
              <w:caps w:val="0"/>
              <w:noProof/>
              <w:sz w:val="22"/>
              <w:szCs w:val="22"/>
              <w:lang w:eastAsia="nl-NL"/>
            </w:rPr>
          </w:pPr>
          <w:hyperlink w:anchor="_Toc40184723" w:history="1">
            <w:r w:rsidR="00BC43AB" w:rsidRPr="005F5ACA">
              <w:rPr>
                <w:rStyle w:val="Hyperlink"/>
                <w:rFonts w:ascii="Verdana" w:hAnsi="Verdana"/>
                <w:noProof/>
              </w:rPr>
              <w:t>2.</w:t>
            </w:r>
            <w:r w:rsidR="00BC43AB">
              <w:rPr>
                <w:rFonts w:asciiTheme="minorHAnsi" w:eastAsiaTheme="minorEastAsia" w:hAnsiTheme="minorHAnsi"/>
                <w:b w:val="0"/>
                <w:bCs w:val="0"/>
                <w:caps w:val="0"/>
                <w:noProof/>
                <w:sz w:val="22"/>
                <w:szCs w:val="22"/>
                <w:lang w:eastAsia="nl-NL"/>
              </w:rPr>
              <w:tab/>
            </w:r>
            <w:r w:rsidR="00BC43AB" w:rsidRPr="005F5ACA">
              <w:rPr>
                <w:rStyle w:val="Hyperlink"/>
                <w:rFonts w:ascii="Verdana" w:hAnsi="Verdana"/>
                <w:noProof/>
              </w:rPr>
              <w:t>Wettelijke opdracht &amp; eigen Ambities</w:t>
            </w:r>
            <w:r w:rsidR="00BC43AB">
              <w:rPr>
                <w:noProof/>
                <w:webHidden/>
              </w:rPr>
              <w:tab/>
            </w:r>
            <w:r w:rsidR="00BC43AB">
              <w:rPr>
                <w:noProof/>
                <w:webHidden/>
              </w:rPr>
              <w:fldChar w:fldCharType="begin"/>
            </w:r>
            <w:r w:rsidR="00BC43AB">
              <w:rPr>
                <w:noProof/>
                <w:webHidden/>
              </w:rPr>
              <w:instrText xml:space="preserve"> PAGEREF _Toc40184723 \h </w:instrText>
            </w:r>
            <w:r w:rsidR="00BC43AB">
              <w:rPr>
                <w:noProof/>
                <w:webHidden/>
              </w:rPr>
            </w:r>
            <w:r w:rsidR="00BC43AB">
              <w:rPr>
                <w:noProof/>
                <w:webHidden/>
              </w:rPr>
              <w:fldChar w:fldCharType="separate"/>
            </w:r>
            <w:r w:rsidR="00BC43AB">
              <w:rPr>
                <w:noProof/>
                <w:webHidden/>
              </w:rPr>
              <w:t>6</w:t>
            </w:r>
            <w:r w:rsidR="00BC43AB">
              <w:rPr>
                <w:noProof/>
                <w:webHidden/>
              </w:rPr>
              <w:fldChar w:fldCharType="end"/>
            </w:r>
          </w:hyperlink>
        </w:p>
        <w:p w14:paraId="2AAB39CA" w14:textId="1022A680" w:rsidR="00BC43AB" w:rsidRDefault="00B818D0">
          <w:pPr>
            <w:pStyle w:val="Inhopg1"/>
            <w:tabs>
              <w:tab w:val="left" w:pos="660"/>
              <w:tab w:val="right" w:pos="9060"/>
            </w:tabs>
            <w:rPr>
              <w:rFonts w:asciiTheme="minorHAnsi" w:eastAsiaTheme="minorEastAsia" w:hAnsiTheme="minorHAnsi"/>
              <w:b w:val="0"/>
              <w:bCs w:val="0"/>
              <w:caps w:val="0"/>
              <w:noProof/>
              <w:sz w:val="22"/>
              <w:szCs w:val="22"/>
              <w:lang w:eastAsia="nl-NL"/>
            </w:rPr>
          </w:pPr>
          <w:hyperlink w:anchor="_Toc40184724" w:history="1">
            <w:r w:rsidR="00BC43AB" w:rsidRPr="005F5ACA">
              <w:rPr>
                <w:rStyle w:val="Hyperlink"/>
                <w:rFonts w:ascii="Verdana" w:hAnsi="Verdana"/>
                <w:noProof/>
              </w:rPr>
              <w:t>3.</w:t>
            </w:r>
            <w:r w:rsidR="00BC43AB">
              <w:rPr>
                <w:rFonts w:asciiTheme="minorHAnsi" w:eastAsiaTheme="minorEastAsia" w:hAnsiTheme="minorHAnsi"/>
                <w:b w:val="0"/>
                <w:bCs w:val="0"/>
                <w:caps w:val="0"/>
                <w:noProof/>
                <w:sz w:val="22"/>
                <w:szCs w:val="22"/>
                <w:lang w:eastAsia="nl-NL"/>
              </w:rPr>
              <w:tab/>
            </w:r>
            <w:r w:rsidR="00BC43AB" w:rsidRPr="005F5ACA">
              <w:rPr>
                <w:rStyle w:val="Hyperlink"/>
                <w:rFonts w:ascii="Verdana" w:hAnsi="Verdana"/>
                <w:noProof/>
              </w:rPr>
              <w:t>Kwaliteitszorg</w:t>
            </w:r>
            <w:r w:rsidR="00BC43AB">
              <w:rPr>
                <w:noProof/>
                <w:webHidden/>
              </w:rPr>
              <w:tab/>
            </w:r>
            <w:r w:rsidR="00BC43AB">
              <w:rPr>
                <w:noProof/>
                <w:webHidden/>
              </w:rPr>
              <w:fldChar w:fldCharType="begin"/>
            </w:r>
            <w:r w:rsidR="00BC43AB">
              <w:rPr>
                <w:noProof/>
                <w:webHidden/>
              </w:rPr>
              <w:instrText xml:space="preserve"> PAGEREF _Toc40184724 \h </w:instrText>
            </w:r>
            <w:r w:rsidR="00BC43AB">
              <w:rPr>
                <w:noProof/>
                <w:webHidden/>
              </w:rPr>
            </w:r>
            <w:r w:rsidR="00BC43AB">
              <w:rPr>
                <w:noProof/>
                <w:webHidden/>
              </w:rPr>
              <w:fldChar w:fldCharType="separate"/>
            </w:r>
            <w:r w:rsidR="00BC43AB">
              <w:rPr>
                <w:noProof/>
                <w:webHidden/>
              </w:rPr>
              <w:t>8</w:t>
            </w:r>
            <w:r w:rsidR="00BC43AB">
              <w:rPr>
                <w:noProof/>
                <w:webHidden/>
              </w:rPr>
              <w:fldChar w:fldCharType="end"/>
            </w:r>
          </w:hyperlink>
        </w:p>
        <w:p w14:paraId="05D4C265" w14:textId="4109EAAA" w:rsidR="00BC43AB" w:rsidRDefault="00B818D0">
          <w:pPr>
            <w:pStyle w:val="Inhopg1"/>
            <w:tabs>
              <w:tab w:val="left" w:pos="660"/>
              <w:tab w:val="right" w:pos="9060"/>
            </w:tabs>
            <w:rPr>
              <w:rFonts w:asciiTheme="minorHAnsi" w:eastAsiaTheme="minorEastAsia" w:hAnsiTheme="minorHAnsi"/>
              <w:b w:val="0"/>
              <w:bCs w:val="0"/>
              <w:caps w:val="0"/>
              <w:noProof/>
              <w:sz w:val="22"/>
              <w:szCs w:val="22"/>
              <w:lang w:eastAsia="nl-NL"/>
            </w:rPr>
          </w:pPr>
          <w:hyperlink w:anchor="_Toc40184725" w:history="1">
            <w:r w:rsidR="00BC43AB" w:rsidRPr="005F5ACA">
              <w:rPr>
                <w:rStyle w:val="Hyperlink"/>
                <w:rFonts w:ascii="Verdana" w:hAnsi="Verdana"/>
                <w:noProof/>
              </w:rPr>
              <w:t>4.</w:t>
            </w:r>
            <w:r w:rsidR="00BC43AB">
              <w:rPr>
                <w:rFonts w:asciiTheme="minorHAnsi" w:eastAsiaTheme="minorEastAsia" w:hAnsiTheme="minorHAnsi"/>
                <w:b w:val="0"/>
                <w:bCs w:val="0"/>
                <w:caps w:val="0"/>
                <w:noProof/>
                <w:sz w:val="22"/>
                <w:szCs w:val="22"/>
                <w:lang w:eastAsia="nl-NL"/>
              </w:rPr>
              <w:tab/>
            </w:r>
            <w:r w:rsidR="00BC43AB" w:rsidRPr="005F5ACA">
              <w:rPr>
                <w:rStyle w:val="Hyperlink"/>
                <w:rFonts w:ascii="Verdana" w:hAnsi="Verdana"/>
                <w:noProof/>
              </w:rPr>
              <w:t>Ontwikkeling en jaarplan</w:t>
            </w:r>
            <w:r w:rsidR="00BC43AB">
              <w:rPr>
                <w:noProof/>
                <w:webHidden/>
              </w:rPr>
              <w:tab/>
            </w:r>
            <w:r w:rsidR="00BC43AB">
              <w:rPr>
                <w:noProof/>
                <w:webHidden/>
              </w:rPr>
              <w:fldChar w:fldCharType="begin"/>
            </w:r>
            <w:r w:rsidR="00BC43AB">
              <w:rPr>
                <w:noProof/>
                <w:webHidden/>
              </w:rPr>
              <w:instrText xml:space="preserve"> PAGEREF _Toc40184725 \h </w:instrText>
            </w:r>
            <w:r w:rsidR="00BC43AB">
              <w:rPr>
                <w:noProof/>
                <w:webHidden/>
              </w:rPr>
            </w:r>
            <w:r w:rsidR="00BC43AB">
              <w:rPr>
                <w:noProof/>
                <w:webHidden/>
              </w:rPr>
              <w:fldChar w:fldCharType="separate"/>
            </w:r>
            <w:r w:rsidR="00BC43AB">
              <w:rPr>
                <w:noProof/>
                <w:webHidden/>
              </w:rPr>
              <w:t>0</w:t>
            </w:r>
            <w:r w:rsidR="00BC43AB">
              <w:rPr>
                <w:noProof/>
                <w:webHidden/>
              </w:rPr>
              <w:fldChar w:fldCharType="end"/>
            </w:r>
          </w:hyperlink>
        </w:p>
        <w:p w14:paraId="777B32F8" w14:textId="4E323F28" w:rsidR="003336E4" w:rsidRDefault="003336E4">
          <w:r>
            <w:rPr>
              <w:b/>
              <w:bCs/>
            </w:rPr>
            <w:fldChar w:fldCharType="end"/>
          </w:r>
        </w:p>
      </w:sdtContent>
    </w:sdt>
    <w:p w14:paraId="4C5F4E74" w14:textId="77777777" w:rsidR="00203B4F" w:rsidRDefault="00203B4F" w:rsidP="00CC3882">
      <w:pPr>
        <w:rPr>
          <w:rFonts w:ascii="Verdana" w:hAnsi="Verdana"/>
          <w:b/>
          <w:sz w:val="18"/>
          <w:szCs w:val="18"/>
        </w:rPr>
      </w:pPr>
    </w:p>
    <w:p w14:paraId="7F518371" w14:textId="77777777" w:rsidR="00203B4F" w:rsidRDefault="00203B4F" w:rsidP="00CC3882">
      <w:pPr>
        <w:rPr>
          <w:rFonts w:ascii="Verdana" w:hAnsi="Verdana"/>
          <w:b/>
          <w:sz w:val="18"/>
          <w:szCs w:val="18"/>
        </w:rPr>
      </w:pPr>
    </w:p>
    <w:p w14:paraId="752C74F1" w14:textId="77777777" w:rsidR="00203B4F" w:rsidRDefault="00203B4F" w:rsidP="00CC3882">
      <w:pPr>
        <w:rPr>
          <w:rFonts w:ascii="Verdana" w:hAnsi="Verdana"/>
          <w:b/>
          <w:sz w:val="18"/>
          <w:szCs w:val="18"/>
        </w:rPr>
      </w:pPr>
    </w:p>
    <w:p w14:paraId="458F3B29" w14:textId="77777777" w:rsidR="00203B4F" w:rsidRDefault="00203B4F" w:rsidP="00CC3882">
      <w:pPr>
        <w:rPr>
          <w:rFonts w:ascii="Verdana" w:hAnsi="Verdana"/>
          <w:b/>
          <w:sz w:val="18"/>
          <w:szCs w:val="18"/>
        </w:rPr>
      </w:pPr>
    </w:p>
    <w:p w14:paraId="22DD663E" w14:textId="77777777" w:rsidR="00203B4F" w:rsidRDefault="00203B4F" w:rsidP="00CC3882">
      <w:pPr>
        <w:rPr>
          <w:rFonts w:ascii="Verdana" w:hAnsi="Verdana"/>
          <w:b/>
          <w:sz w:val="18"/>
          <w:szCs w:val="18"/>
        </w:rPr>
      </w:pPr>
    </w:p>
    <w:p w14:paraId="22A823E7" w14:textId="77777777" w:rsidR="00203B4F" w:rsidRDefault="00203B4F" w:rsidP="00CC3882">
      <w:pPr>
        <w:rPr>
          <w:rFonts w:ascii="Verdana" w:hAnsi="Verdana"/>
          <w:b/>
          <w:sz w:val="18"/>
          <w:szCs w:val="18"/>
        </w:rPr>
      </w:pPr>
    </w:p>
    <w:p w14:paraId="2776246B" w14:textId="77777777" w:rsidR="00203B4F" w:rsidRDefault="00203B4F" w:rsidP="00CC3882">
      <w:pPr>
        <w:rPr>
          <w:rFonts w:ascii="Verdana" w:hAnsi="Verdana"/>
          <w:b/>
          <w:sz w:val="18"/>
          <w:szCs w:val="18"/>
        </w:rPr>
      </w:pPr>
    </w:p>
    <w:p w14:paraId="7A5FEBFE" w14:textId="77777777" w:rsidR="00203B4F" w:rsidRDefault="00203B4F" w:rsidP="00CC3882">
      <w:pPr>
        <w:rPr>
          <w:rFonts w:ascii="Verdana" w:hAnsi="Verdana"/>
          <w:b/>
          <w:sz w:val="18"/>
          <w:szCs w:val="18"/>
        </w:rPr>
      </w:pPr>
    </w:p>
    <w:p w14:paraId="4CED6848" w14:textId="77777777" w:rsidR="00203B4F" w:rsidRDefault="00203B4F" w:rsidP="00CC3882">
      <w:pPr>
        <w:rPr>
          <w:rFonts w:ascii="Verdana" w:hAnsi="Verdana"/>
          <w:b/>
          <w:sz w:val="18"/>
          <w:szCs w:val="18"/>
        </w:rPr>
      </w:pPr>
    </w:p>
    <w:p w14:paraId="4AC6797B" w14:textId="77777777" w:rsidR="00203B4F" w:rsidRDefault="00203B4F" w:rsidP="00CC3882">
      <w:pPr>
        <w:rPr>
          <w:rFonts w:ascii="Verdana" w:hAnsi="Verdana"/>
          <w:b/>
          <w:sz w:val="18"/>
          <w:szCs w:val="18"/>
        </w:rPr>
      </w:pPr>
    </w:p>
    <w:p w14:paraId="3B2F5008" w14:textId="77777777" w:rsidR="00973490" w:rsidRDefault="00973490" w:rsidP="00CC3882">
      <w:pPr>
        <w:rPr>
          <w:rFonts w:ascii="Verdana" w:hAnsi="Verdana"/>
          <w:b/>
          <w:sz w:val="18"/>
          <w:szCs w:val="18"/>
        </w:rPr>
      </w:pPr>
    </w:p>
    <w:p w14:paraId="211E0F69" w14:textId="77777777" w:rsidR="00973490" w:rsidRDefault="00973490" w:rsidP="00CC3882">
      <w:pPr>
        <w:rPr>
          <w:rFonts w:ascii="Verdana" w:hAnsi="Verdana"/>
          <w:b/>
          <w:sz w:val="18"/>
          <w:szCs w:val="18"/>
        </w:rPr>
      </w:pPr>
    </w:p>
    <w:p w14:paraId="1941F415" w14:textId="77777777" w:rsidR="003336E4" w:rsidRDefault="003336E4" w:rsidP="00CC3882">
      <w:pPr>
        <w:rPr>
          <w:rFonts w:ascii="Verdana" w:hAnsi="Verdana"/>
          <w:b/>
          <w:sz w:val="18"/>
          <w:szCs w:val="18"/>
        </w:rPr>
      </w:pPr>
    </w:p>
    <w:p w14:paraId="123D814E" w14:textId="77777777" w:rsidR="003336E4" w:rsidRDefault="003336E4" w:rsidP="00CC3882">
      <w:pPr>
        <w:rPr>
          <w:rFonts w:ascii="Verdana" w:hAnsi="Verdana"/>
          <w:b/>
          <w:sz w:val="18"/>
          <w:szCs w:val="18"/>
        </w:rPr>
      </w:pPr>
    </w:p>
    <w:p w14:paraId="5C963F3D" w14:textId="77777777" w:rsidR="003336E4" w:rsidRDefault="003336E4" w:rsidP="00CC3882">
      <w:pPr>
        <w:rPr>
          <w:rFonts w:ascii="Verdana" w:hAnsi="Verdana"/>
          <w:b/>
          <w:sz w:val="18"/>
          <w:szCs w:val="18"/>
        </w:rPr>
      </w:pPr>
    </w:p>
    <w:p w14:paraId="0B04DFF4" w14:textId="77777777" w:rsidR="003336E4" w:rsidRDefault="003336E4" w:rsidP="00CC3882">
      <w:pPr>
        <w:rPr>
          <w:rFonts w:ascii="Verdana" w:hAnsi="Verdana"/>
          <w:b/>
          <w:sz w:val="18"/>
          <w:szCs w:val="18"/>
        </w:rPr>
      </w:pPr>
    </w:p>
    <w:p w14:paraId="5510507B" w14:textId="77777777" w:rsidR="003336E4" w:rsidRDefault="003336E4" w:rsidP="00CC3882">
      <w:pPr>
        <w:rPr>
          <w:rFonts w:ascii="Verdana" w:hAnsi="Verdana"/>
          <w:b/>
          <w:sz w:val="18"/>
          <w:szCs w:val="18"/>
        </w:rPr>
      </w:pPr>
    </w:p>
    <w:p w14:paraId="6DEC6B67" w14:textId="77777777" w:rsidR="003336E4" w:rsidRDefault="003336E4" w:rsidP="00CC3882">
      <w:pPr>
        <w:rPr>
          <w:rFonts w:ascii="Verdana" w:hAnsi="Verdana"/>
          <w:b/>
          <w:sz w:val="18"/>
          <w:szCs w:val="18"/>
        </w:rPr>
      </w:pPr>
    </w:p>
    <w:p w14:paraId="21E13DC3" w14:textId="77777777" w:rsidR="003336E4" w:rsidRDefault="003336E4" w:rsidP="00CC3882">
      <w:pPr>
        <w:rPr>
          <w:rFonts w:ascii="Verdana" w:hAnsi="Verdana"/>
          <w:b/>
          <w:sz w:val="18"/>
          <w:szCs w:val="18"/>
        </w:rPr>
      </w:pPr>
    </w:p>
    <w:p w14:paraId="590B38AE" w14:textId="77777777" w:rsidR="003336E4" w:rsidRDefault="003336E4" w:rsidP="00CC3882">
      <w:pPr>
        <w:rPr>
          <w:rFonts w:ascii="Verdana" w:hAnsi="Verdana"/>
          <w:b/>
          <w:sz w:val="18"/>
          <w:szCs w:val="18"/>
        </w:rPr>
      </w:pPr>
    </w:p>
    <w:p w14:paraId="1E8A590F" w14:textId="77777777" w:rsidR="003336E4" w:rsidRDefault="003336E4" w:rsidP="00CC3882">
      <w:pPr>
        <w:rPr>
          <w:rFonts w:ascii="Verdana" w:hAnsi="Verdana"/>
          <w:b/>
          <w:sz w:val="18"/>
          <w:szCs w:val="18"/>
        </w:rPr>
      </w:pPr>
    </w:p>
    <w:p w14:paraId="3C8752DD" w14:textId="77777777" w:rsidR="003336E4" w:rsidRDefault="003336E4" w:rsidP="00CC3882">
      <w:pPr>
        <w:rPr>
          <w:rFonts w:ascii="Verdana" w:hAnsi="Verdana"/>
          <w:b/>
          <w:sz w:val="18"/>
          <w:szCs w:val="18"/>
        </w:rPr>
      </w:pPr>
    </w:p>
    <w:p w14:paraId="2E82CDE4" w14:textId="77777777" w:rsidR="003336E4" w:rsidRDefault="003336E4" w:rsidP="00CC3882">
      <w:pPr>
        <w:rPr>
          <w:rFonts w:ascii="Verdana" w:hAnsi="Verdana"/>
          <w:b/>
          <w:sz w:val="18"/>
          <w:szCs w:val="18"/>
        </w:rPr>
      </w:pPr>
    </w:p>
    <w:p w14:paraId="6B2162FE" w14:textId="77777777" w:rsidR="003336E4" w:rsidRDefault="003336E4" w:rsidP="00CC3882">
      <w:pPr>
        <w:rPr>
          <w:rFonts w:ascii="Verdana" w:hAnsi="Verdana"/>
          <w:b/>
          <w:sz w:val="18"/>
          <w:szCs w:val="18"/>
        </w:rPr>
      </w:pPr>
    </w:p>
    <w:p w14:paraId="7ADF88D4" w14:textId="77777777" w:rsidR="003336E4" w:rsidRDefault="003336E4" w:rsidP="00CC3882">
      <w:pPr>
        <w:rPr>
          <w:rFonts w:ascii="Verdana" w:hAnsi="Verdana"/>
          <w:b/>
          <w:sz w:val="18"/>
          <w:szCs w:val="18"/>
        </w:rPr>
      </w:pPr>
    </w:p>
    <w:p w14:paraId="6C913635" w14:textId="77777777" w:rsidR="003336E4" w:rsidRDefault="003336E4" w:rsidP="00CC3882">
      <w:pPr>
        <w:rPr>
          <w:rFonts w:ascii="Verdana" w:hAnsi="Verdana"/>
          <w:b/>
          <w:sz w:val="18"/>
          <w:szCs w:val="18"/>
        </w:rPr>
      </w:pPr>
    </w:p>
    <w:p w14:paraId="19D97F93" w14:textId="77777777" w:rsidR="003336E4" w:rsidRDefault="003336E4" w:rsidP="00CC3882">
      <w:pPr>
        <w:rPr>
          <w:rFonts w:ascii="Verdana" w:hAnsi="Verdana"/>
          <w:b/>
          <w:sz w:val="18"/>
          <w:szCs w:val="18"/>
        </w:rPr>
      </w:pPr>
    </w:p>
    <w:p w14:paraId="47FFE8AB" w14:textId="77777777" w:rsidR="003336E4" w:rsidRDefault="003336E4" w:rsidP="00CC3882">
      <w:pPr>
        <w:rPr>
          <w:rFonts w:ascii="Verdana" w:hAnsi="Verdana"/>
          <w:b/>
          <w:sz w:val="18"/>
          <w:szCs w:val="18"/>
        </w:rPr>
      </w:pPr>
    </w:p>
    <w:p w14:paraId="3F8DBFCA" w14:textId="77777777" w:rsidR="003336E4" w:rsidRDefault="003336E4" w:rsidP="00CC3882">
      <w:pPr>
        <w:rPr>
          <w:rFonts w:ascii="Verdana" w:hAnsi="Verdana"/>
          <w:b/>
          <w:sz w:val="18"/>
          <w:szCs w:val="18"/>
        </w:rPr>
      </w:pPr>
    </w:p>
    <w:p w14:paraId="3C036FCA" w14:textId="77777777" w:rsidR="003336E4" w:rsidRDefault="003336E4" w:rsidP="00CC3882">
      <w:pPr>
        <w:rPr>
          <w:rFonts w:ascii="Verdana" w:hAnsi="Verdana"/>
          <w:b/>
          <w:sz w:val="18"/>
          <w:szCs w:val="18"/>
        </w:rPr>
      </w:pPr>
    </w:p>
    <w:p w14:paraId="6AE47631" w14:textId="77777777" w:rsidR="003336E4" w:rsidRDefault="003336E4" w:rsidP="00CC3882">
      <w:pPr>
        <w:rPr>
          <w:rFonts w:ascii="Verdana" w:hAnsi="Verdana"/>
          <w:b/>
          <w:sz w:val="18"/>
          <w:szCs w:val="18"/>
        </w:rPr>
      </w:pPr>
    </w:p>
    <w:p w14:paraId="59971F86" w14:textId="77777777" w:rsidR="003336E4" w:rsidRDefault="003336E4" w:rsidP="00CC3882">
      <w:pPr>
        <w:rPr>
          <w:rFonts w:ascii="Verdana" w:hAnsi="Verdana"/>
          <w:b/>
          <w:sz w:val="18"/>
          <w:szCs w:val="18"/>
        </w:rPr>
      </w:pPr>
    </w:p>
    <w:p w14:paraId="15A13CE9" w14:textId="77777777" w:rsidR="003336E4" w:rsidRDefault="003336E4" w:rsidP="00CC3882">
      <w:pPr>
        <w:rPr>
          <w:rFonts w:ascii="Verdana" w:hAnsi="Verdana"/>
          <w:b/>
          <w:sz w:val="18"/>
          <w:szCs w:val="18"/>
        </w:rPr>
      </w:pPr>
    </w:p>
    <w:p w14:paraId="65AA7954" w14:textId="77777777" w:rsidR="003336E4" w:rsidRDefault="003336E4" w:rsidP="00CC3882">
      <w:pPr>
        <w:rPr>
          <w:rFonts w:ascii="Verdana" w:hAnsi="Verdana"/>
          <w:b/>
          <w:sz w:val="18"/>
          <w:szCs w:val="18"/>
        </w:rPr>
      </w:pPr>
    </w:p>
    <w:p w14:paraId="57FD7EAE" w14:textId="77777777" w:rsidR="003336E4" w:rsidRDefault="003336E4" w:rsidP="00CC3882">
      <w:pPr>
        <w:rPr>
          <w:rFonts w:ascii="Verdana" w:hAnsi="Verdana"/>
          <w:b/>
          <w:sz w:val="18"/>
          <w:szCs w:val="18"/>
        </w:rPr>
      </w:pPr>
    </w:p>
    <w:p w14:paraId="32F1BA05" w14:textId="77777777" w:rsidR="003336E4" w:rsidRDefault="003336E4" w:rsidP="00CC3882">
      <w:pPr>
        <w:rPr>
          <w:rFonts w:ascii="Verdana" w:hAnsi="Verdana"/>
          <w:b/>
          <w:sz w:val="18"/>
          <w:szCs w:val="18"/>
        </w:rPr>
      </w:pPr>
    </w:p>
    <w:p w14:paraId="7E7A1F5D" w14:textId="77777777" w:rsidR="003336E4" w:rsidRDefault="003336E4" w:rsidP="00CC3882">
      <w:pPr>
        <w:rPr>
          <w:rFonts w:ascii="Verdana" w:hAnsi="Verdana"/>
          <w:b/>
          <w:sz w:val="18"/>
          <w:szCs w:val="18"/>
        </w:rPr>
      </w:pPr>
    </w:p>
    <w:p w14:paraId="2E1232EA" w14:textId="77777777" w:rsidR="003336E4" w:rsidRDefault="003336E4" w:rsidP="00CC3882">
      <w:pPr>
        <w:rPr>
          <w:rFonts w:ascii="Verdana" w:hAnsi="Verdana"/>
          <w:b/>
          <w:sz w:val="18"/>
          <w:szCs w:val="18"/>
        </w:rPr>
      </w:pPr>
    </w:p>
    <w:p w14:paraId="0B3805DD" w14:textId="77777777" w:rsidR="003336E4" w:rsidRDefault="003336E4" w:rsidP="00CC3882">
      <w:pPr>
        <w:rPr>
          <w:rFonts w:ascii="Verdana" w:hAnsi="Verdana"/>
          <w:b/>
          <w:sz w:val="18"/>
          <w:szCs w:val="18"/>
        </w:rPr>
      </w:pPr>
    </w:p>
    <w:p w14:paraId="7F45B45E" w14:textId="77777777" w:rsidR="003336E4" w:rsidRDefault="003336E4" w:rsidP="00CC3882">
      <w:pPr>
        <w:rPr>
          <w:rFonts w:ascii="Verdana" w:hAnsi="Verdana"/>
          <w:b/>
          <w:sz w:val="18"/>
          <w:szCs w:val="18"/>
        </w:rPr>
      </w:pPr>
    </w:p>
    <w:p w14:paraId="3025661F" w14:textId="77777777" w:rsidR="003336E4" w:rsidRDefault="003336E4" w:rsidP="00CC3882">
      <w:pPr>
        <w:rPr>
          <w:rFonts w:ascii="Verdana" w:hAnsi="Verdana"/>
          <w:b/>
          <w:sz w:val="18"/>
          <w:szCs w:val="18"/>
        </w:rPr>
      </w:pPr>
    </w:p>
    <w:p w14:paraId="25CB835D" w14:textId="77777777" w:rsidR="003336E4" w:rsidRDefault="003336E4" w:rsidP="00CC3882">
      <w:pPr>
        <w:rPr>
          <w:rFonts w:ascii="Verdana" w:hAnsi="Verdana"/>
          <w:b/>
          <w:sz w:val="18"/>
          <w:szCs w:val="18"/>
        </w:rPr>
      </w:pPr>
    </w:p>
    <w:p w14:paraId="0B7B40EF" w14:textId="77777777" w:rsidR="003336E4" w:rsidRDefault="003336E4" w:rsidP="00CC3882">
      <w:pPr>
        <w:rPr>
          <w:rFonts w:ascii="Verdana" w:hAnsi="Verdana"/>
          <w:b/>
          <w:sz w:val="18"/>
          <w:szCs w:val="18"/>
        </w:rPr>
      </w:pPr>
    </w:p>
    <w:p w14:paraId="1276C281" w14:textId="77777777" w:rsidR="003336E4" w:rsidRDefault="003336E4" w:rsidP="00CC3882">
      <w:pPr>
        <w:rPr>
          <w:rFonts w:ascii="Verdana" w:hAnsi="Verdana"/>
          <w:b/>
          <w:sz w:val="18"/>
          <w:szCs w:val="18"/>
        </w:rPr>
      </w:pPr>
    </w:p>
    <w:p w14:paraId="711092BF" w14:textId="77777777" w:rsidR="003336E4" w:rsidRDefault="003336E4" w:rsidP="00CC3882">
      <w:pPr>
        <w:rPr>
          <w:rFonts w:ascii="Verdana" w:hAnsi="Verdana"/>
          <w:b/>
          <w:sz w:val="18"/>
          <w:szCs w:val="18"/>
        </w:rPr>
      </w:pPr>
    </w:p>
    <w:p w14:paraId="23DA98F5" w14:textId="77777777" w:rsidR="003336E4" w:rsidRDefault="003336E4" w:rsidP="00CC3882">
      <w:pPr>
        <w:rPr>
          <w:rFonts w:ascii="Verdana" w:hAnsi="Verdana"/>
          <w:b/>
          <w:sz w:val="18"/>
          <w:szCs w:val="18"/>
        </w:rPr>
      </w:pPr>
    </w:p>
    <w:p w14:paraId="142AB451" w14:textId="77777777" w:rsidR="003336E4" w:rsidRDefault="003336E4" w:rsidP="00CC3882">
      <w:pPr>
        <w:rPr>
          <w:rFonts w:ascii="Verdana" w:hAnsi="Verdana"/>
          <w:b/>
          <w:sz w:val="18"/>
          <w:szCs w:val="18"/>
        </w:rPr>
      </w:pPr>
    </w:p>
    <w:p w14:paraId="45543B93" w14:textId="77777777" w:rsidR="003336E4" w:rsidRDefault="003336E4" w:rsidP="00CC3882">
      <w:pPr>
        <w:rPr>
          <w:rFonts w:ascii="Verdana" w:hAnsi="Verdana"/>
          <w:b/>
          <w:sz w:val="18"/>
          <w:szCs w:val="18"/>
        </w:rPr>
      </w:pPr>
    </w:p>
    <w:p w14:paraId="4B7E606D" w14:textId="77777777" w:rsidR="003336E4" w:rsidRDefault="003336E4" w:rsidP="00CC3882">
      <w:pPr>
        <w:rPr>
          <w:rFonts w:ascii="Verdana" w:hAnsi="Verdana"/>
          <w:b/>
          <w:sz w:val="18"/>
          <w:szCs w:val="18"/>
        </w:rPr>
      </w:pPr>
    </w:p>
    <w:p w14:paraId="4A461043" w14:textId="77777777" w:rsidR="003336E4" w:rsidRDefault="003336E4" w:rsidP="00CC3882">
      <w:pPr>
        <w:rPr>
          <w:rFonts w:ascii="Verdana" w:hAnsi="Verdana"/>
          <w:b/>
          <w:sz w:val="18"/>
          <w:szCs w:val="18"/>
        </w:rPr>
      </w:pPr>
    </w:p>
    <w:p w14:paraId="7CEAABEF" w14:textId="77777777" w:rsidR="003336E4" w:rsidRDefault="003336E4" w:rsidP="00CC3882">
      <w:pPr>
        <w:rPr>
          <w:rFonts w:ascii="Verdana" w:hAnsi="Verdana"/>
          <w:b/>
          <w:sz w:val="18"/>
          <w:szCs w:val="18"/>
        </w:rPr>
      </w:pPr>
    </w:p>
    <w:p w14:paraId="51D2E89C" w14:textId="77777777" w:rsidR="003336E4" w:rsidRDefault="003336E4" w:rsidP="00CC3882">
      <w:pPr>
        <w:rPr>
          <w:rFonts w:ascii="Verdana" w:hAnsi="Verdana"/>
          <w:b/>
          <w:sz w:val="18"/>
          <w:szCs w:val="18"/>
        </w:rPr>
      </w:pPr>
    </w:p>
    <w:p w14:paraId="23327B05" w14:textId="726B83A2" w:rsidR="00203B4F" w:rsidRPr="003336E4" w:rsidRDefault="00203B4F" w:rsidP="00203B4F">
      <w:pPr>
        <w:pStyle w:val="Lijstalinea"/>
        <w:numPr>
          <w:ilvl w:val="0"/>
          <w:numId w:val="6"/>
        </w:numPr>
        <w:outlineLvl w:val="0"/>
        <w:rPr>
          <w:rFonts w:ascii="Verdana" w:hAnsi="Verdana"/>
          <w:b/>
          <w:sz w:val="24"/>
          <w:szCs w:val="24"/>
        </w:rPr>
      </w:pPr>
      <w:bookmarkStart w:id="0" w:name="_Toc30680288"/>
      <w:bookmarkStart w:id="1" w:name="_Toc40184722"/>
      <w:r w:rsidRPr="003336E4">
        <w:rPr>
          <w:rFonts w:ascii="Verdana" w:hAnsi="Verdana"/>
          <w:b/>
          <w:sz w:val="24"/>
          <w:szCs w:val="24"/>
        </w:rPr>
        <w:t>Inleiding</w:t>
      </w:r>
      <w:bookmarkEnd w:id="0"/>
      <w:bookmarkEnd w:id="1"/>
    </w:p>
    <w:p w14:paraId="62A63A31" w14:textId="77777777" w:rsidR="00B73B27" w:rsidRDefault="00B73B27" w:rsidP="00C752DD">
      <w:pPr>
        <w:rPr>
          <w:rFonts w:ascii="Verdana" w:hAnsi="Verdana"/>
          <w:i/>
          <w:color w:val="00B0F0"/>
          <w:sz w:val="18"/>
          <w:szCs w:val="18"/>
        </w:rPr>
      </w:pPr>
    </w:p>
    <w:p w14:paraId="1536C0B9" w14:textId="67A5584C" w:rsidR="003D5671" w:rsidRDefault="0068452C" w:rsidP="00C752DD">
      <w:pPr>
        <w:rPr>
          <w:rFonts w:ascii="Verdana" w:hAnsi="Verdana"/>
          <w:sz w:val="18"/>
          <w:szCs w:val="18"/>
        </w:rPr>
      </w:pPr>
      <w:r w:rsidRPr="00C752DD">
        <w:rPr>
          <w:rFonts w:ascii="Verdana" w:hAnsi="Verdana"/>
          <w:sz w:val="18"/>
          <w:szCs w:val="18"/>
        </w:rPr>
        <w:t>De in</w:t>
      </w:r>
      <w:r w:rsidR="007E4E48" w:rsidRPr="00C752DD">
        <w:rPr>
          <w:rFonts w:ascii="Verdana" w:hAnsi="Verdana"/>
          <w:sz w:val="18"/>
          <w:szCs w:val="18"/>
        </w:rPr>
        <w:t>houd</w:t>
      </w:r>
      <w:r w:rsidRPr="00C752DD">
        <w:rPr>
          <w:rFonts w:ascii="Verdana" w:hAnsi="Verdana"/>
          <w:sz w:val="18"/>
          <w:szCs w:val="18"/>
        </w:rPr>
        <w:t xml:space="preserve"> van </w:t>
      </w:r>
      <w:r w:rsidR="00620892">
        <w:rPr>
          <w:rFonts w:ascii="Verdana" w:hAnsi="Verdana"/>
          <w:sz w:val="18"/>
          <w:szCs w:val="18"/>
        </w:rPr>
        <w:t>dit</w:t>
      </w:r>
      <w:r w:rsidRPr="00C752DD">
        <w:rPr>
          <w:rFonts w:ascii="Verdana" w:hAnsi="Verdana"/>
          <w:sz w:val="18"/>
          <w:szCs w:val="18"/>
        </w:rPr>
        <w:t xml:space="preserve"> schoolplan is afgestemd op </w:t>
      </w:r>
      <w:r w:rsidR="002E2502">
        <w:rPr>
          <w:rFonts w:ascii="Verdana" w:hAnsi="Verdana"/>
          <w:sz w:val="18"/>
          <w:szCs w:val="18"/>
        </w:rPr>
        <w:t xml:space="preserve">onze wettelijke opdracht, </w:t>
      </w:r>
      <w:r w:rsidR="00C752DD" w:rsidRPr="00C752DD">
        <w:rPr>
          <w:rFonts w:ascii="Verdana" w:hAnsi="Verdana"/>
          <w:sz w:val="18"/>
          <w:szCs w:val="18"/>
        </w:rPr>
        <w:t>de strategische koers van de SKO</w:t>
      </w:r>
      <w:r w:rsidR="002562FA">
        <w:rPr>
          <w:rFonts w:ascii="Verdana" w:hAnsi="Verdana"/>
          <w:sz w:val="18"/>
          <w:szCs w:val="18"/>
        </w:rPr>
        <w:t xml:space="preserve"> én </w:t>
      </w:r>
      <w:r w:rsidR="00846081">
        <w:rPr>
          <w:rFonts w:ascii="Verdana" w:hAnsi="Verdana"/>
          <w:sz w:val="18"/>
          <w:szCs w:val="18"/>
        </w:rPr>
        <w:t xml:space="preserve">vooral </w:t>
      </w:r>
      <w:r w:rsidR="002E2502">
        <w:rPr>
          <w:rFonts w:ascii="Verdana" w:hAnsi="Verdana"/>
          <w:sz w:val="18"/>
          <w:szCs w:val="18"/>
        </w:rPr>
        <w:t xml:space="preserve">onze </w:t>
      </w:r>
      <w:r w:rsidR="002562FA">
        <w:rPr>
          <w:rFonts w:ascii="Verdana" w:hAnsi="Verdana"/>
          <w:sz w:val="18"/>
          <w:szCs w:val="18"/>
        </w:rPr>
        <w:t>eigen ambities. De hoofdstukken zijn als volgt opgebouwd:</w:t>
      </w:r>
    </w:p>
    <w:p w14:paraId="747B2E90" w14:textId="575E2170" w:rsidR="002562FA" w:rsidRDefault="002562FA" w:rsidP="00C752DD">
      <w:pPr>
        <w:rPr>
          <w:rFonts w:ascii="Verdana" w:hAnsi="Verdana"/>
          <w:sz w:val="18"/>
          <w:szCs w:val="18"/>
        </w:rPr>
      </w:pPr>
      <w:r>
        <w:rPr>
          <w:rFonts w:ascii="Verdana" w:hAnsi="Verdana"/>
          <w:sz w:val="18"/>
          <w:szCs w:val="18"/>
        </w:rPr>
        <w:tab/>
      </w:r>
    </w:p>
    <w:p w14:paraId="51668F7D" w14:textId="348FF104" w:rsidR="002562FA" w:rsidRDefault="002562FA" w:rsidP="002562FA">
      <w:pPr>
        <w:ind w:firstLine="708"/>
        <w:rPr>
          <w:rFonts w:ascii="Verdana" w:hAnsi="Verdana"/>
          <w:b/>
          <w:bCs/>
          <w:sz w:val="18"/>
          <w:szCs w:val="18"/>
        </w:rPr>
      </w:pPr>
      <w:r>
        <w:rPr>
          <w:rFonts w:ascii="Verdana" w:hAnsi="Verdana"/>
          <w:b/>
          <w:bCs/>
          <w:sz w:val="18"/>
          <w:szCs w:val="18"/>
        </w:rPr>
        <w:t xml:space="preserve">Hoofdstuk 2 – </w:t>
      </w:r>
      <w:r w:rsidR="00126223">
        <w:rPr>
          <w:rFonts w:ascii="Verdana" w:hAnsi="Verdana"/>
          <w:b/>
          <w:bCs/>
          <w:sz w:val="18"/>
          <w:szCs w:val="18"/>
        </w:rPr>
        <w:t xml:space="preserve">Wettelijke opdracht &amp; </w:t>
      </w:r>
      <w:r w:rsidR="003C1E6C">
        <w:rPr>
          <w:rFonts w:ascii="Verdana" w:hAnsi="Verdana"/>
          <w:b/>
          <w:bCs/>
          <w:sz w:val="18"/>
          <w:szCs w:val="18"/>
        </w:rPr>
        <w:t xml:space="preserve">eigen </w:t>
      </w:r>
      <w:r w:rsidR="00126223">
        <w:rPr>
          <w:rFonts w:ascii="Verdana" w:hAnsi="Verdana"/>
          <w:b/>
          <w:bCs/>
          <w:sz w:val="18"/>
          <w:szCs w:val="18"/>
        </w:rPr>
        <w:t>Am</w:t>
      </w:r>
      <w:r>
        <w:rPr>
          <w:rFonts w:ascii="Verdana" w:hAnsi="Verdana"/>
          <w:b/>
          <w:bCs/>
          <w:sz w:val="18"/>
          <w:szCs w:val="18"/>
        </w:rPr>
        <w:t>bities</w:t>
      </w:r>
    </w:p>
    <w:p w14:paraId="7307067C" w14:textId="77777777" w:rsidR="00B8702E" w:rsidRDefault="00126223" w:rsidP="00126223">
      <w:pPr>
        <w:spacing w:after="160" w:line="259" w:lineRule="auto"/>
        <w:ind w:left="720"/>
        <w:contextualSpacing/>
        <w:rPr>
          <w:rFonts w:ascii="Verdana" w:hAnsi="Verdana"/>
          <w:sz w:val="18"/>
          <w:szCs w:val="18"/>
        </w:rPr>
      </w:pPr>
      <w:r>
        <w:rPr>
          <w:rFonts w:ascii="Verdana" w:hAnsi="Verdana"/>
          <w:sz w:val="18"/>
          <w:szCs w:val="18"/>
        </w:rPr>
        <w:t xml:space="preserve">In hoofdstuk twee laten we zien hoe wij invulling geven aan een aantal wettelijke opdrachten en eigen ambities met betrekking tot </w:t>
      </w:r>
      <w:r w:rsidR="00B8702E">
        <w:rPr>
          <w:rFonts w:ascii="Verdana" w:hAnsi="Verdana"/>
          <w:sz w:val="18"/>
          <w:szCs w:val="18"/>
        </w:rPr>
        <w:t>ons</w:t>
      </w:r>
      <w:r>
        <w:rPr>
          <w:rFonts w:ascii="Verdana" w:hAnsi="Verdana"/>
          <w:sz w:val="18"/>
          <w:szCs w:val="18"/>
        </w:rPr>
        <w:t xml:space="preserve"> onderwijs. </w:t>
      </w:r>
      <w:r w:rsidR="002562FA">
        <w:rPr>
          <w:rFonts w:ascii="Verdana" w:hAnsi="Verdana"/>
          <w:sz w:val="18"/>
          <w:szCs w:val="18"/>
        </w:rPr>
        <w:t>W</w:t>
      </w:r>
      <w:r w:rsidR="002562FA" w:rsidRPr="003D5671">
        <w:rPr>
          <w:rFonts w:ascii="Verdana" w:hAnsi="Verdana"/>
          <w:sz w:val="18"/>
          <w:szCs w:val="18"/>
        </w:rPr>
        <w:t>elke doelen hebben we en hoe geven we vorm aan het bereiken daarvan?</w:t>
      </w:r>
      <w:r>
        <w:rPr>
          <w:rFonts w:ascii="Verdana" w:hAnsi="Verdana"/>
          <w:sz w:val="18"/>
          <w:szCs w:val="18"/>
        </w:rPr>
        <w:t xml:space="preserve"> </w:t>
      </w:r>
    </w:p>
    <w:p w14:paraId="1BAA9133" w14:textId="79A443D8" w:rsidR="002562FA" w:rsidRDefault="00B8702E" w:rsidP="00126223">
      <w:pPr>
        <w:spacing w:after="160" w:line="259" w:lineRule="auto"/>
        <w:ind w:left="720"/>
        <w:contextualSpacing/>
        <w:rPr>
          <w:rFonts w:ascii="Verdana" w:hAnsi="Verdana"/>
          <w:sz w:val="18"/>
          <w:szCs w:val="18"/>
        </w:rPr>
      </w:pPr>
      <w:r>
        <w:rPr>
          <w:rFonts w:ascii="Verdana" w:hAnsi="Verdana"/>
          <w:sz w:val="18"/>
          <w:szCs w:val="18"/>
        </w:rPr>
        <w:t xml:space="preserve">We staan stil bij ons </w:t>
      </w:r>
      <w:r w:rsidR="00126223">
        <w:rPr>
          <w:rFonts w:ascii="Verdana" w:hAnsi="Verdana"/>
          <w:sz w:val="18"/>
          <w:szCs w:val="18"/>
        </w:rPr>
        <w:t xml:space="preserve">onderwijskundig beleid, het personeelsbeleid en het beleid ten aanzien van aanvaarding van bepaalde materiele bijdragen. </w:t>
      </w:r>
    </w:p>
    <w:p w14:paraId="6C3FB7AD" w14:textId="63766700" w:rsidR="002562FA" w:rsidRDefault="002562FA" w:rsidP="002562FA">
      <w:pPr>
        <w:spacing w:after="160" w:line="259" w:lineRule="auto"/>
        <w:ind w:left="720"/>
        <w:contextualSpacing/>
        <w:rPr>
          <w:rFonts w:ascii="Verdana" w:hAnsi="Verdana"/>
          <w:sz w:val="18"/>
          <w:szCs w:val="18"/>
        </w:rPr>
      </w:pPr>
    </w:p>
    <w:p w14:paraId="505A4E48" w14:textId="2E654BC3" w:rsidR="002562FA" w:rsidRDefault="002562FA" w:rsidP="002562FA">
      <w:pPr>
        <w:spacing w:after="160" w:line="259" w:lineRule="auto"/>
        <w:ind w:left="720"/>
        <w:contextualSpacing/>
        <w:rPr>
          <w:rFonts w:ascii="Verdana" w:hAnsi="Verdana"/>
          <w:b/>
          <w:bCs/>
          <w:sz w:val="18"/>
          <w:szCs w:val="18"/>
        </w:rPr>
      </w:pPr>
      <w:r>
        <w:rPr>
          <w:rFonts w:ascii="Verdana" w:hAnsi="Verdana"/>
          <w:b/>
          <w:bCs/>
          <w:sz w:val="18"/>
          <w:szCs w:val="18"/>
        </w:rPr>
        <w:t xml:space="preserve">Hoofdstuk 3 – </w:t>
      </w:r>
      <w:bookmarkStart w:id="2" w:name="_Hlk40184585"/>
      <w:r w:rsidR="00BC43AB">
        <w:rPr>
          <w:rFonts w:ascii="Verdana" w:hAnsi="Verdana"/>
          <w:b/>
          <w:bCs/>
          <w:sz w:val="18"/>
          <w:szCs w:val="18"/>
        </w:rPr>
        <w:t xml:space="preserve">Kwaliteitszorg. </w:t>
      </w:r>
      <w:r>
        <w:rPr>
          <w:rFonts w:ascii="Verdana" w:hAnsi="Verdana"/>
          <w:b/>
          <w:bCs/>
          <w:sz w:val="18"/>
          <w:szCs w:val="18"/>
        </w:rPr>
        <w:t>Monitoring &amp; Verantwoording</w:t>
      </w:r>
      <w:bookmarkEnd w:id="2"/>
    </w:p>
    <w:p w14:paraId="7EF09439" w14:textId="0DC19A7F" w:rsidR="002E2502" w:rsidRDefault="002562FA" w:rsidP="003C1E6C">
      <w:pPr>
        <w:spacing w:after="160" w:line="259" w:lineRule="auto"/>
        <w:ind w:left="720"/>
        <w:contextualSpacing/>
        <w:rPr>
          <w:rFonts w:ascii="Verdana" w:hAnsi="Verdana"/>
          <w:sz w:val="18"/>
          <w:szCs w:val="18"/>
        </w:rPr>
      </w:pPr>
      <w:r>
        <w:rPr>
          <w:rFonts w:ascii="Verdana" w:hAnsi="Verdana"/>
          <w:sz w:val="18"/>
          <w:szCs w:val="18"/>
        </w:rPr>
        <w:t>H</w:t>
      </w:r>
      <w:r w:rsidRPr="003D5671">
        <w:rPr>
          <w:rFonts w:ascii="Verdana" w:hAnsi="Verdana"/>
          <w:sz w:val="18"/>
          <w:szCs w:val="18"/>
        </w:rPr>
        <w:t xml:space="preserve">ebben we </w:t>
      </w:r>
      <w:r w:rsidR="003C1E6C">
        <w:rPr>
          <w:rFonts w:ascii="Verdana" w:hAnsi="Verdana"/>
          <w:sz w:val="18"/>
          <w:szCs w:val="18"/>
        </w:rPr>
        <w:t xml:space="preserve">onze </w:t>
      </w:r>
      <w:r w:rsidRPr="003D5671">
        <w:rPr>
          <w:rFonts w:ascii="Verdana" w:hAnsi="Verdana"/>
          <w:sz w:val="18"/>
          <w:szCs w:val="18"/>
        </w:rPr>
        <w:t>doelen behaald?</w:t>
      </w:r>
      <w:r w:rsidR="003C1E6C">
        <w:rPr>
          <w:rFonts w:ascii="Verdana" w:hAnsi="Verdana"/>
          <w:sz w:val="18"/>
          <w:szCs w:val="18"/>
        </w:rPr>
        <w:t xml:space="preserve"> </w:t>
      </w:r>
      <w:r w:rsidR="00620892">
        <w:rPr>
          <w:rFonts w:ascii="Verdana" w:hAnsi="Verdana"/>
          <w:sz w:val="18"/>
          <w:szCs w:val="18"/>
        </w:rPr>
        <w:t>Periodiek stellen we</w:t>
      </w:r>
      <w:r w:rsidRPr="003D5671">
        <w:rPr>
          <w:rFonts w:ascii="Verdana" w:hAnsi="Verdana"/>
          <w:sz w:val="18"/>
          <w:szCs w:val="18"/>
        </w:rPr>
        <w:t xml:space="preserve"> vast of we </w:t>
      </w:r>
      <w:r w:rsidR="00620892">
        <w:rPr>
          <w:rFonts w:ascii="Verdana" w:hAnsi="Verdana"/>
          <w:sz w:val="18"/>
          <w:szCs w:val="18"/>
        </w:rPr>
        <w:t>onze</w:t>
      </w:r>
      <w:r w:rsidRPr="003D5671">
        <w:rPr>
          <w:rFonts w:ascii="Verdana" w:hAnsi="Verdana"/>
          <w:sz w:val="18"/>
          <w:szCs w:val="18"/>
        </w:rPr>
        <w:t xml:space="preserve"> </w:t>
      </w:r>
      <w:proofErr w:type="gramStart"/>
      <w:r w:rsidRPr="003D5671">
        <w:rPr>
          <w:rFonts w:ascii="Verdana" w:hAnsi="Verdana"/>
          <w:sz w:val="18"/>
          <w:szCs w:val="18"/>
        </w:rPr>
        <w:t>beoogde doelen</w:t>
      </w:r>
      <w:proofErr w:type="gramEnd"/>
      <w:r w:rsidRPr="003D5671">
        <w:rPr>
          <w:rFonts w:ascii="Verdana" w:hAnsi="Verdana"/>
          <w:sz w:val="18"/>
          <w:szCs w:val="18"/>
        </w:rPr>
        <w:t xml:space="preserve"> behalen. Dit kunnen merkbare of meetbare doelen zijn. </w:t>
      </w:r>
      <w:r w:rsidR="00554443">
        <w:rPr>
          <w:rFonts w:ascii="Verdana" w:hAnsi="Verdana"/>
          <w:sz w:val="18"/>
          <w:szCs w:val="18"/>
        </w:rPr>
        <w:t xml:space="preserve">Hoofdstuk drie laat zien hoe we </w:t>
      </w:r>
      <w:bookmarkStart w:id="3" w:name="_Hlk33273780"/>
      <w:r w:rsidR="00554443">
        <w:rPr>
          <w:rFonts w:ascii="Verdana" w:hAnsi="Verdana"/>
          <w:i/>
          <w:sz w:val="18"/>
          <w:szCs w:val="18"/>
        </w:rPr>
        <w:t xml:space="preserve">de inhoud, de aanpak en de resultaten van ons onderwijs </w:t>
      </w:r>
      <w:r w:rsidR="00554443">
        <w:rPr>
          <w:rFonts w:ascii="Verdana" w:hAnsi="Verdana"/>
          <w:sz w:val="18"/>
          <w:szCs w:val="18"/>
        </w:rPr>
        <w:t xml:space="preserve">monitoren. Deze monitoring biedt ons de gelegenheid om te reflecteren op onderwijskundige processen en condities in de school. </w:t>
      </w:r>
      <w:r w:rsidRPr="003D5671">
        <w:rPr>
          <w:rFonts w:ascii="Verdana" w:hAnsi="Verdana"/>
          <w:sz w:val="18"/>
          <w:szCs w:val="18"/>
        </w:rPr>
        <w:t>In de kwaliteitskalender beschrijven we in welke cyclus we de doelen monitoren</w:t>
      </w:r>
      <w:r w:rsidR="00620892">
        <w:rPr>
          <w:rFonts w:ascii="Verdana" w:hAnsi="Verdana"/>
          <w:sz w:val="18"/>
          <w:szCs w:val="18"/>
        </w:rPr>
        <w:t>, zie hiervoor paragraaf 3.</w:t>
      </w:r>
      <w:r w:rsidR="000D728A">
        <w:rPr>
          <w:rFonts w:ascii="Verdana" w:hAnsi="Verdana"/>
          <w:sz w:val="18"/>
          <w:szCs w:val="18"/>
        </w:rPr>
        <w:t>3</w:t>
      </w:r>
      <w:r w:rsidRPr="003D5671">
        <w:rPr>
          <w:rFonts w:ascii="Verdana" w:hAnsi="Verdana"/>
          <w:sz w:val="18"/>
          <w:szCs w:val="18"/>
        </w:rPr>
        <w:t>.</w:t>
      </w:r>
      <w:r w:rsidR="003C1E6C">
        <w:rPr>
          <w:rFonts w:ascii="Verdana" w:hAnsi="Verdana"/>
          <w:sz w:val="18"/>
          <w:szCs w:val="18"/>
        </w:rPr>
        <w:t xml:space="preserve"> </w:t>
      </w:r>
    </w:p>
    <w:p w14:paraId="315DC508" w14:textId="3E206F50" w:rsidR="002E2502" w:rsidRPr="002562FA" w:rsidRDefault="00620892" w:rsidP="002E2502">
      <w:pPr>
        <w:spacing w:after="160" w:line="259" w:lineRule="auto"/>
        <w:ind w:left="720"/>
        <w:contextualSpacing/>
        <w:rPr>
          <w:rFonts w:ascii="Verdana" w:hAnsi="Verdana"/>
          <w:sz w:val="18"/>
          <w:szCs w:val="18"/>
        </w:rPr>
      </w:pPr>
      <w:r>
        <w:rPr>
          <w:rFonts w:ascii="Verdana" w:hAnsi="Verdana"/>
          <w:sz w:val="18"/>
          <w:szCs w:val="18"/>
        </w:rPr>
        <w:t xml:space="preserve">Naast dat we onze doelen monitoren, hanteren we een </w:t>
      </w:r>
      <w:r w:rsidR="002E2502" w:rsidRPr="002E2502">
        <w:rPr>
          <w:rFonts w:ascii="Verdana" w:hAnsi="Verdana"/>
          <w:sz w:val="18"/>
          <w:szCs w:val="18"/>
        </w:rPr>
        <w:t xml:space="preserve">interne en externe cyclus van verantwoording. In de kwaliteitskalender staat aan wie we intern over de bereikte </w:t>
      </w:r>
      <w:r w:rsidR="00554443">
        <w:rPr>
          <w:rFonts w:ascii="Verdana" w:hAnsi="Verdana"/>
          <w:sz w:val="18"/>
          <w:szCs w:val="18"/>
        </w:rPr>
        <w:t xml:space="preserve">inhoud, aanpak en </w:t>
      </w:r>
      <w:r w:rsidR="002E2502" w:rsidRPr="002E2502">
        <w:rPr>
          <w:rFonts w:ascii="Verdana" w:hAnsi="Verdana"/>
          <w:sz w:val="18"/>
          <w:szCs w:val="18"/>
        </w:rPr>
        <w:t xml:space="preserve">resultaten verantwoorden. </w:t>
      </w:r>
      <w:r>
        <w:rPr>
          <w:rFonts w:ascii="Verdana" w:hAnsi="Verdana"/>
          <w:sz w:val="18"/>
          <w:szCs w:val="18"/>
        </w:rPr>
        <w:t>Extern</w:t>
      </w:r>
      <w:r w:rsidR="002E2502" w:rsidRPr="002E2502">
        <w:rPr>
          <w:rFonts w:ascii="Verdana" w:hAnsi="Verdana"/>
          <w:sz w:val="18"/>
          <w:szCs w:val="18"/>
        </w:rPr>
        <w:t xml:space="preserve"> verantwoorden we ons jaarlijks in het jaarverslag en de schoolgids over de bereikte doelen en de uitgevoerde verbeteringen.</w:t>
      </w:r>
    </w:p>
    <w:bookmarkEnd w:id="3"/>
    <w:p w14:paraId="30EEA2E3" w14:textId="4DEBA9D8" w:rsidR="002562FA" w:rsidRDefault="002562FA" w:rsidP="002562FA">
      <w:pPr>
        <w:spacing w:after="160" w:line="259" w:lineRule="auto"/>
        <w:ind w:left="720"/>
        <w:contextualSpacing/>
        <w:rPr>
          <w:rFonts w:ascii="Verdana" w:hAnsi="Verdana"/>
          <w:b/>
          <w:bCs/>
          <w:sz w:val="18"/>
          <w:szCs w:val="18"/>
        </w:rPr>
      </w:pPr>
    </w:p>
    <w:p w14:paraId="64DF92F7" w14:textId="48EF267E" w:rsidR="002562FA" w:rsidRPr="003D5671" w:rsidRDefault="002562FA" w:rsidP="002562FA">
      <w:pPr>
        <w:spacing w:after="160" w:line="259" w:lineRule="auto"/>
        <w:ind w:left="720"/>
        <w:contextualSpacing/>
        <w:rPr>
          <w:rFonts w:ascii="Verdana" w:hAnsi="Verdana"/>
          <w:b/>
          <w:bCs/>
          <w:sz w:val="18"/>
          <w:szCs w:val="18"/>
        </w:rPr>
      </w:pPr>
      <w:r>
        <w:rPr>
          <w:rFonts w:ascii="Verdana" w:hAnsi="Verdana"/>
          <w:b/>
          <w:bCs/>
          <w:sz w:val="18"/>
          <w:szCs w:val="18"/>
        </w:rPr>
        <w:t xml:space="preserve">Hoofdstuk 4 </w:t>
      </w:r>
      <w:r w:rsidR="00BC43AB">
        <w:rPr>
          <w:rFonts w:ascii="Verdana" w:hAnsi="Verdana"/>
          <w:b/>
          <w:bCs/>
          <w:sz w:val="18"/>
          <w:szCs w:val="18"/>
        </w:rPr>
        <w:t>–</w:t>
      </w:r>
      <w:r>
        <w:rPr>
          <w:rFonts w:ascii="Verdana" w:hAnsi="Verdana"/>
          <w:b/>
          <w:bCs/>
          <w:sz w:val="18"/>
          <w:szCs w:val="18"/>
        </w:rPr>
        <w:t xml:space="preserve"> Ontwikkeling</w:t>
      </w:r>
      <w:r w:rsidR="00BC43AB">
        <w:rPr>
          <w:rFonts w:ascii="Verdana" w:hAnsi="Verdana"/>
          <w:b/>
          <w:bCs/>
          <w:sz w:val="18"/>
          <w:szCs w:val="18"/>
        </w:rPr>
        <w:t xml:space="preserve"> en jaarplan</w:t>
      </w:r>
    </w:p>
    <w:p w14:paraId="0518AED2" w14:textId="77777777" w:rsidR="003807C9" w:rsidRDefault="00620892" w:rsidP="00554443">
      <w:pPr>
        <w:spacing w:after="160" w:line="259" w:lineRule="auto"/>
        <w:ind w:left="720"/>
        <w:contextualSpacing/>
        <w:rPr>
          <w:rFonts w:ascii="Verdana" w:hAnsi="Verdana"/>
          <w:sz w:val="18"/>
          <w:szCs w:val="18"/>
        </w:rPr>
      </w:pPr>
      <w:r>
        <w:rPr>
          <w:rFonts w:ascii="Verdana" w:hAnsi="Verdana"/>
          <w:sz w:val="18"/>
          <w:szCs w:val="18"/>
        </w:rPr>
        <w:t>Reflectie op basis van de monitoring en verantwoording</w:t>
      </w:r>
      <w:r w:rsidR="00554443">
        <w:rPr>
          <w:rFonts w:ascii="Verdana" w:hAnsi="Verdana"/>
          <w:sz w:val="18"/>
          <w:szCs w:val="18"/>
        </w:rPr>
        <w:t xml:space="preserve"> kan leiden tot concrete ontwikkel- en/of verandermaatregelen</w:t>
      </w:r>
      <w:r>
        <w:rPr>
          <w:rFonts w:ascii="Verdana" w:hAnsi="Verdana"/>
          <w:sz w:val="18"/>
          <w:szCs w:val="18"/>
        </w:rPr>
        <w:t xml:space="preserve"> die </w:t>
      </w:r>
      <w:r w:rsidR="00554443">
        <w:rPr>
          <w:rFonts w:ascii="Verdana" w:hAnsi="Verdana"/>
          <w:sz w:val="18"/>
          <w:szCs w:val="18"/>
        </w:rPr>
        <w:t>de kwaliteit van ons onderwijs dienen te versterken of verbeteren</w:t>
      </w:r>
      <w:r>
        <w:rPr>
          <w:rFonts w:ascii="Verdana" w:hAnsi="Verdana"/>
          <w:sz w:val="18"/>
          <w:szCs w:val="18"/>
        </w:rPr>
        <w:t>. In hoofdstuk vier laten we zien h</w:t>
      </w:r>
      <w:r w:rsidRPr="003D5671">
        <w:rPr>
          <w:rFonts w:ascii="Verdana" w:hAnsi="Verdana"/>
          <w:sz w:val="18"/>
          <w:szCs w:val="18"/>
        </w:rPr>
        <w:t xml:space="preserve">oe </w:t>
      </w:r>
      <w:r>
        <w:rPr>
          <w:rFonts w:ascii="Verdana" w:hAnsi="Verdana"/>
          <w:sz w:val="18"/>
          <w:szCs w:val="18"/>
        </w:rPr>
        <w:t xml:space="preserve">wij </w:t>
      </w:r>
      <w:r w:rsidRPr="003D5671">
        <w:rPr>
          <w:rFonts w:ascii="Verdana" w:hAnsi="Verdana"/>
          <w:sz w:val="18"/>
          <w:szCs w:val="18"/>
        </w:rPr>
        <w:t>werken</w:t>
      </w:r>
      <w:r>
        <w:rPr>
          <w:rFonts w:ascii="Verdana" w:hAnsi="Verdana"/>
          <w:sz w:val="18"/>
          <w:szCs w:val="18"/>
        </w:rPr>
        <w:t xml:space="preserve"> </w:t>
      </w:r>
      <w:r w:rsidRPr="003D5671">
        <w:rPr>
          <w:rFonts w:ascii="Verdana" w:hAnsi="Verdana"/>
          <w:sz w:val="18"/>
          <w:szCs w:val="18"/>
        </w:rPr>
        <w:t>aan versterking en vernieuwing</w:t>
      </w:r>
      <w:r>
        <w:rPr>
          <w:rFonts w:ascii="Verdana" w:hAnsi="Verdana"/>
          <w:sz w:val="18"/>
          <w:szCs w:val="18"/>
        </w:rPr>
        <w:t xml:space="preserve"> van ons onderwijs</w:t>
      </w:r>
      <w:r w:rsidR="003807C9">
        <w:rPr>
          <w:rFonts w:ascii="Verdana" w:hAnsi="Verdana"/>
          <w:sz w:val="18"/>
          <w:szCs w:val="18"/>
        </w:rPr>
        <w:t>. P</w:t>
      </w:r>
      <w:r w:rsidR="00554443">
        <w:rPr>
          <w:rFonts w:ascii="Verdana" w:hAnsi="Verdana"/>
          <w:sz w:val="18"/>
          <w:szCs w:val="18"/>
        </w:rPr>
        <w:t xml:space="preserve">assend binnen de bestuurlijke kaders en de visie en het meerjarenperspectief van de school. </w:t>
      </w:r>
    </w:p>
    <w:p w14:paraId="0A9EF1AE" w14:textId="43707ED5" w:rsidR="005E0F6D" w:rsidRDefault="00554443" w:rsidP="00554443">
      <w:pPr>
        <w:spacing w:after="160" w:line="259" w:lineRule="auto"/>
        <w:ind w:left="720"/>
        <w:contextualSpacing/>
        <w:rPr>
          <w:rFonts w:ascii="Verdana" w:hAnsi="Verdana"/>
          <w:sz w:val="18"/>
          <w:szCs w:val="18"/>
        </w:rPr>
      </w:pPr>
      <w:r>
        <w:rPr>
          <w:rFonts w:ascii="Verdana" w:hAnsi="Verdana"/>
          <w:sz w:val="18"/>
          <w:szCs w:val="18"/>
        </w:rPr>
        <w:t xml:space="preserve">Dit laatste hoofdstuk zal jaarlijks geactualiseerd worden. </w:t>
      </w:r>
      <w:r w:rsidR="002562FA" w:rsidRPr="003D5671">
        <w:rPr>
          <w:rFonts w:ascii="Verdana" w:hAnsi="Verdana"/>
          <w:sz w:val="18"/>
          <w:szCs w:val="18"/>
        </w:rPr>
        <w:t xml:space="preserve">De uitkomsten van </w:t>
      </w:r>
      <w:r w:rsidR="003C1E6C">
        <w:rPr>
          <w:rFonts w:ascii="Verdana" w:hAnsi="Verdana"/>
          <w:sz w:val="18"/>
          <w:szCs w:val="18"/>
        </w:rPr>
        <w:t xml:space="preserve">de </w:t>
      </w:r>
      <w:r w:rsidR="002562FA" w:rsidRPr="003D5671">
        <w:rPr>
          <w:rFonts w:ascii="Verdana" w:hAnsi="Verdana"/>
          <w:sz w:val="18"/>
          <w:szCs w:val="18"/>
        </w:rPr>
        <w:t>monitoring en ontwikkelingen om ons heen vertalen we in jaarplannen</w:t>
      </w:r>
      <w:r w:rsidR="003C1E6C">
        <w:rPr>
          <w:rFonts w:ascii="Verdana" w:hAnsi="Verdana"/>
          <w:sz w:val="18"/>
          <w:szCs w:val="18"/>
        </w:rPr>
        <w:t>.</w:t>
      </w:r>
      <w:r w:rsidR="002562FA" w:rsidRPr="003D5671">
        <w:rPr>
          <w:rFonts w:ascii="Verdana" w:hAnsi="Verdana"/>
          <w:sz w:val="18"/>
          <w:szCs w:val="18"/>
        </w:rPr>
        <w:t xml:space="preserve"> Per jaar maken we een jaarplan waarin we beschrijven welke doelen we hebben en op welke wijze we hieraan werken. Deze jaarplannen kunnen tussentijds worden bijgesteld indien nodig, ze hebben dan ook een ‘levend karakter’</w:t>
      </w:r>
      <w:r w:rsidR="003C1E6C">
        <w:rPr>
          <w:rFonts w:ascii="Verdana" w:hAnsi="Verdana"/>
          <w:sz w:val="18"/>
          <w:szCs w:val="18"/>
        </w:rPr>
        <w:t xml:space="preserve">. </w:t>
      </w:r>
      <w:r w:rsidR="00561E23">
        <w:rPr>
          <w:rFonts w:ascii="Verdana" w:hAnsi="Verdana"/>
          <w:sz w:val="18"/>
          <w:szCs w:val="18"/>
        </w:rPr>
        <w:t xml:space="preserve"> </w:t>
      </w:r>
    </w:p>
    <w:p w14:paraId="0EAA53B1" w14:textId="77777777" w:rsidR="0028006B" w:rsidRPr="0028006B" w:rsidRDefault="0028006B" w:rsidP="0028006B">
      <w:pPr>
        <w:rPr>
          <w:rFonts w:ascii="Verdana" w:hAnsi="Verdana"/>
          <w:sz w:val="18"/>
          <w:szCs w:val="18"/>
        </w:rPr>
      </w:pPr>
    </w:p>
    <w:p w14:paraId="3759589C" w14:textId="77777777" w:rsidR="00846B34" w:rsidRPr="00846B34" w:rsidRDefault="00846B34" w:rsidP="00EE5FB3">
      <w:pPr>
        <w:pStyle w:val="Lijstalinea"/>
        <w:numPr>
          <w:ilvl w:val="1"/>
          <w:numId w:val="6"/>
        </w:numPr>
        <w:rPr>
          <w:rFonts w:ascii="Verdana" w:hAnsi="Verdana"/>
          <w:b/>
          <w:sz w:val="18"/>
          <w:szCs w:val="18"/>
        </w:rPr>
      </w:pPr>
      <w:r w:rsidRPr="00846B34">
        <w:rPr>
          <w:rFonts w:ascii="Verdana" w:hAnsi="Verdana"/>
          <w:b/>
          <w:sz w:val="18"/>
          <w:szCs w:val="18"/>
        </w:rPr>
        <w:t>Functie van het schoolplan</w:t>
      </w:r>
    </w:p>
    <w:p w14:paraId="6D9107D6" w14:textId="77777777" w:rsidR="00EE5FB3" w:rsidRDefault="00EE5FB3" w:rsidP="00846B34">
      <w:pPr>
        <w:rPr>
          <w:rFonts w:ascii="Verdana" w:hAnsi="Verdana"/>
          <w:sz w:val="18"/>
          <w:szCs w:val="18"/>
        </w:rPr>
      </w:pPr>
    </w:p>
    <w:p w14:paraId="79A9320F" w14:textId="6EAFE92B" w:rsidR="00846B34" w:rsidRDefault="00846B34" w:rsidP="00846B34">
      <w:pPr>
        <w:rPr>
          <w:rFonts w:ascii="Verdana" w:hAnsi="Verdana"/>
          <w:sz w:val="18"/>
          <w:szCs w:val="18"/>
        </w:rPr>
      </w:pPr>
      <w:r w:rsidRPr="00846B34">
        <w:rPr>
          <w:rFonts w:ascii="Verdana" w:hAnsi="Verdana"/>
          <w:sz w:val="18"/>
          <w:szCs w:val="18"/>
        </w:rPr>
        <w:t xml:space="preserve">Dit schoolplan </w:t>
      </w:r>
      <w:r>
        <w:rPr>
          <w:rFonts w:ascii="Verdana" w:hAnsi="Verdana"/>
          <w:sz w:val="18"/>
          <w:szCs w:val="18"/>
        </w:rPr>
        <w:t>fungeert als</w:t>
      </w:r>
      <w:r w:rsidRPr="00846B34">
        <w:rPr>
          <w:rFonts w:ascii="Verdana" w:hAnsi="Verdana"/>
          <w:sz w:val="18"/>
          <w:szCs w:val="18"/>
        </w:rPr>
        <w:t>:</w:t>
      </w:r>
    </w:p>
    <w:p w14:paraId="6AF25E09" w14:textId="77777777" w:rsidR="00846B34" w:rsidRDefault="00846B34" w:rsidP="00846B34">
      <w:pPr>
        <w:pStyle w:val="Lijstalinea"/>
        <w:numPr>
          <w:ilvl w:val="0"/>
          <w:numId w:val="11"/>
        </w:numPr>
        <w:rPr>
          <w:rFonts w:ascii="Verdana" w:hAnsi="Verdana"/>
          <w:sz w:val="18"/>
          <w:szCs w:val="18"/>
        </w:rPr>
      </w:pPr>
      <w:proofErr w:type="gramStart"/>
      <w:r w:rsidRPr="00846B34">
        <w:rPr>
          <w:rFonts w:ascii="Verdana" w:hAnsi="Verdana"/>
          <w:sz w:val="18"/>
          <w:szCs w:val="18"/>
        </w:rPr>
        <w:t>basis</w:t>
      </w:r>
      <w:proofErr w:type="gramEnd"/>
      <w:r w:rsidRPr="00846B34">
        <w:rPr>
          <w:rFonts w:ascii="Verdana" w:hAnsi="Verdana"/>
          <w:sz w:val="18"/>
          <w:szCs w:val="18"/>
        </w:rPr>
        <w:t xml:space="preserve"> voor de onderwijskundige beleidsplanning per schooljaar en de </w:t>
      </w:r>
      <w:r>
        <w:rPr>
          <w:rFonts w:ascii="Verdana" w:hAnsi="Verdana"/>
          <w:sz w:val="18"/>
          <w:szCs w:val="18"/>
        </w:rPr>
        <w:t>twee</w:t>
      </w:r>
      <w:r w:rsidRPr="00846B34">
        <w:rPr>
          <w:rFonts w:ascii="Verdana" w:hAnsi="Verdana"/>
          <w:sz w:val="18"/>
          <w:szCs w:val="18"/>
        </w:rPr>
        <w:t>jaarlijkse  cyclus;</w:t>
      </w:r>
    </w:p>
    <w:p w14:paraId="6F0E7162" w14:textId="77777777" w:rsidR="00846B34" w:rsidRDefault="00846B34" w:rsidP="00846B34">
      <w:pPr>
        <w:pStyle w:val="Lijstalinea"/>
        <w:numPr>
          <w:ilvl w:val="0"/>
          <w:numId w:val="11"/>
        </w:numPr>
        <w:rPr>
          <w:rFonts w:ascii="Verdana" w:hAnsi="Verdana"/>
          <w:sz w:val="18"/>
          <w:szCs w:val="18"/>
        </w:rPr>
      </w:pPr>
      <w:proofErr w:type="gramStart"/>
      <w:r w:rsidRPr="00846B34">
        <w:rPr>
          <w:rFonts w:ascii="Verdana" w:hAnsi="Verdana"/>
          <w:sz w:val="18"/>
          <w:szCs w:val="18"/>
        </w:rPr>
        <w:t>leidraad</w:t>
      </w:r>
      <w:proofErr w:type="gramEnd"/>
      <w:r w:rsidRPr="00846B34">
        <w:rPr>
          <w:rFonts w:ascii="Verdana" w:hAnsi="Verdana"/>
          <w:sz w:val="18"/>
          <w:szCs w:val="18"/>
        </w:rPr>
        <w:t xml:space="preserve"> voor de richtinggevende ontwikkeling van onze school;</w:t>
      </w:r>
    </w:p>
    <w:p w14:paraId="1820AF05" w14:textId="77777777" w:rsidR="00846B34" w:rsidRPr="00846B34" w:rsidRDefault="00846B34" w:rsidP="00846B34">
      <w:pPr>
        <w:pStyle w:val="Lijstalinea"/>
        <w:numPr>
          <w:ilvl w:val="0"/>
          <w:numId w:val="11"/>
        </w:numPr>
        <w:rPr>
          <w:rFonts w:ascii="Verdana" w:hAnsi="Verdana"/>
          <w:sz w:val="18"/>
          <w:szCs w:val="18"/>
        </w:rPr>
      </w:pPr>
      <w:proofErr w:type="gramStart"/>
      <w:r w:rsidRPr="00846B34">
        <w:rPr>
          <w:rFonts w:ascii="Verdana" w:hAnsi="Verdana"/>
          <w:sz w:val="18"/>
          <w:szCs w:val="18"/>
        </w:rPr>
        <w:t>verantwoordingsdocument</w:t>
      </w:r>
      <w:proofErr w:type="gramEnd"/>
      <w:r w:rsidRPr="00846B34">
        <w:rPr>
          <w:rFonts w:ascii="Verdana" w:hAnsi="Verdana"/>
          <w:sz w:val="18"/>
          <w:szCs w:val="18"/>
        </w:rPr>
        <w:t xml:space="preserve"> voor bevoegd gezag en landelijke overheid</w:t>
      </w:r>
      <w:r w:rsidR="0028006B">
        <w:rPr>
          <w:rFonts w:ascii="Verdana" w:hAnsi="Verdana"/>
          <w:sz w:val="18"/>
          <w:szCs w:val="18"/>
        </w:rPr>
        <w:t>.</w:t>
      </w:r>
    </w:p>
    <w:p w14:paraId="38E71461" w14:textId="77777777" w:rsidR="00846B34" w:rsidRDefault="00846B34" w:rsidP="00846B34">
      <w:pPr>
        <w:spacing w:line="360" w:lineRule="auto"/>
        <w:rPr>
          <w:rFonts w:ascii="Verdana" w:hAnsi="Verdana"/>
          <w:b/>
          <w:sz w:val="18"/>
          <w:szCs w:val="18"/>
        </w:rPr>
      </w:pPr>
    </w:p>
    <w:p w14:paraId="1405A49C" w14:textId="626B2701" w:rsidR="00846B34" w:rsidRDefault="00846B34" w:rsidP="00EE5FB3">
      <w:pPr>
        <w:pStyle w:val="Lijstalinea"/>
        <w:numPr>
          <w:ilvl w:val="1"/>
          <w:numId w:val="6"/>
        </w:numPr>
        <w:rPr>
          <w:rFonts w:ascii="Verdana" w:hAnsi="Verdana"/>
          <w:b/>
          <w:sz w:val="18"/>
          <w:szCs w:val="18"/>
        </w:rPr>
      </w:pPr>
      <w:r w:rsidRPr="00846B34">
        <w:rPr>
          <w:rFonts w:ascii="Verdana" w:hAnsi="Verdana"/>
          <w:b/>
          <w:sz w:val="18"/>
          <w:szCs w:val="18"/>
        </w:rPr>
        <w:t>Procedure voor het opstellen en vaststellen van het schoolplan</w:t>
      </w:r>
    </w:p>
    <w:p w14:paraId="43C42E33" w14:textId="77777777" w:rsidR="00EE5FB3" w:rsidRPr="00B73B27" w:rsidRDefault="00EE5FB3" w:rsidP="00EE5FB3">
      <w:pPr>
        <w:pStyle w:val="Lijstalinea"/>
        <w:ind w:left="1080"/>
        <w:rPr>
          <w:rFonts w:ascii="Verdana" w:hAnsi="Verdana"/>
          <w:b/>
          <w:sz w:val="18"/>
          <w:szCs w:val="18"/>
        </w:rPr>
      </w:pPr>
    </w:p>
    <w:tbl>
      <w:tblPr>
        <w:tblStyle w:val="Tabelraster"/>
        <w:tblW w:w="0" w:type="auto"/>
        <w:tblLook w:val="04A0" w:firstRow="1" w:lastRow="0" w:firstColumn="1" w:lastColumn="0" w:noHBand="0" w:noVBand="1"/>
      </w:tblPr>
      <w:tblGrid>
        <w:gridCol w:w="9062"/>
      </w:tblGrid>
      <w:tr w:rsidR="00B73B27" w14:paraId="5BB3B29B" w14:textId="77777777" w:rsidTr="008E5751">
        <w:tc>
          <w:tcPr>
            <w:tcW w:w="9062" w:type="dxa"/>
            <w:shd w:val="clear" w:color="auto" w:fill="FFFFFF" w:themeFill="background1"/>
          </w:tcPr>
          <w:p w14:paraId="2520100C" w14:textId="6EC0283E" w:rsidR="00383A31" w:rsidRDefault="00B73B27" w:rsidP="00B73B27">
            <w:pPr>
              <w:rPr>
                <w:rFonts w:ascii="Verdana" w:hAnsi="Verdana"/>
                <w:sz w:val="18"/>
                <w:szCs w:val="18"/>
              </w:rPr>
            </w:pPr>
            <w:r w:rsidRPr="00B73B27">
              <w:rPr>
                <w:rFonts w:ascii="Verdana" w:hAnsi="Verdana"/>
                <w:sz w:val="18"/>
                <w:szCs w:val="18"/>
              </w:rPr>
              <w:t xml:space="preserve">Het schoolplan is opgesteld door de directie van de school en ter goedkeuring voorgelegd aan de medezeggenschapsraad. De teamleden hebben meegedacht over de </w:t>
            </w:r>
            <w:r w:rsidR="00383A31">
              <w:rPr>
                <w:rFonts w:ascii="Verdana" w:hAnsi="Verdana"/>
                <w:sz w:val="18"/>
                <w:szCs w:val="18"/>
              </w:rPr>
              <w:t>plannen en</w:t>
            </w:r>
            <w:r w:rsidRPr="00B73B27">
              <w:rPr>
                <w:rFonts w:ascii="Verdana" w:hAnsi="Verdana"/>
                <w:sz w:val="18"/>
                <w:szCs w:val="18"/>
              </w:rPr>
              <w:t xml:space="preserve"> ambities voor deze schoolplanperiode. </w:t>
            </w:r>
            <w:r w:rsidR="00383A31">
              <w:rPr>
                <w:rFonts w:ascii="Verdana" w:hAnsi="Verdana"/>
                <w:sz w:val="18"/>
                <w:szCs w:val="18"/>
              </w:rPr>
              <w:t xml:space="preserve">In de loop van dit schooljaar hebben we de collega’s door middel van enquêtes bevraagd over vooral wat zij belangrijk vinden voor de komende twee jaar. De resultaten hiervan zijn besproken in teamvergaderingen en steeds meer vastgesteld. Heel belangrijk hierbij is dat we vooral niet te ambitieus willen zijn. Dat klinkt tegenstrijdig met ons </w:t>
            </w:r>
            <w:r w:rsidR="00383A31">
              <w:rPr>
                <w:rFonts w:ascii="Verdana" w:hAnsi="Verdana"/>
                <w:sz w:val="18"/>
                <w:szCs w:val="18"/>
              </w:rPr>
              <w:lastRenderedPageBreak/>
              <w:t xml:space="preserve">streven om vooral een goede school te willen zijn maar in deze tijd van steeds maar toenemende werkdruk en lerarentekorten zullen we als Zonnewiel er alles aan moeten doen om de fijne school te blijven zoals we dat al jaren zijn. En dat is in deze tijd een hele prestatie. </w:t>
            </w:r>
          </w:p>
          <w:p w14:paraId="5CD4C131" w14:textId="6FCC0212" w:rsidR="00BC43AB" w:rsidRDefault="00BC43AB" w:rsidP="00B73B27">
            <w:pPr>
              <w:rPr>
                <w:rFonts w:ascii="Verdana" w:hAnsi="Verdana"/>
                <w:sz w:val="18"/>
                <w:szCs w:val="18"/>
              </w:rPr>
            </w:pPr>
            <w:r>
              <w:rPr>
                <w:rFonts w:ascii="Verdana" w:hAnsi="Verdana"/>
                <w:sz w:val="18"/>
                <w:szCs w:val="18"/>
              </w:rPr>
              <w:t>Dat laatste wordt door de gevolgen van het Corona-virus alleen maar actueler.</w:t>
            </w:r>
          </w:p>
          <w:p w14:paraId="30EEFEDA" w14:textId="4E404CEB" w:rsidR="00B73B27" w:rsidRPr="003807C9" w:rsidRDefault="00B73B27" w:rsidP="00B73B27">
            <w:pPr>
              <w:rPr>
                <w:rFonts w:ascii="Verdana" w:hAnsi="Verdana"/>
                <w:sz w:val="18"/>
                <w:szCs w:val="18"/>
              </w:rPr>
            </w:pPr>
            <w:r w:rsidRPr="00B73B27">
              <w:rPr>
                <w:rFonts w:ascii="Verdana" w:hAnsi="Verdana"/>
                <w:sz w:val="18"/>
                <w:szCs w:val="18"/>
              </w:rPr>
              <w:t>Gaandeweg en aan</w:t>
            </w:r>
            <w:r w:rsidR="0048679A">
              <w:rPr>
                <w:rFonts w:ascii="Verdana" w:hAnsi="Verdana"/>
                <w:sz w:val="18"/>
                <w:szCs w:val="18"/>
              </w:rPr>
              <w:t xml:space="preserve"> het einde van ieder schooljaar</w:t>
            </w:r>
            <w:r w:rsidRPr="00B73B27">
              <w:rPr>
                <w:rFonts w:ascii="Verdana" w:hAnsi="Verdana"/>
                <w:sz w:val="18"/>
                <w:szCs w:val="18"/>
              </w:rPr>
              <w:t xml:space="preserve"> blikken we ook gezamenlijk terug: hebben we onze ambities in voldoende mate gerealiseerd? Waar nodig stellen we onze plannen bij. Tenslotte dragen we zorg voor een cyclische evaluatie van de drie beleidsterreinen, zoals beschreven in hoofdstuk twee.</w:t>
            </w:r>
          </w:p>
        </w:tc>
      </w:tr>
    </w:tbl>
    <w:p w14:paraId="17D7D41B" w14:textId="7D0C2568" w:rsidR="00846B34" w:rsidRDefault="00846B34" w:rsidP="00B73B27">
      <w:pPr>
        <w:rPr>
          <w:rFonts w:ascii="Verdana" w:hAnsi="Verdana"/>
          <w:sz w:val="18"/>
          <w:szCs w:val="18"/>
        </w:rPr>
      </w:pPr>
    </w:p>
    <w:p w14:paraId="56040256" w14:textId="2151298D" w:rsidR="003807C9" w:rsidRDefault="003807C9" w:rsidP="00B73B27">
      <w:pPr>
        <w:rPr>
          <w:rFonts w:ascii="Verdana" w:hAnsi="Verdana"/>
          <w:sz w:val="18"/>
          <w:szCs w:val="18"/>
        </w:rPr>
      </w:pPr>
    </w:p>
    <w:p w14:paraId="41B3C46A" w14:textId="51ED8117" w:rsidR="008805DF" w:rsidRDefault="008805DF" w:rsidP="00B73B27">
      <w:pPr>
        <w:rPr>
          <w:rFonts w:ascii="Verdana" w:hAnsi="Verdana"/>
          <w:sz w:val="18"/>
          <w:szCs w:val="18"/>
        </w:rPr>
      </w:pPr>
    </w:p>
    <w:p w14:paraId="1F7E3C9A" w14:textId="263E3E18" w:rsidR="008805DF" w:rsidRDefault="008805DF" w:rsidP="00B73B27">
      <w:pPr>
        <w:rPr>
          <w:rFonts w:ascii="Verdana" w:hAnsi="Verdana"/>
          <w:sz w:val="18"/>
          <w:szCs w:val="18"/>
        </w:rPr>
      </w:pPr>
    </w:p>
    <w:p w14:paraId="3CE0F32A" w14:textId="6D283FCB" w:rsidR="008805DF" w:rsidRDefault="008805DF" w:rsidP="00B73B27">
      <w:pPr>
        <w:rPr>
          <w:rFonts w:ascii="Verdana" w:hAnsi="Verdana"/>
          <w:sz w:val="18"/>
          <w:szCs w:val="18"/>
        </w:rPr>
      </w:pPr>
    </w:p>
    <w:p w14:paraId="3C2431E0" w14:textId="45767990" w:rsidR="008805DF" w:rsidRDefault="008805DF" w:rsidP="00B73B27">
      <w:pPr>
        <w:rPr>
          <w:rFonts w:ascii="Verdana" w:hAnsi="Verdana"/>
          <w:sz w:val="18"/>
          <w:szCs w:val="18"/>
        </w:rPr>
      </w:pPr>
    </w:p>
    <w:p w14:paraId="6D226D1D" w14:textId="191D2E34" w:rsidR="008805DF" w:rsidRDefault="008805DF" w:rsidP="00B73B27">
      <w:pPr>
        <w:rPr>
          <w:rFonts w:ascii="Verdana" w:hAnsi="Verdana"/>
          <w:sz w:val="18"/>
          <w:szCs w:val="18"/>
        </w:rPr>
      </w:pPr>
    </w:p>
    <w:p w14:paraId="0F8240A8" w14:textId="0AFF12B1" w:rsidR="008805DF" w:rsidRDefault="008805DF" w:rsidP="00B73B27">
      <w:pPr>
        <w:rPr>
          <w:rFonts w:ascii="Verdana" w:hAnsi="Verdana"/>
          <w:sz w:val="18"/>
          <w:szCs w:val="18"/>
        </w:rPr>
      </w:pPr>
    </w:p>
    <w:p w14:paraId="767CD9F4" w14:textId="20D80240" w:rsidR="008805DF" w:rsidRDefault="008805DF" w:rsidP="00B73B27">
      <w:pPr>
        <w:rPr>
          <w:rFonts w:ascii="Verdana" w:hAnsi="Verdana"/>
          <w:sz w:val="18"/>
          <w:szCs w:val="18"/>
        </w:rPr>
      </w:pPr>
    </w:p>
    <w:p w14:paraId="19DB0E52" w14:textId="369BBD30" w:rsidR="008805DF" w:rsidRDefault="008805DF" w:rsidP="00B73B27">
      <w:pPr>
        <w:rPr>
          <w:rFonts w:ascii="Verdana" w:hAnsi="Verdana"/>
          <w:sz w:val="18"/>
          <w:szCs w:val="18"/>
        </w:rPr>
      </w:pPr>
    </w:p>
    <w:p w14:paraId="0FB5AFC9" w14:textId="3E336CD2" w:rsidR="008805DF" w:rsidRDefault="008805DF" w:rsidP="00B73B27">
      <w:pPr>
        <w:rPr>
          <w:rFonts w:ascii="Verdana" w:hAnsi="Verdana"/>
          <w:sz w:val="18"/>
          <w:szCs w:val="18"/>
        </w:rPr>
      </w:pPr>
    </w:p>
    <w:p w14:paraId="55E29386" w14:textId="214D58EC" w:rsidR="008805DF" w:rsidRDefault="008805DF" w:rsidP="00B73B27">
      <w:pPr>
        <w:rPr>
          <w:rFonts w:ascii="Verdana" w:hAnsi="Verdana"/>
          <w:sz w:val="18"/>
          <w:szCs w:val="18"/>
        </w:rPr>
      </w:pPr>
    </w:p>
    <w:p w14:paraId="2F591114" w14:textId="4BEB7EF2" w:rsidR="008805DF" w:rsidRDefault="008805DF" w:rsidP="00B73B27">
      <w:pPr>
        <w:rPr>
          <w:rFonts w:ascii="Verdana" w:hAnsi="Verdana"/>
          <w:sz w:val="18"/>
          <w:szCs w:val="18"/>
        </w:rPr>
      </w:pPr>
    </w:p>
    <w:p w14:paraId="2471E388" w14:textId="408385C3" w:rsidR="008805DF" w:rsidRDefault="008805DF" w:rsidP="00B73B27">
      <w:pPr>
        <w:rPr>
          <w:rFonts w:ascii="Verdana" w:hAnsi="Verdana"/>
          <w:sz w:val="18"/>
          <w:szCs w:val="18"/>
        </w:rPr>
      </w:pPr>
    </w:p>
    <w:p w14:paraId="10AF603C" w14:textId="682DB4AB" w:rsidR="008805DF" w:rsidRDefault="008805DF" w:rsidP="00B73B27">
      <w:pPr>
        <w:rPr>
          <w:rFonts w:ascii="Verdana" w:hAnsi="Verdana"/>
          <w:sz w:val="18"/>
          <w:szCs w:val="18"/>
        </w:rPr>
      </w:pPr>
    </w:p>
    <w:p w14:paraId="3C78FEC7" w14:textId="1044FA38" w:rsidR="008805DF" w:rsidRDefault="008805DF" w:rsidP="00B73B27">
      <w:pPr>
        <w:rPr>
          <w:rFonts w:ascii="Verdana" w:hAnsi="Verdana"/>
          <w:sz w:val="18"/>
          <w:szCs w:val="18"/>
        </w:rPr>
      </w:pPr>
    </w:p>
    <w:p w14:paraId="413FFA27" w14:textId="6A2B28E7" w:rsidR="008805DF" w:rsidRDefault="008805DF" w:rsidP="00B73B27">
      <w:pPr>
        <w:rPr>
          <w:rFonts w:ascii="Verdana" w:hAnsi="Verdana"/>
          <w:sz w:val="18"/>
          <w:szCs w:val="18"/>
        </w:rPr>
      </w:pPr>
    </w:p>
    <w:p w14:paraId="14CD1796" w14:textId="63AF6ADE" w:rsidR="008805DF" w:rsidRDefault="008805DF" w:rsidP="00B73B27">
      <w:pPr>
        <w:rPr>
          <w:rFonts w:ascii="Verdana" w:hAnsi="Verdana"/>
          <w:sz w:val="18"/>
          <w:szCs w:val="18"/>
        </w:rPr>
      </w:pPr>
    </w:p>
    <w:p w14:paraId="5BA3B16B" w14:textId="0226D3DF" w:rsidR="008805DF" w:rsidRDefault="008805DF" w:rsidP="00B73B27">
      <w:pPr>
        <w:rPr>
          <w:rFonts w:ascii="Verdana" w:hAnsi="Verdana"/>
          <w:sz w:val="18"/>
          <w:szCs w:val="18"/>
        </w:rPr>
      </w:pPr>
    </w:p>
    <w:p w14:paraId="269AC125" w14:textId="67AC0B93" w:rsidR="008805DF" w:rsidRDefault="008805DF" w:rsidP="00B73B27">
      <w:pPr>
        <w:rPr>
          <w:rFonts w:ascii="Verdana" w:hAnsi="Verdana"/>
          <w:sz w:val="18"/>
          <w:szCs w:val="18"/>
        </w:rPr>
      </w:pPr>
    </w:p>
    <w:p w14:paraId="4E4505C8" w14:textId="5C290265" w:rsidR="008805DF" w:rsidRDefault="008805DF" w:rsidP="00B73B27">
      <w:pPr>
        <w:rPr>
          <w:rFonts w:ascii="Verdana" w:hAnsi="Verdana"/>
          <w:sz w:val="18"/>
          <w:szCs w:val="18"/>
        </w:rPr>
      </w:pPr>
    </w:p>
    <w:p w14:paraId="2C4DCF42" w14:textId="7CC36F2A" w:rsidR="008805DF" w:rsidRDefault="008805DF" w:rsidP="00B73B27">
      <w:pPr>
        <w:rPr>
          <w:rFonts w:ascii="Verdana" w:hAnsi="Verdana"/>
          <w:sz w:val="18"/>
          <w:szCs w:val="18"/>
        </w:rPr>
      </w:pPr>
    </w:p>
    <w:p w14:paraId="708CABA5" w14:textId="3ABAF15B" w:rsidR="008805DF" w:rsidRDefault="008805DF" w:rsidP="00B73B27">
      <w:pPr>
        <w:rPr>
          <w:rFonts w:ascii="Verdana" w:hAnsi="Verdana"/>
          <w:sz w:val="18"/>
          <w:szCs w:val="18"/>
        </w:rPr>
      </w:pPr>
    </w:p>
    <w:p w14:paraId="30C9F212" w14:textId="79A17C9C" w:rsidR="008805DF" w:rsidRDefault="008805DF" w:rsidP="00B73B27">
      <w:pPr>
        <w:rPr>
          <w:rFonts w:ascii="Verdana" w:hAnsi="Verdana"/>
          <w:sz w:val="18"/>
          <w:szCs w:val="18"/>
        </w:rPr>
      </w:pPr>
    </w:p>
    <w:p w14:paraId="43366621" w14:textId="2D5E939E" w:rsidR="008805DF" w:rsidRDefault="008805DF" w:rsidP="00B73B27">
      <w:pPr>
        <w:rPr>
          <w:rFonts w:ascii="Verdana" w:hAnsi="Verdana"/>
          <w:sz w:val="18"/>
          <w:szCs w:val="18"/>
        </w:rPr>
      </w:pPr>
    </w:p>
    <w:p w14:paraId="2051EA91" w14:textId="109230DC" w:rsidR="008805DF" w:rsidRDefault="008805DF" w:rsidP="00B73B27">
      <w:pPr>
        <w:rPr>
          <w:rFonts w:ascii="Verdana" w:hAnsi="Verdana"/>
          <w:sz w:val="18"/>
          <w:szCs w:val="18"/>
        </w:rPr>
      </w:pPr>
    </w:p>
    <w:p w14:paraId="53692BEB" w14:textId="08F0F93E" w:rsidR="008805DF" w:rsidRDefault="008805DF" w:rsidP="00B73B27">
      <w:pPr>
        <w:rPr>
          <w:rFonts w:ascii="Verdana" w:hAnsi="Verdana"/>
          <w:sz w:val="18"/>
          <w:szCs w:val="18"/>
        </w:rPr>
      </w:pPr>
    </w:p>
    <w:p w14:paraId="1F966CC8" w14:textId="353779C6" w:rsidR="008805DF" w:rsidRDefault="008805DF" w:rsidP="00B73B27">
      <w:pPr>
        <w:rPr>
          <w:rFonts w:ascii="Verdana" w:hAnsi="Verdana"/>
          <w:sz w:val="18"/>
          <w:szCs w:val="18"/>
        </w:rPr>
      </w:pPr>
    </w:p>
    <w:p w14:paraId="2C475E13" w14:textId="08AF8BCB" w:rsidR="008805DF" w:rsidRDefault="008805DF" w:rsidP="00B73B27">
      <w:pPr>
        <w:rPr>
          <w:rFonts w:ascii="Verdana" w:hAnsi="Verdana"/>
          <w:sz w:val="18"/>
          <w:szCs w:val="18"/>
        </w:rPr>
      </w:pPr>
    </w:p>
    <w:p w14:paraId="51929634" w14:textId="2DBC552B" w:rsidR="008805DF" w:rsidRDefault="008805DF" w:rsidP="00B73B27">
      <w:pPr>
        <w:rPr>
          <w:rFonts w:ascii="Verdana" w:hAnsi="Verdana"/>
          <w:sz w:val="18"/>
          <w:szCs w:val="18"/>
        </w:rPr>
      </w:pPr>
    </w:p>
    <w:p w14:paraId="2D1C257E" w14:textId="34FF270C" w:rsidR="008805DF" w:rsidRDefault="008805DF" w:rsidP="00B73B27">
      <w:pPr>
        <w:rPr>
          <w:rFonts w:ascii="Verdana" w:hAnsi="Verdana"/>
          <w:sz w:val="18"/>
          <w:szCs w:val="18"/>
        </w:rPr>
      </w:pPr>
    </w:p>
    <w:p w14:paraId="3B89D7CB" w14:textId="1E92BB71" w:rsidR="008805DF" w:rsidRDefault="008805DF" w:rsidP="00B73B27">
      <w:pPr>
        <w:rPr>
          <w:rFonts w:ascii="Verdana" w:hAnsi="Verdana"/>
          <w:sz w:val="18"/>
          <w:szCs w:val="18"/>
        </w:rPr>
      </w:pPr>
    </w:p>
    <w:p w14:paraId="7E2DA6CD" w14:textId="55B64490" w:rsidR="008805DF" w:rsidRDefault="008805DF" w:rsidP="00B73B27">
      <w:pPr>
        <w:rPr>
          <w:rFonts w:ascii="Verdana" w:hAnsi="Verdana"/>
          <w:sz w:val="18"/>
          <w:szCs w:val="18"/>
        </w:rPr>
      </w:pPr>
    </w:p>
    <w:p w14:paraId="4C712F7D" w14:textId="7C462273" w:rsidR="008805DF" w:rsidRDefault="008805DF" w:rsidP="00B73B27">
      <w:pPr>
        <w:rPr>
          <w:rFonts w:ascii="Verdana" w:hAnsi="Verdana"/>
          <w:sz w:val="18"/>
          <w:szCs w:val="18"/>
        </w:rPr>
      </w:pPr>
    </w:p>
    <w:p w14:paraId="29A4A138" w14:textId="7A6EA9CE" w:rsidR="008805DF" w:rsidRDefault="008805DF" w:rsidP="00B73B27">
      <w:pPr>
        <w:rPr>
          <w:rFonts w:ascii="Verdana" w:hAnsi="Verdana"/>
          <w:sz w:val="18"/>
          <w:szCs w:val="18"/>
        </w:rPr>
      </w:pPr>
    </w:p>
    <w:p w14:paraId="02753F3F" w14:textId="270FD3B7" w:rsidR="008805DF" w:rsidRDefault="008805DF" w:rsidP="00B73B27">
      <w:pPr>
        <w:rPr>
          <w:rFonts w:ascii="Verdana" w:hAnsi="Verdana"/>
          <w:sz w:val="18"/>
          <w:szCs w:val="18"/>
        </w:rPr>
      </w:pPr>
    </w:p>
    <w:p w14:paraId="2539D1BF" w14:textId="0699A396" w:rsidR="008805DF" w:rsidRDefault="008805DF" w:rsidP="00B73B27">
      <w:pPr>
        <w:rPr>
          <w:rFonts w:ascii="Verdana" w:hAnsi="Verdana"/>
          <w:sz w:val="18"/>
          <w:szCs w:val="18"/>
        </w:rPr>
      </w:pPr>
    </w:p>
    <w:p w14:paraId="4F2574DA" w14:textId="2C645F82" w:rsidR="008805DF" w:rsidRDefault="008805DF" w:rsidP="00B73B27">
      <w:pPr>
        <w:rPr>
          <w:rFonts w:ascii="Verdana" w:hAnsi="Verdana"/>
          <w:sz w:val="18"/>
          <w:szCs w:val="18"/>
        </w:rPr>
      </w:pPr>
    </w:p>
    <w:p w14:paraId="21B0BF44" w14:textId="45C608D1" w:rsidR="008805DF" w:rsidRDefault="008805DF" w:rsidP="00B73B27">
      <w:pPr>
        <w:rPr>
          <w:rFonts w:ascii="Verdana" w:hAnsi="Verdana"/>
          <w:sz w:val="18"/>
          <w:szCs w:val="18"/>
        </w:rPr>
      </w:pPr>
    </w:p>
    <w:p w14:paraId="594D1470" w14:textId="645A9067" w:rsidR="008805DF" w:rsidRDefault="008805DF" w:rsidP="00B73B27">
      <w:pPr>
        <w:rPr>
          <w:rFonts w:ascii="Verdana" w:hAnsi="Verdana"/>
          <w:sz w:val="18"/>
          <w:szCs w:val="18"/>
        </w:rPr>
      </w:pPr>
    </w:p>
    <w:p w14:paraId="01629FC8" w14:textId="6D2B16FE" w:rsidR="008805DF" w:rsidRDefault="008805DF" w:rsidP="00B73B27">
      <w:pPr>
        <w:rPr>
          <w:rFonts w:ascii="Verdana" w:hAnsi="Verdana"/>
          <w:sz w:val="18"/>
          <w:szCs w:val="18"/>
        </w:rPr>
      </w:pPr>
    </w:p>
    <w:p w14:paraId="291DF8E6" w14:textId="7E0D03A0" w:rsidR="008805DF" w:rsidRDefault="008805DF" w:rsidP="00B73B27">
      <w:pPr>
        <w:rPr>
          <w:rFonts w:ascii="Verdana" w:hAnsi="Verdana"/>
          <w:sz w:val="18"/>
          <w:szCs w:val="18"/>
        </w:rPr>
      </w:pPr>
    </w:p>
    <w:p w14:paraId="5450FC0C" w14:textId="4F25A28C" w:rsidR="008805DF" w:rsidRDefault="008805DF" w:rsidP="00B73B27">
      <w:pPr>
        <w:rPr>
          <w:rFonts w:ascii="Verdana" w:hAnsi="Verdana"/>
          <w:sz w:val="18"/>
          <w:szCs w:val="18"/>
        </w:rPr>
      </w:pPr>
    </w:p>
    <w:p w14:paraId="71D9A3AE" w14:textId="1CA34F2A" w:rsidR="008805DF" w:rsidRDefault="008805DF" w:rsidP="00B73B27">
      <w:pPr>
        <w:rPr>
          <w:rFonts w:ascii="Verdana" w:hAnsi="Verdana"/>
          <w:sz w:val="18"/>
          <w:szCs w:val="18"/>
        </w:rPr>
      </w:pPr>
    </w:p>
    <w:p w14:paraId="4020B2A2" w14:textId="173356B5" w:rsidR="008805DF" w:rsidRDefault="008805DF" w:rsidP="00B73B27">
      <w:pPr>
        <w:rPr>
          <w:rFonts w:ascii="Verdana" w:hAnsi="Verdana"/>
          <w:sz w:val="18"/>
          <w:szCs w:val="18"/>
        </w:rPr>
      </w:pPr>
    </w:p>
    <w:p w14:paraId="2792259D" w14:textId="3233E0E8" w:rsidR="008805DF" w:rsidRDefault="008805DF" w:rsidP="00B73B27">
      <w:pPr>
        <w:rPr>
          <w:rFonts w:ascii="Verdana" w:hAnsi="Verdana"/>
          <w:sz w:val="18"/>
          <w:szCs w:val="18"/>
        </w:rPr>
      </w:pPr>
    </w:p>
    <w:p w14:paraId="0B47F13C" w14:textId="7D648754" w:rsidR="008805DF" w:rsidRDefault="008805DF" w:rsidP="00B73B27">
      <w:pPr>
        <w:rPr>
          <w:rFonts w:ascii="Verdana" w:hAnsi="Verdana"/>
          <w:sz w:val="18"/>
          <w:szCs w:val="18"/>
        </w:rPr>
      </w:pPr>
    </w:p>
    <w:p w14:paraId="14A88B8B" w14:textId="0481D212" w:rsidR="008805DF" w:rsidRDefault="008805DF" w:rsidP="00B73B27">
      <w:pPr>
        <w:rPr>
          <w:rFonts w:ascii="Verdana" w:hAnsi="Verdana"/>
          <w:sz w:val="18"/>
          <w:szCs w:val="18"/>
        </w:rPr>
      </w:pPr>
    </w:p>
    <w:p w14:paraId="0364A8E7" w14:textId="1AA2086B" w:rsidR="008805DF" w:rsidRDefault="008805DF" w:rsidP="00B73B27">
      <w:pPr>
        <w:rPr>
          <w:rFonts w:ascii="Verdana" w:hAnsi="Verdana"/>
          <w:sz w:val="18"/>
          <w:szCs w:val="18"/>
        </w:rPr>
      </w:pPr>
    </w:p>
    <w:p w14:paraId="5529B1E8" w14:textId="7EB2AE09" w:rsidR="008805DF" w:rsidRDefault="008805DF" w:rsidP="00B73B27">
      <w:pPr>
        <w:rPr>
          <w:rFonts w:ascii="Verdana" w:hAnsi="Verdana"/>
          <w:sz w:val="18"/>
          <w:szCs w:val="18"/>
        </w:rPr>
      </w:pPr>
    </w:p>
    <w:p w14:paraId="27CB9026" w14:textId="2FA762CA" w:rsidR="008805DF" w:rsidRDefault="008805DF" w:rsidP="00B73B27">
      <w:pPr>
        <w:rPr>
          <w:rFonts w:ascii="Verdana" w:hAnsi="Verdana"/>
          <w:sz w:val="18"/>
          <w:szCs w:val="18"/>
        </w:rPr>
      </w:pPr>
    </w:p>
    <w:p w14:paraId="4385B1CE" w14:textId="2FF65DCA" w:rsidR="008805DF" w:rsidRDefault="008805DF" w:rsidP="00B73B27">
      <w:pPr>
        <w:rPr>
          <w:rFonts w:ascii="Verdana" w:hAnsi="Verdana"/>
          <w:sz w:val="18"/>
          <w:szCs w:val="18"/>
        </w:rPr>
      </w:pPr>
    </w:p>
    <w:p w14:paraId="1978EB72" w14:textId="6BC2C56E" w:rsidR="008805DF" w:rsidRDefault="008805DF" w:rsidP="00B73B27">
      <w:pPr>
        <w:rPr>
          <w:rFonts w:ascii="Verdana" w:hAnsi="Verdana"/>
          <w:sz w:val="18"/>
          <w:szCs w:val="18"/>
        </w:rPr>
      </w:pPr>
    </w:p>
    <w:p w14:paraId="2A1D012D" w14:textId="0B3996DF" w:rsidR="008805DF" w:rsidRDefault="008805DF" w:rsidP="00B73B27">
      <w:pPr>
        <w:rPr>
          <w:rFonts w:ascii="Verdana" w:hAnsi="Verdana"/>
          <w:sz w:val="18"/>
          <w:szCs w:val="18"/>
        </w:rPr>
      </w:pPr>
    </w:p>
    <w:p w14:paraId="3B5DA927" w14:textId="25AAE450" w:rsidR="008805DF" w:rsidRDefault="008805DF" w:rsidP="00B73B27">
      <w:pPr>
        <w:rPr>
          <w:rFonts w:ascii="Verdana" w:hAnsi="Verdana"/>
          <w:sz w:val="18"/>
          <w:szCs w:val="18"/>
        </w:rPr>
      </w:pPr>
    </w:p>
    <w:p w14:paraId="2805891C" w14:textId="6CC1BED0" w:rsidR="008805DF" w:rsidRDefault="008805DF" w:rsidP="00B73B27">
      <w:pPr>
        <w:rPr>
          <w:rFonts w:ascii="Verdana" w:hAnsi="Verdana"/>
          <w:sz w:val="18"/>
          <w:szCs w:val="18"/>
        </w:rPr>
      </w:pPr>
    </w:p>
    <w:p w14:paraId="5FC21A9C" w14:textId="01D5598F" w:rsidR="008805DF" w:rsidRDefault="008805DF" w:rsidP="00B73B27">
      <w:pPr>
        <w:rPr>
          <w:rFonts w:ascii="Verdana" w:hAnsi="Verdana"/>
          <w:sz w:val="18"/>
          <w:szCs w:val="18"/>
        </w:rPr>
      </w:pPr>
    </w:p>
    <w:p w14:paraId="70D97719" w14:textId="47E9FDDA" w:rsidR="008805DF" w:rsidRDefault="008805DF" w:rsidP="00B73B27">
      <w:pPr>
        <w:rPr>
          <w:rFonts w:ascii="Verdana" w:hAnsi="Verdana"/>
          <w:sz w:val="18"/>
          <w:szCs w:val="18"/>
        </w:rPr>
      </w:pPr>
    </w:p>
    <w:p w14:paraId="76BC6770" w14:textId="590797AC" w:rsidR="008805DF" w:rsidRDefault="008805DF" w:rsidP="00B73B27">
      <w:pPr>
        <w:rPr>
          <w:rFonts w:ascii="Verdana" w:hAnsi="Verdana"/>
          <w:sz w:val="18"/>
          <w:szCs w:val="18"/>
        </w:rPr>
      </w:pPr>
    </w:p>
    <w:p w14:paraId="13528E5C" w14:textId="76430FB9" w:rsidR="008805DF" w:rsidRDefault="008805DF" w:rsidP="00B73B27">
      <w:pPr>
        <w:rPr>
          <w:rFonts w:ascii="Verdana" w:hAnsi="Verdana"/>
          <w:sz w:val="18"/>
          <w:szCs w:val="18"/>
        </w:rPr>
      </w:pPr>
    </w:p>
    <w:p w14:paraId="05BF1257" w14:textId="77777777" w:rsidR="008805DF" w:rsidRDefault="008805DF" w:rsidP="00B73B27">
      <w:pPr>
        <w:rPr>
          <w:rFonts w:ascii="Verdana" w:hAnsi="Verdana"/>
          <w:sz w:val="18"/>
          <w:szCs w:val="18"/>
        </w:rPr>
      </w:pPr>
    </w:p>
    <w:p w14:paraId="0CB26D17" w14:textId="63E0DB97" w:rsidR="00B75026" w:rsidRPr="00B75026" w:rsidRDefault="00554443" w:rsidP="00B75026">
      <w:pPr>
        <w:pStyle w:val="Lijstalinea"/>
        <w:numPr>
          <w:ilvl w:val="0"/>
          <w:numId w:val="6"/>
        </w:numPr>
        <w:outlineLvl w:val="0"/>
        <w:rPr>
          <w:rFonts w:ascii="Verdana" w:hAnsi="Verdana"/>
          <w:b/>
          <w:sz w:val="24"/>
          <w:szCs w:val="24"/>
        </w:rPr>
      </w:pPr>
      <w:bookmarkStart w:id="4" w:name="_Toc40184723"/>
      <w:r>
        <w:rPr>
          <w:rFonts w:ascii="Verdana" w:hAnsi="Verdana"/>
          <w:b/>
          <w:sz w:val="24"/>
          <w:szCs w:val="24"/>
        </w:rPr>
        <w:t>Wettelijke opdracht &amp; eigen Ambities</w:t>
      </w:r>
      <w:bookmarkEnd w:id="4"/>
    </w:p>
    <w:p w14:paraId="340FC487" w14:textId="77777777" w:rsidR="009A2FE0" w:rsidRDefault="009A2FE0" w:rsidP="009A2FE0">
      <w:pPr>
        <w:rPr>
          <w:rFonts w:ascii="Verdana" w:hAnsi="Verdana"/>
          <w:sz w:val="18"/>
          <w:szCs w:val="18"/>
        </w:rPr>
      </w:pPr>
    </w:p>
    <w:p w14:paraId="4780E859" w14:textId="2F6AB925" w:rsidR="00484400" w:rsidRPr="009A2FE0" w:rsidRDefault="009A2FE0" w:rsidP="009A2FE0">
      <w:pPr>
        <w:rPr>
          <w:rFonts w:ascii="Verdana" w:hAnsi="Verdana"/>
          <w:sz w:val="18"/>
          <w:szCs w:val="18"/>
        </w:rPr>
      </w:pPr>
      <w:r w:rsidRPr="009A2FE0">
        <w:rPr>
          <w:rFonts w:ascii="Verdana" w:hAnsi="Verdana"/>
          <w:sz w:val="18"/>
          <w:szCs w:val="18"/>
        </w:rPr>
        <w:t xml:space="preserve">Veel van ons beleid staat in afzonderlijke documenten beschreven. </w:t>
      </w:r>
      <w:r w:rsidR="00BC43AB">
        <w:rPr>
          <w:rFonts w:ascii="Verdana" w:hAnsi="Verdana"/>
          <w:sz w:val="18"/>
          <w:szCs w:val="18"/>
        </w:rPr>
        <w:t>Om die reden</w:t>
      </w:r>
      <w:r w:rsidR="00383A31">
        <w:rPr>
          <w:rFonts w:ascii="Verdana" w:hAnsi="Verdana"/>
          <w:sz w:val="18"/>
          <w:szCs w:val="18"/>
        </w:rPr>
        <w:t xml:space="preserve"> zullen we soms door middel van linkjes verwijzen naar deze documenten, soms hebben we het onderdeel ook beschreven in dit schoolplan. </w:t>
      </w:r>
      <w:r w:rsidR="00486048">
        <w:rPr>
          <w:rFonts w:ascii="Verdana" w:hAnsi="Verdana"/>
          <w:sz w:val="18"/>
          <w:szCs w:val="18"/>
        </w:rPr>
        <w:t xml:space="preserve">  </w:t>
      </w:r>
    </w:p>
    <w:p w14:paraId="1CE712CE" w14:textId="77777777" w:rsidR="0023291D" w:rsidRDefault="0023291D" w:rsidP="00B06B81">
      <w:pPr>
        <w:rPr>
          <w:rFonts w:ascii="Verdana" w:hAnsi="Verdana"/>
          <w:b/>
          <w:sz w:val="18"/>
          <w:szCs w:val="18"/>
        </w:rPr>
      </w:pPr>
    </w:p>
    <w:p w14:paraId="67C92D2B" w14:textId="77777777" w:rsidR="00486048" w:rsidRDefault="00486048" w:rsidP="00486048">
      <w:pPr>
        <w:pStyle w:val="Lijstalinea"/>
        <w:numPr>
          <w:ilvl w:val="0"/>
          <w:numId w:val="14"/>
        </w:numPr>
        <w:rPr>
          <w:rFonts w:ascii="Verdana" w:hAnsi="Verdana"/>
          <w:b/>
          <w:sz w:val="18"/>
          <w:szCs w:val="18"/>
        </w:rPr>
      </w:pPr>
      <w:r>
        <w:rPr>
          <w:rFonts w:ascii="Verdana" w:hAnsi="Verdana"/>
          <w:b/>
          <w:sz w:val="18"/>
          <w:szCs w:val="18"/>
        </w:rPr>
        <w:t>Onderwijskundig beleid</w:t>
      </w:r>
    </w:p>
    <w:p w14:paraId="2BD6BDA3" w14:textId="77777777" w:rsidR="00486048" w:rsidRDefault="00486048" w:rsidP="00486048">
      <w:pPr>
        <w:pStyle w:val="Lijstalinea"/>
        <w:rPr>
          <w:rFonts w:ascii="Verdana" w:hAnsi="Verdana"/>
          <w:b/>
          <w:sz w:val="18"/>
          <w:szCs w:val="18"/>
        </w:rPr>
      </w:pPr>
    </w:p>
    <w:p w14:paraId="0BBF5EB6" w14:textId="77588B21" w:rsidR="00C76A32" w:rsidRDefault="00C76A32" w:rsidP="00C76A32">
      <w:pPr>
        <w:rPr>
          <w:rFonts w:ascii="Verdana" w:hAnsi="Verdana"/>
          <w:sz w:val="18"/>
          <w:szCs w:val="18"/>
        </w:rPr>
      </w:pPr>
    </w:p>
    <w:tbl>
      <w:tblPr>
        <w:tblStyle w:val="Tabelraster"/>
        <w:tblW w:w="9067" w:type="dxa"/>
        <w:tblLook w:val="04A0" w:firstRow="1" w:lastRow="0" w:firstColumn="1" w:lastColumn="0" w:noHBand="0" w:noVBand="1"/>
      </w:tblPr>
      <w:tblGrid>
        <w:gridCol w:w="6325"/>
        <w:gridCol w:w="2742"/>
      </w:tblGrid>
      <w:tr w:rsidR="00383A31" w:rsidRPr="00973490" w14:paraId="16C0E61E" w14:textId="77777777" w:rsidTr="00383A31">
        <w:tc>
          <w:tcPr>
            <w:tcW w:w="6658" w:type="dxa"/>
          </w:tcPr>
          <w:p w14:paraId="5E8F29FE" w14:textId="77777777" w:rsidR="00383A31" w:rsidRPr="00973490" w:rsidRDefault="00383A31" w:rsidP="0048679A">
            <w:pPr>
              <w:rPr>
                <w:rFonts w:ascii="Verdana" w:hAnsi="Verdana"/>
                <w:b/>
                <w:sz w:val="18"/>
                <w:szCs w:val="18"/>
              </w:rPr>
            </w:pPr>
            <w:r w:rsidRPr="00973490">
              <w:rPr>
                <w:rFonts w:ascii="Verdana" w:hAnsi="Verdana"/>
                <w:b/>
                <w:sz w:val="18"/>
                <w:szCs w:val="18"/>
              </w:rPr>
              <w:t>Onderwerp</w:t>
            </w:r>
            <w:r>
              <w:rPr>
                <w:rFonts w:ascii="Verdana" w:hAnsi="Verdana"/>
                <w:b/>
                <w:sz w:val="18"/>
                <w:szCs w:val="18"/>
              </w:rPr>
              <w:t xml:space="preserve"> &amp; Documenten</w:t>
            </w:r>
          </w:p>
        </w:tc>
        <w:tc>
          <w:tcPr>
            <w:tcW w:w="2409" w:type="dxa"/>
          </w:tcPr>
          <w:p w14:paraId="354AEF08" w14:textId="77777777" w:rsidR="00383A31" w:rsidRPr="00973490" w:rsidRDefault="00383A31" w:rsidP="0048679A">
            <w:pPr>
              <w:rPr>
                <w:rFonts w:ascii="Verdana" w:hAnsi="Verdana"/>
                <w:b/>
                <w:sz w:val="18"/>
                <w:szCs w:val="18"/>
              </w:rPr>
            </w:pPr>
            <w:r>
              <w:rPr>
                <w:rFonts w:ascii="Verdana" w:hAnsi="Verdana"/>
                <w:b/>
                <w:sz w:val="18"/>
                <w:szCs w:val="18"/>
              </w:rPr>
              <w:t>Verwijzing</w:t>
            </w:r>
          </w:p>
        </w:tc>
      </w:tr>
      <w:tr w:rsidR="00383A31" w:rsidRPr="00973490" w14:paraId="4CC27121" w14:textId="77777777" w:rsidTr="00383A31">
        <w:tc>
          <w:tcPr>
            <w:tcW w:w="6658" w:type="dxa"/>
          </w:tcPr>
          <w:p w14:paraId="2E7BDD79" w14:textId="77777777" w:rsidR="00383A31" w:rsidRPr="00383A31" w:rsidRDefault="00383A31" w:rsidP="00383A31">
            <w:pPr>
              <w:pStyle w:val="Lijstalinea"/>
              <w:numPr>
                <w:ilvl w:val="0"/>
                <w:numId w:val="15"/>
              </w:numPr>
              <w:rPr>
                <w:rFonts w:ascii="Verdana" w:hAnsi="Verdana"/>
                <w:b/>
                <w:bCs/>
                <w:sz w:val="18"/>
                <w:szCs w:val="18"/>
              </w:rPr>
            </w:pPr>
            <w:r w:rsidRPr="00383A31">
              <w:rPr>
                <w:rFonts w:ascii="Verdana" w:hAnsi="Verdana"/>
                <w:b/>
                <w:bCs/>
                <w:sz w:val="18"/>
                <w:szCs w:val="18"/>
              </w:rPr>
              <w:t>Visie op leren en onderwijs</w:t>
            </w:r>
          </w:p>
          <w:p w14:paraId="60EC3150" w14:textId="77777777" w:rsidR="00383A31" w:rsidRPr="00973490" w:rsidRDefault="00383A31" w:rsidP="00383A31">
            <w:pPr>
              <w:rPr>
                <w:rFonts w:ascii="Verdana" w:hAnsi="Verdana"/>
                <w:sz w:val="18"/>
                <w:szCs w:val="18"/>
              </w:rPr>
            </w:pPr>
          </w:p>
          <w:p w14:paraId="602CB968" w14:textId="133F9259" w:rsidR="00383A31" w:rsidRPr="00383A31" w:rsidRDefault="00383A31" w:rsidP="00383A31">
            <w:pPr>
              <w:rPr>
                <w:rFonts w:ascii="Verdana" w:hAnsi="Verdana"/>
                <w:b/>
                <w:bCs/>
                <w:iCs/>
                <w:sz w:val="18"/>
                <w:szCs w:val="18"/>
              </w:rPr>
            </w:pPr>
            <w:r>
              <w:rPr>
                <w:rFonts w:ascii="Verdana" w:hAnsi="Verdana"/>
                <w:iCs/>
                <w:sz w:val="18"/>
                <w:szCs w:val="18"/>
              </w:rPr>
              <w:tab/>
            </w:r>
            <w:r w:rsidRPr="00383A31">
              <w:rPr>
                <w:rFonts w:ascii="Verdana" w:hAnsi="Verdana"/>
                <w:b/>
                <w:bCs/>
                <w:iCs/>
                <w:sz w:val="18"/>
                <w:szCs w:val="18"/>
              </w:rPr>
              <w:t>A: Schoolgids</w:t>
            </w:r>
          </w:p>
          <w:p w14:paraId="2ED1A17A" w14:textId="4CE9A401" w:rsidR="00383A31" w:rsidRPr="00383A31" w:rsidRDefault="00383A31" w:rsidP="00383A31">
            <w:pPr>
              <w:rPr>
                <w:rFonts w:ascii="Verdana" w:hAnsi="Verdana"/>
                <w:iCs/>
                <w:sz w:val="18"/>
                <w:szCs w:val="18"/>
              </w:rPr>
            </w:pPr>
            <w:r w:rsidRPr="00383A31">
              <w:rPr>
                <w:rFonts w:ascii="Verdana" w:hAnsi="Verdana"/>
                <w:iCs/>
                <w:sz w:val="18"/>
                <w:szCs w:val="18"/>
              </w:rPr>
              <w:tab/>
              <w:t xml:space="preserve">Onze schoolgids is bedoeld voor ouders, verzorgers en </w:t>
            </w:r>
            <w:r w:rsidRPr="00383A31">
              <w:rPr>
                <w:rFonts w:ascii="Verdana" w:hAnsi="Verdana"/>
                <w:iCs/>
                <w:sz w:val="18"/>
                <w:szCs w:val="18"/>
              </w:rPr>
              <w:tab/>
              <w:t xml:space="preserve">leerlingen, en bevat informatie over de werkwijze en de </w:t>
            </w:r>
            <w:r w:rsidRPr="00383A31">
              <w:rPr>
                <w:rFonts w:ascii="Verdana" w:hAnsi="Verdana"/>
                <w:iCs/>
                <w:sz w:val="18"/>
                <w:szCs w:val="18"/>
              </w:rPr>
              <w:tab/>
              <w:t>resultaten van de school.</w:t>
            </w:r>
          </w:p>
          <w:p w14:paraId="3B2C7EDE" w14:textId="77777777" w:rsidR="00383A31" w:rsidRDefault="00383A31" w:rsidP="00383A31">
            <w:pPr>
              <w:rPr>
                <w:rFonts w:ascii="Verdana" w:hAnsi="Verdana"/>
                <w:iCs/>
                <w:sz w:val="18"/>
                <w:szCs w:val="18"/>
              </w:rPr>
            </w:pPr>
          </w:p>
          <w:p w14:paraId="350BD14F" w14:textId="77777777" w:rsidR="00383A31" w:rsidRPr="00EB661B" w:rsidRDefault="00383A31" w:rsidP="00383A31">
            <w:pPr>
              <w:rPr>
                <w:rFonts w:ascii="Verdana" w:hAnsi="Verdana"/>
                <w:iCs/>
                <w:sz w:val="18"/>
                <w:szCs w:val="18"/>
              </w:rPr>
            </w:pPr>
          </w:p>
          <w:p w14:paraId="21698231" w14:textId="5517D96C" w:rsidR="00383A31" w:rsidRDefault="00383A31" w:rsidP="00383A31">
            <w:pPr>
              <w:rPr>
                <w:rFonts w:ascii="Verdana" w:hAnsi="Verdana"/>
                <w:iCs/>
                <w:sz w:val="18"/>
                <w:szCs w:val="18"/>
              </w:rPr>
            </w:pPr>
            <w:r>
              <w:rPr>
                <w:rFonts w:ascii="Verdana" w:hAnsi="Verdana"/>
                <w:iCs/>
                <w:sz w:val="18"/>
                <w:szCs w:val="18"/>
              </w:rPr>
              <w:tab/>
            </w:r>
            <w:r w:rsidRPr="00383A31">
              <w:rPr>
                <w:rFonts w:ascii="Verdana" w:hAnsi="Verdana"/>
                <w:b/>
                <w:bCs/>
                <w:iCs/>
                <w:sz w:val="18"/>
                <w:szCs w:val="18"/>
              </w:rPr>
              <w:t>B: Vorig schoolplan</w:t>
            </w:r>
          </w:p>
          <w:p w14:paraId="2FBA5937" w14:textId="77777777" w:rsidR="00383A31" w:rsidRDefault="00383A31" w:rsidP="00383A31">
            <w:pPr>
              <w:pStyle w:val="Lijstalinea"/>
              <w:rPr>
                <w:rFonts w:ascii="Verdana" w:hAnsi="Verdana"/>
                <w:bCs/>
                <w:sz w:val="18"/>
                <w:szCs w:val="18"/>
              </w:rPr>
            </w:pPr>
            <w:r w:rsidRPr="00383A31">
              <w:rPr>
                <w:rFonts w:ascii="Verdana" w:hAnsi="Verdana"/>
                <w:bCs/>
                <w:sz w:val="18"/>
                <w:szCs w:val="18"/>
              </w:rPr>
              <w:t xml:space="preserve">Het vorige schoolplan is een belangrijke leidraad geweest voor het komende schoolplan. </w:t>
            </w:r>
          </w:p>
          <w:p w14:paraId="161D0561" w14:textId="77777777" w:rsidR="003640BD" w:rsidRDefault="003640BD" w:rsidP="003640BD">
            <w:pPr>
              <w:rPr>
                <w:rFonts w:ascii="Verdana" w:hAnsi="Verdana"/>
                <w:iCs/>
                <w:sz w:val="18"/>
                <w:szCs w:val="18"/>
              </w:rPr>
            </w:pPr>
            <w:r>
              <w:rPr>
                <w:rFonts w:ascii="Verdana" w:hAnsi="Verdana"/>
                <w:iCs/>
                <w:sz w:val="18"/>
                <w:szCs w:val="18"/>
              </w:rPr>
              <w:tab/>
            </w:r>
          </w:p>
          <w:p w14:paraId="1AFD4FE6" w14:textId="72641907" w:rsidR="003640BD" w:rsidRPr="003640BD" w:rsidRDefault="003640BD" w:rsidP="003640BD">
            <w:pPr>
              <w:rPr>
                <w:rFonts w:ascii="Verdana" w:hAnsi="Verdana"/>
                <w:b/>
                <w:bCs/>
                <w:iCs/>
                <w:sz w:val="18"/>
                <w:szCs w:val="18"/>
              </w:rPr>
            </w:pPr>
            <w:r>
              <w:rPr>
                <w:rFonts w:ascii="Verdana" w:hAnsi="Verdana"/>
                <w:b/>
                <w:bCs/>
                <w:iCs/>
                <w:sz w:val="18"/>
                <w:szCs w:val="18"/>
              </w:rPr>
              <w:tab/>
            </w:r>
            <w:r w:rsidRPr="003640BD">
              <w:rPr>
                <w:rFonts w:ascii="Verdana" w:hAnsi="Verdana"/>
                <w:b/>
                <w:bCs/>
                <w:iCs/>
                <w:sz w:val="18"/>
                <w:szCs w:val="18"/>
              </w:rPr>
              <w:t>C: Visie van de school</w:t>
            </w:r>
          </w:p>
          <w:p w14:paraId="1C9C2F1C" w14:textId="74D5235B" w:rsidR="003640BD" w:rsidRPr="00383A31" w:rsidRDefault="003640BD" w:rsidP="00383A31">
            <w:pPr>
              <w:pStyle w:val="Lijstalinea"/>
              <w:rPr>
                <w:rFonts w:ascii="Verdana" w:hAnsi="Verdana"/>
                <w:bCs/>
                <w:sz w:val="18"/>
                <w:szCs w:val="18"/>
              </w:rPr>
            </w:pPr>
          </w:p>
        </w:tc>
        <w:tc>
          <w:tcPr>
            <w:tcW w:w="2409" w:type="dxa"/>
          </w:tcPr>
          <w:p w14:paraId="3F1694EE" w14:textId="768004FE" w:rsidR="00383A31" w:rsidRDefault="00383A31" w:rsidP="0048679A">
            <w:pPr>
              <w:rPr>
                <w:rFonts w:ascii="Verdana" w:hAnsi="Verdana"/>
                <w:b/>
                <w:sz w:val="18"/>
                <w:szCs w:val="18"/>
              </w:rPr>
            </w:pPr>
          </w:p>
          <w:p w14:paraId="284C69E1" w14:textId="16869BE8" w:rsidR="00383A31" w:rsidRDefault="00383A31" w:rsidP="0048679A">
            <w:pPr>
              <w:rPr>
                <w:rFonts w:ascii="Verdana" w:hAnsi="Verdana"/>
                <w:b/>
                <w:sz w:val="18"/>
                <w:szCs w:val="18"/>
              </w:rPr>
            </w:pPr>
          </w:p>
          <w:p w14:paraId="44A0661C" w14:textId="5A19272D" w:rsidR="00383A31" w:rsidRDefault="00383A31" w:rsidP="0048679A">
            <w:pPr>
              <w:rPr>
                <w:rFonts w:ascii="Verdana" w:hAnsi="Verdana"/>
                <w:bCs/>
                <w:sz w:val="18"/>
                <w:szCs w:val="18"/>
              </w:rPr>
            </w:pPr>
            <w:r w:rsidRPr="00383A31">
              <w:rPr>
                <w:rFonts w:ascii="Verdana" w:hAnsi="Verdana"/>
                <w:bCs/>
                <w:sz w:val="18"/>
                <w:szCs w:val="18"/>
              </w:rPr>
              <w:t xml:space="preserve">De schoolgids vindt u </w:t>
            </w:r>
            <w:hyperlink r:id="rId15" w:history="1">
              <w:r w:rsidRPr="00383A31">
                <w:rPr>
                  <w:rStyle w:val="Hyperlink"/>
                  <w:rFonts w:ascii="Verdana" w:hAnsi="Verdana"/>
                  <w:bCs/>
                  <w:sz w:val="18"/>
                  <w:szCs w:val="18"/>
                </w:rPr>
                <w:t>hier</w:t>
              </w:r>
            </w:hyperlink>
            <w:r w:rsidRPr="00383A31">
              <w:rPr>
                <w:rFonts w:ascii="Verdana" w:hAnsi="Verdana"/>
                <w:bCs/>
                <w:sz w:val="18"/>
                <w:szCs w:val="18"/>
              </w:rPr>
              <w:t xml:space="preserve">. </w:t>
            </w:r>
          </w:p>
          <w:p w14:paraId="4517CB7A" w14:textId="721FAF99" w:rsidR="00383A31" w:rsidRPr="00383A31" w:rsidRDefault="00383A31" w:rsidP="0048679A">
            <w:pPr>
              <w:rPr>
                <w:rFonts w:ascii="Verdana" w:hAnsi="Verdana"/>
                <w:bCs/>
                <w:sz w:val="18"/>
                <w:szCs w:val="18"/>
              </w:rPr>
            </w:pPr>
            <w:r w:rsidRPr="00383A31">
              <w:rPr>
                <w:rFonts w:ascii="Verdana" w:hAnsi="Verdana"/>
                <w:bCs/>
                <w:sz w:val="18"/>
                <w:szCs w:val="18"/>
              </w:rPr>
              <w:t xml:space="preserve">Ook is de schoolgids opgenomen op de website van de school. </w:t>
            </w:r>
          </w:p>
          <w:p w14:paraId="5FFCAE7C" w14:textId="77777777" w:rsidR="00383A31" w:rsidRDefault="00383A31" w:rsidP="0048679A">
            <w:pPr>
              <w:rPr>
                <w:rFonts w:ascii="Verdana" w:hAnsi="Verdana"/>
                <w:b/>
                <w:sz w:val="18"/>
                <w:szCs w:val="18"/>
              </w:rPr>
            </w:pPr>
          </w:p>
          <w:p w14:paraId="54BDFEB6" w14:textId="4DB72A40" w:rsidR="00383A31" w:rsidRDefault="00383A31" w:rsidP="0048679A">
            <w:pPr>
              <w:rPr>
                <w:rFonts w:ascii="Verdana" w:hAnsi="Verdana"/>
                <w:bCs/>
                <w:sz w:val="18"/>
                <w:szCs w:val="18"/>
              </w:rPr>
            </w:pPr>
            <w:r w:rsidRPr="00383A31">
              <w:rPr>
                <w:rFonts w:ascii="Verdana" w:hAnsi="Verdana"/>
                <w:bCs/>
                <w:sz w:val="18"/>
                <w:szCs w:val="18"/>
              </w:rPr>
              <w:t xml:space="preserve">Het vorige schoolplan is </w:t>
            </w:r>
            <w:hyperlink r:id="rId16" w:history="1">
              <w:r w:rsidRPr="008D6628">
                <w:rPr>
                  <w:rStyle w:val="Hyperlink"/>
                  <w:rFonts w:ascii="Verdana" w:hAnsi="Verdana"/>
                  <w:bCs/>
                  <w:sz w:val="18"/>
                  <w:szCs w:val="18"/>
                </w:rPr>
                <w:t>hier</w:t>
              </w:r>
            </w:hyperlink>
            <w:r w:rsidRPr="00383A31">
              <w:rPr>
                <w:rFonts w:ascii="Verdana" w:hAnsi="Verdana"/>
                <w:bCs/>
                <w:sz w:val="18"/>
                <w:szCs w:val="18"/>
              </w:rPr>
              <w:t xml:space="preserve"> te vinden. </w:t>
            </w:r>
          </w:p>
          <w:p w14:paraId="413E8991" w14:textId="77777777" w:rsidR="003640BD" w:rsidRDefault="003640BD" w:rsidP="0048679A">
            <w:pPr>
              <w:rPr>
                <w:rFonts w:ascii="Verdana" w:hAnsi="Verdana"/>
                <w:bCs/>
                <w:sz w:val="18"/>
                <w:szCs w:val="18"/>
              </w:rPr>
            </w:pPr>
          </w:p>
          <w:p w14:paraId="2EC81460" w14:textId="22507F39" w:rsidR="003640BD" w:rsidRPr="00383A31" w:rsidRDefault="003640BD" w:rsidP="0048679A">
            <w:pPr>
              <w:rPr>
                <w:rFonts w:ascii="Verdana" w:hAnsi="Verdana"/>
                <w:bCs/>
                <w:sz w:val="18"/>
                <w:szCs w:val="18"/>
              </w:rPr>
            </w:pPr>
            <w:r>
              <w:rPr>
                <w:rFonts w:ascii="Verdana" w:hAnsi="Verdana"/>
                <w:bCs/>
                <w:sz w:val="18"/>
                <w:szCs w:val="18"/>
              </w:rPr>
              <w:t xml:space="preserve">Onze visie/missie is </w:t>
            </w:r>
            <w:hyperlink r:id="rId17" w:history="1">
              <w:r w:rsidRPr="008D6628">
                <w:rPr>
                  <w:rStyle w:val="Hyperlink"/>
                  <w:rFonts w:ascii="Verdana" w:hAnsi="Verdana"/>
                  <w:bCs/>
                  <w:sz w:val="18"/>
                  <w:szCs w:val="18"/>
                </w:rPr>
                <w:t>hier</w:t>
              </w:r>
            </w:hyperlink>
            <w:r>
              <w:rPr>
                <w:rFonts w:ascii="Verdana" w:hAnsi="Verdana"/>
                <w:bCs/>
                <w:sz w:val="18"/>
                <w:szCs w:val="18"/>
              </w:rPr>
              <w:t xml:space="preserve"> beschreven. </w:t>
            </w:r>
          </w:p>
        </w:tc>
      </w:tr>
      <w:tr w:rsidR="008D6628" w:rsidRPr="00973490" w14:paraId="3F0ED280" w14:textId="77777777" w:rsidTr="00383A31">
        <w:tc>
          <w:tcPr>
            <w:tcW w:w="6658" w:type="dxa"/>
          </w:tcPr>
          <w:p w14:paraId="3FFE6EEA" w14:textId="77777777" w:rsidR="008D6628" w:rsidRPr="00C71E0D" w:rsidRDefault="008D6628" w:rsidP="008D6628">
            <w:pPr>
              <w:pStyle w:val="Lijstalinea"/>
              <w:numPr>
                <w:ilvl w:val="0"/>
                <w:numId w:val="15"/>
              </w:numPr>
              <w:rPr>
                <w:rFonts w:ascii="Verdana" w:hAnsi="Verdana"/>
                <w:b/>
                <w:sz w:val="18"/>
                <w:szCs w:val="18"/>
              </w:rPr>
            </w:pPr>
            <w:r w:rsidRPr="00C71E0D">
              <w:rPr>
                <w:rFonts w:ascii="Verdana" w:hAnsi="Verdana"/>
                <w:b/>
                <w:sz w:val="18"/>
                <w:szCs w:val="18"/>
              </w:rPr>
              <w:t xml:space="preserve">Onderwijsaanbod </w:t>
            </w:r>
          </w:p>
          <w:p w14:paraId="1EF1CDF8" w14:textId="77777777" w:rsidR="008D6628" w:rsidRPr="00973490" w:rsidRDefault="008D6628" w:rsidP="008D6628">
            <w:pPr>
              <w:rPr>
                <w:rFonts w:ascii="Verdana" w:hAnsi="Verdana"/>
                <w:sz w:val="18"/>
                <w:szCs w:val="18"/>
              </w:rPr>
            </w:pPr>
          </w:p>
          <w:p w14:paraId="10B3A6AA" w14:textId="5C750487" w:rsidR="008D6628" w:rsidRPr="00383A31" w:rsidRDefault="008D6628" w:rsidP="008D6628">
            <w:pPr>
              <w:pStyle w:val="Lijstalinea"/>
              <w:ind w:left="360"/>
              <w:rPr>
                <w:rFonts w:ascii="Verdana" w:hAnsi="Verdana"/>
                <w:b/>
                <w:bCs/>
                <w:sz w:val="18"/>
                <w:szCs w:val="18"/>
              </w:rPr>
            </w:pPr>
            <w:r w:rsidRPr="008D6628">
              <w:rPr>
                <w:rFonts w:ascii="Verdana" w:hAnsi="Verdana"/>
                <w:sz w:val="18"/>
                <w:szCs w:val="18"/>
              </w:rPr>
              <w:t xml:space="preserve">In deze component zullen we een korte schets geven van hetgeen momenteel </w:t>
            </w:r>
            <w:r>
              <w:rPr>
                <w:rFonts w:ascii="Verdana" w:hAnsi="Verdana"/>
                <w:sz w:val="18"/>
                <w:szCs w:val="18"/>
              </w:rPr>
              <w:t xml:space="preserve">op ’t Zonnewiel </w:t>
            </w:r>
            <w:r w:rsidRPr="008D6628">
              <w:rPr>
                <w:rFonts w:ascii="Verdana" w:hAnsi="Verdana"/>
                <w:sz w:val="18"/>
                <w:szCs w:val="18"/>
              </w:rPr>
              <w:t xml:space="preserve">aan onderwijsaanbod wordt gerealiseerd. </w:t>
            </w:r>
          </w:p>
        </w:tc>
        <w:tc>
          <w:tcPr>
            <w:tcW w:w="2409" w:type="dxa"/>
          </w:tcPr>
          <w:p w14:paraId="570D94B5" w14:textId="335E1FE1" w:rsidR="008D6628" w:rsidRPr="008D6628" w:rsidRDefault="008D6628" w:rsidP="008D6628">
            <w:pPr>
              <w:rPr>
                <w:rFonts w:ascii="Verdana" w:hAnsi="Verdana"/>
                <w:bCs/>
                <w:sz w:val="18"/>
                <w:szCs w:val="18"/>
              </w:rPr>
            </w:pPr>
            <w:r w:rsidRPr="008D6628">
              <w:rPr>
                <w:rFonts w:ascii="Verdana" w:hAnsi="Verdana"/>
                <w:bCs/>
                <w:sz w:val="18"/>
                <w:szCs w:val="18"/>
              </w:rPr>
              <w:t xml:space="preserve">Het volledige aanbod wordt in het volgende </w:t>
            </w:r>
            <w:hyperlink r:id="rId18" w:history="1">
              <w:r w:rsidRPr="008D6628">
                <w:rPr>
                  <w:rStyle w:val="Hyperlink"/>
                  <w:rFonts w:ascii="Verdana" w:hAnsi="Verdana"/>
                  <w:bCs/>
                  <w:sz w:val="18"/>
                  <w:szCs w:val="18"/>
                </w:rPr>
                <w:t>document</w:t>
              </w:r>
            </w:hyperlink>
            <w:r w:rsidRPr="008D6628">
              <w:rPr>
                <w:rFonts w:ascii="Verdana" w:hAnsi="Verdana"/>
                <w:bCs/>
                <w:sz w:val="18"/>
                <w:szCs w:val="18"/>
              </w:rPr>
              <w:t xml:space="preserve"> uitgebreid beschreven.</w:t>
            </w:r>
          </w:p>
        </w:tc>
      </w:tr>
      <w:tr w:rsidR="0048679A" w:rsidRPr="00973490" w14:paraId="7C481FBF" w14:textId="77777777" w:rsidTr="00383A31">
        <w:tc>
          <w:tcPr>
            <w:tcW w:w="6658" w:type="dxa"/>
          </w:tcPr>
          <w:p w14:paraId="12799CB8" w14:textId="77777777" w:rsidR="0048679A" w:rsidRPr="00C71E0D" w:rsidRDefault="0048679A" w:rsidP="0048679A">
            <w:pPr>
              <w:pStyle w:val="Lijstalinea"/>
              <w:numPr>
                <w:ilvl w:val="0"/>
                <w:numId w:val="15"/>
              </w:numPr>
              <w:rPr>
                <w:rFonts w:ascii="Verdana" w:hAnsi="Verdana"/>
                <w:b/>
                <w:sz w:val="18"/>
                <w:szCs w:val="18"/>
              </w:rPr>
            </w:pPr>
            <w:r w:rsidRPr="00C71E0D">
              <w:rPr>
                <w:rFonts w:ascii="Verdana" w:hAnsi="Verdana"/>
                <w:b/>
                <w:sz w:val="18"/>
                <w:szCs w:val="18"/>
              </w:rPr>
              <w:t>Pedagogisch-Didactisch handelen</w:t>
            </w:r>
          </w:p>
          <w:p w14:paraId="024DF1BB" w14:textId="77777777" w:rsidR="007D2064" w:rsidRDefault="007D2064" w:rsidP="007D2064">
            <w:pPr>
              <w:pStyle w:val="Lijstalinea"/>
              <w:ind w:left="360"/>
              <w:rPr>
                <w:rFonts w:ascii="Verdana" w:hAnsi="Verdana"/>
                <w:sz w:val="18"/>
                <w:szCs w:val="18"/>
              </w:rPr>
            </w:pPr>
          </w:p>
          <w:p w14:paraId="081C9E16" w14:textId="77777777" w:rsidR="005C4042" w:rsidRDefault="007D2064" w:rsidP="007D2064">
            <w:pPr>
              <w:pStyle w:val="Lijstalinea"/>
              <w:ind w:left="360"/>
              <w:rPr>
                <w:rFonts w:ascii="Verdana" w:hAnsi="Verdana"/>
                <w:sz w:val="18"/>
                <w:szCs w:val="18"/>
              </w:rPr>
            </w:pPr>
            <w:r>
              <w:rPr>
                <w:rFonts w:ascii="Verdana" w:hAnsi="Verdana"/>
                <w:sz w:val="18"/>
                <w:szCs w:val="18"/>
              </w:rPr>
              <w:t xml:space="preserve">Een groot gedeelte is al uitvoerig beschreven bij het onderdeel “visie van de school”. </w:t>
            </w:r>
          </w:p>
          <w:p w14:paraId="033F3A6D" w14:textId="0DC5DEAA" w:rsidR="007D2064" w:rsidRDefault="005C4042" w:rsidP="007D2064">
            <w:pPr>
              <w:pStyle w:val="Lijstalinea"/>
              <w:ind w:left="360"/>
              <w:rPr>
                <w:rFonts w:ascii="Verdana" w:hAnsi="Verdana"/>
                <w:sz w:val="18"/>
                <w:szCs w:val="18"/>
              </w:rPr>
            </w:pPr>
            <w:r>
              <w:rPr>
                <w:rFonts w:ascii="Verdana" w:hAnsi="Verdana"/>
                <w:sz w:val="18"/>
                <w:szCs w:val="18"/>
              </w:rPr>
              <w:t xml:space="preserve">Het onderdeel “pedagogisch-didactisch handelen” heeft overlap met meerdere onderdelen van dit schoolplan. Het is lastig om dit van elkaar te scheiden. Om die reden komen een aantal zaken op verschillende plaatsen in dit schoolplan terug. </w:t>
            </w:r>
          </w:p>
          <w:p w14:paraId="251469E7" w14:textId="6E750C9C" w:rsidR="006914A6" w:rsidRPr="00486048" w:rsidRDefault="006914A6" w:rsidP="007D2064">
            <w:pPr>
              <w:pStyle w:val="Lijstalinea"/>
              <w:ind w:left="360"/>
              <w:rPr>
                <w:rFonts w:ascii="Verdana" w:hAnsi="Verdana"/>
                <w:sz w:val="18"/>
                <w:szCs w:val="18"/>
              </w:rPr>
            </w:pPr>
            <w:r>
              <w:rPr>
                <w:rFonts w:ascii="Verdana" w:hAnsi="Verdana"/>
                <w:sz w:val="18"/>
                <w:szCs w:val="18"/>
              </w:rPr>
              <w:t xml:space="preserve">Veel praktische afspraken hebben we vanwege de borging vastgelegd in de interne schoolgids. Deze wordt in het schooljaar 2019-2020 herschreven en noemen we voortaan “ons grote geweten”. </w:t>
            </w:r>
          </w:p>
          <w:p w14:paraId="3BE3A9B0" w14:textId="77777777" w:rsidR="0048679A" w:rsidRDefault="0048679A" w:rsidP="0048679A">
            <w:pPr>
              <w:pStyle w:val="Lijstalinea"/>
              <w:ind w:left="360"/>
              <w:rPr>
                <w:rFonts w:ascii="Verdana" w:hAnsi="Verdana"/>
                <w:sz w:val="18"/>
                <w:szCs w:val="18"/>
              </w:rPr>
            </w:pPr>
          </w:p>
        </w:tc>
        <w:tc>
          <w:tcPr>
            <w:tcW w:w="2409" w:type="dxa"/>
          </w:tcPr>
          <w:p w14:paraId="4E4C2E04" w14:textId="2FADA850" w:rsidR="0048679A" w:rsidRDefault="006914A6" w:rsidP="008D6628">
            <w:pPr>
              <w:rPr>
                <w:rFonts w:ascii="Verdana" w:hAnsi="Verdana"/>
                <w:bCs/>
                <w:sz w:val="18"/>
                <w:szCs w:val="18"/>
              </w:rPr>
            </w:pPr>
            <w:r>
              <w:rPr>
                <w:rFonts w:ascii="Verdana" w:hAnsi="Verdana"/>
                <w:bCs/>
                <w:sz w:val="18"/>
                <w:szCs w:val="18"/>
              </w:rPr>
              <w:t xml:space="preserve">Onze visie op het pedagogisch-didactisch handelen hebben we beschreven in het volgende </w:t>
            </w:r>
            <w:hyperlink r:id="rId19" w:history="1">
              <w:r w:rsidRPr="006914A6">
                <w:rPr>
                  <w:rStyle w:val="Hyperlink"/>
                  <w:rFonts w:ascii="Verdana" w:hAnsi="Verdana"/>
                  <w:bCs/>
                  <w:sz w:val="18"/>
                  <w:szCs w:val="18"/>
                </w:rPr>
                <w:t>document</w:t>
              </w:r>
            </w:hyperlink>
            <w:r>
              <w:rPr>
                <w:rFonts w:ascii="Verdana" w:hAnsi="Verdana"/>
                <w:bCs/>
                <w:sz w:val="18"/>
                <w:szCs w:val="18"/>
              </w:rPr>
              <w:t xml:space="preserve">. </w:t>
            </w:r>
          </w:p>
          <w:p w14:paraId="5B8E2312" w14:textId="77777777" w:rsidR="006914A6" w:rsidRDefault="006914A6" w:rsidP="008D6628">
            <w:pPr>
              <w:rPr>
                <w:rFonts w:ascii="Verdana" w:hAnsi="Verdana"/>
                <w:bCs/>
                <w:sz w:val="18"/>
                <w:szCs w:val="18"/>
              </w:rPr>
            </w:pPr>
          </w:p>
          <w:p w14:paraId="27F1A4B3" w14:textId="4E165601" w:rsidR="006914A6" w:rsidRPr="008D6628" w:rsidRDefault="006914A6" w:rsidP="008D6628">
            <w:pPr>
              <w:rPr>
                <w:rFonts w:ascii="Verdana" w:hAnsi="Verdana"/>
                <w:bCs/>
                <w:sz w:val="18"/>
                <w:szCs w:val="18"/>
              </w:rPr>
            </w:pPr>
            <w:r>
              <w:rPr>
                <w:rFonts w:ascii="Verdana" w:hAnsi="Verdana"/>
                <w:bCs/>
                <w:sz w:val="18"/>
                <w:szCs w:val="18"/>
              </w:rPr>
              <w:t xml:space="preserve">Dit is de verwijzing naar de </w:t>
            </w:r>
            <w:hyperlink r:id="rId20" w:history="1">
              <w:r w:rsidRPr="006914A6">
                <w:rPr>
                  <w:rStyle w:val="Hyperlink"/>
                  <w:rFonts w:ascii="Verdana" w:hAnsi="Verdana"/>
                  <w:bCs/>
                  <w:sz w:val="18"/>
                  <w:szCs w:val="18"/>
                </w:rPr>
                <w:t>interne schoolgids.</w:t>
              </w:r>
            </w:hyperlink>
            <w:r>
              <w:rPr>
                <w:rFonts w:ascii="Verdana" w:hAnsi="Verdana"/>
                <w:bCs/>
                <w:sz w:val="18"/>
                <w:szCs w:val="18"/>
              </w:rPr>
              <w:t xml:space="preserve"> </w:t>
            </w:r>
          </w:p>
        </w:tc>
      </w:tr>
      <w:tr w:rsidR="00E679B9" w:rsidRPr="00973490" w14:paraId="1DE4270C" w14:textId="77777777" w:rsidTr="00383A31">
        <w:tc>
          <w:tcPr>
            <w:tcW w:w="6658" w:type="dxa"/>
          </w:tcPr>
          <w:p w14:paraId="54BABE51" w14:textId="77777777" w:rsidR="00E679B9" w:rsidRPr="00C71E0D" w:rsidRDefault="00E679B9" w:rsidP="00E679B9">
            <w:pPr>
              <w:pStyle w:val="Lijstalinea"/>
              <w:numPr>
                <w:ilvl w:val="0"/>
                <w:numId w:val="15"/>
              </w:numPr>
              <w:rPr>
                <w:rFonts w:ascii="Verdana" w:hAnsi="Verdana"/>
                <w:b/>
                <w:sz w:val="18"/>
                <w:szCs w:val="18"/>
              </w:rPr>
            </w:pPr>
            <w:r w:rsidRPr="00C71E0D">
              <w:rPr>
                <w:rFonts w:ascii="Verdana" w:hAnsi="Verdana"/>
                <w:b/>
                <w:sz w:val="18"/>
                <w:szCs w:val="18"/>
              </w:rPr>
              <w:t>Veiligheid</w:t>
            </w:r>
          </w:p>
          <w:p w14:paraId="1B2403CB" w14:textId="77777777" w:rsidR="00E679B9" w:rsidRPr="00973490" w:rsidRDefault="00E679B9" w:rsidP="00E679B9">
            <w:pPr>
              <w:rPr>
                <w:rFonts w:ascii="Verdana" w:hAnsi="Verdana"/>
                <w:sz w:val="18"/>
                <w:szCs w:val="18"/>
              </w:rPr>
            </w:pPr>
          </w:p>
          <w:p w14:paraId="4FB23878" w14:textId="77777777" w:rsidR="00E679B9" w:rsidRDefault="00E679B9" w:rsidP="00E679B9">
            <w:pPr>
              <w:rPr>
                <w:rFonts w:ascii="Verdana" w:hAnsi="Verdana"/>
                <w:iCs/>
                <w:sz w:val="18"/>
                <w:szCs w:val="18"/>
              </w:rPr>
            </w:pPr>
            <w:r w:rsidRPr="00B107F9">
              <w:rPr>
                <w:rFonts w:ascii="Verdana" w:hAnsi="Verdana"/>
                <w:iCs/>
                <w:sz w:val="18"/>
                <w:szCs w:val="18"/>
              </w:rPr>
              <w:t>A: veiligheidsbeleidsplan</w:t>
            </w:r>
            <w:r w:rsidRPr="00B107F9">
              <w:rPr>
                <w:rFonts w:ascii="Verdana" w:hAnsi="Verdana"/>
                <w:iCs/>
                <w:color w:val="ED7D31" w:themeColor="accent2"/>
                <w:sz w:val="18"/>
                <w:szCs w:val="18"/>
              </w:rPr>
              <w:t>*</w:t>
            </w:r>
            <w:r w:rsidRPr="00B107F9">
              <w:rPr>
                <w:rFonts w:ascii="Verdana" w:hAnsi="Verdana"/>
                <w:iCs/>
                <w:sz w:val="18"/>
                <w:szCs w:val="18"/>
              </w:rPr>
              <w:t xml:space="preserve"> </w:t>
            </w:r>
          </w:p>
          <w:p w14:paraId="032D3681" w14:textId="77777777" w:rsidR="00E679B9" w:rsidRPr="00B107F9" w:rsidRDefault="00E679B9" w:rsidP="00E679B9">
            <w:pPr>
              <w:rPr>
                <w:rFonts w:ascii="Verdana" w:hAnsi="Verdana"/>
                <w:i/>
                <w:sz w:val="18"/>
                <w:szCs w:val="18"/>
              </w:rPr>
            </w:pPr>
            <w:r w:rsidRPr="00B107F9">
              <w:rPr>
                <w:rFonts w:ascii="Verdana" w:hAnsi="Verdana"/>
                <w:i/>
                <w:sz w:val="18"/>
                <w:szCs w:val="18"/>
              </w:rPr>
              <w:t>We streven naar een leef- en leerklimaat waarin onze leerlingen en ons personeel zich veilig voelen en zich positief verbonden voelen met de school. Ons veiligheidsbeleid heeft als doel alle vormen van agressie, geweld, discriminatie, seksuele intimidatie en pesten binnen of in de directe omgeving van de school te voorkomen en daar waar zich incidenten voordoen adequate maatregelen te treffen</w:t>
            </w:r>
            <w:r>
              <w:rPr>
                <w:rFonts w:ascii="Verdana" w:hAnsi="Verdana"/>
                <w:i/>
                <w:sz w:val="18"/>
                <w:szCs w:val="18"/>
              </w:rPr>
              <w:t xml:space="preserve">. </w:t>
            </w:r>
            <w:r w:rsidRPr="00B107F9">
              <w:rPr>
                <w:rFonts w:ascii="Verdana" w:hAnsi="Verdana"/>
                <w:i/>
                <w:sz w:val="18"/>
                <w:szCs w:val="18"/>
              </w:rPr>
              <w:t xml:space="preserve">Daarnaast richt ons veiligheidsbeleid zich op het voorkomen van fysiek onveilige situaties. In het veiligheidsplan staan alle afspraken, regels en protocollen die wij nastreven voor onze leerlingen, het team en ouders. </w:t>
            </w:r>
          </w:p>
          <w:p w14:paraId="78909D58" w14:textId="77777777" w:rsidR="00E679B9" w:rsidRPr="00B107F9" w:rsidRDefault="00E679B9" w:rsidP="00E679B9">
            <w:pPr>
              <w:rPr>
                <w:rFonts w:ascii="Verdana" w:hAnsi="Verdana"/>
                <w:iCs/>
                <w:sz w:val="18"/>
                <w:szCs w:val="18"/>
              </w:rPr>
            </w:pPr>
          </w:p>
          <w:p w14:paraId="5EF138CC" w14:textId="77777777" w:rsidR="00E679B9" w:rsidRPr="00C71E0D" w:rsidRDefault="00E679B9" w:rsidP="00E679B9">
            <w:pPr>
              <w:rPr>
                <w:rFonts w:ascii="Verdana" w:hAnsi="Verdana"/>
                <w:b/>
                <w:iCs/>
                <w:sz w:val="18"/>
                <w:szCs w:val="18"/>
              </w:rPr>
            </w:pPr>
            <w:r w:rsidRPr="00C71E0D">
              <w:rPr>
                <w:rFonts w:ascii="Verdana" w:hAnsi="Verdana"/>
                <w:b/>
                <w:iCs/>
                <w:sz w:val="18"/>
                <w:szCs w:val="18"/>
              </w:rPr>
              <w:t>B: anti-pest protocol</w:t>
            </w:r>
          </w:p>
          <w:p w14:paraId="671CD661" w14:textId="77777777" w:rsidR="00E679B9" w:rsidRDefault="00E679B9" w:rsidP="00E679B9">
            <w:pPr>
              <w:rPr>
                <w:rFonts w:ascii="Verdana" w:hAnsi="Verdana"/>
                <w:i/>
                <w:sz w:val="18"/>
                <w:szCs w:val="18"/>
              </w:rPr>
            </w:pPr>
            <w:r>
              <w:rPr>
                <w:rFonts w:ascii="Verdana" w:hAnsi="Verdana"/>
                <w:i/>
                <w:sz w:val="18"/>
                <w:szCs w:val="18"/>
              </w:rPr>
              <w:lastRenderedPageBreak/>
              <w:t xml:space="preserve">Beschrijving van ons schoolbeleid </w:t>
            </w:r>
            <w:r w:rsidRPr="00B107F9">
              <w:rPr>
                <w:rFonts w:ascii="Verdana" w:hAnsi="Verdana"/>
                <w:i/>
                <w:sz w:val="18"/>
                <w:szCs w:val="18"/>
              </w:rPr>
              <w:t>gericht op het aanpakken en tegengaan van pesten (Wet Veiligheid op school).</w:t>
            </w:r>
          </w:p>
          <w:p w14:paraId="58593322" w14:textId="77777777" w:rsidR="00E679B9" w:rsidRPr="00B107F9" w:rsidRDefault="00E679B9" w:rsidP="00E679B9">
            <w:pPr>
              <w:rPr>
                <w:rFonts w:ascii="Verdana" w:hAnsi="Verdana"/>
                <w:i/>
                <w:sz w:val="18"/>
                <w:szCs w:val="18"/>
              </w:rPr>
            </w:pPr>
          </w:p>
          <w:p w14:paraId="710B8EC4" w14:textId="77777777" w:rsidR="00E679B9" w:rsidRPr="00C71E0D" w:rsidRDefault="00E679B9" w:rsidP="00E679B9">
            <w:pPr>
              <w:rPr>
                <w:rFonts w:ascii="Verdana" w:hAnsi="Verdana"/>
                <w:b/>
                <w:iCs/>
                <w:sz w:val="18"/>
                <w:szCs w:val="18"/>
              </w:rPr>
            </w:pPr>
            <w:r w:rsidRPr="00C71E0D">
              <w:rPr>
                <w:rFonts w:ascii="Verdana" w:hAnsi="Verdana"/>
                <w:b/>
                <w:iCs/>
                <w:sz w:val="18"/>
                <w:szCs w:val="18"/>
              </w:rPr>
              <w:t xml:space="preserve">C: </w:t>
            </w:r>
            <w:proofErr w:type="spellStart"/>
            <w:r w:rsidRPr="00C71E0D">
              <w:rPr>
                <w:rFonts w:ascii="Verdana" w:hAnsi="Verdana"/>
                <w:b/>
                <w:iCs/>
                <w:sz w:val="18"/>
                <w:szCs w:val="18"/>
              </w:rPr>
              <w:t>social</w:t>
            </w:r>
            <w:proofErr w:type="spellEnd"/>
            <w:r w:rsidRPr="00C71E0D">
              <w:rPr>
                <w:rFonts w:ascii="Verdana" w:hAnsi="Verdana"/>
                <w:b/>
                <w:iCs/>
                <w:sz w:val="18"/>
                <w:szCs w:val="18"/>
              </w:rPr>
              <w:t xml:space="preserve"> mediabeleid</w:t>
            </w:r>
          </w:p>
          <w:p w14:paraId="103FD500" w14:textId="3AF8D8DE" w:rsidR="00E679B9" w:rsidRPr="00C71E0D" w:rsidRDefault="00E679B9" w:rsidP="00C71E0D">
            <w:pPr>
              <w:rPr>
                <w:rFonts w:ascii="Verdana" w:hAnsi="Verdana"/>
                <w:i/>
                <w:sz w:val="18"/>
                <w:szCs w:val="18"/>
              </w:rPr>
            </w:pPr>
            <w:r>
              <w:rPr>
                <w:rFonts w:ascii="Verdana" w:hAnsi="Verdana"/>
                <w:i/>
                <w:sz w:val="18"/>
                <w:szCs w:val="18"/>
              </w:rPr>
              <w:t>Als school zijn we ons ervan bewust dat sociale media een onlosmakelijk onderdeel is van de huidige samenleving en leefomgeving van onze leerlingen, hun ouders en andere belanghebbenden. Dit</w:t>
            </w:r>
            <w:r w:rsidR="00C71E0D">
              <w:rPr>
                <w:rFonts w:ascii="Verdana" w:hAnsi="Verdana"/>
                <w:i/>
                <w:sz w:val="18"/>
                <w:szCs w:val="18"/>
              </w:rPr>
              <w:t xml:space="preserve"> </w:t>
            </w:r>
            <w:r w:rsidRPr="00C71E0D">
              <w:rPr>
                <w:rFonts w:ascii="Verdana" w:hAnsi="Verdana"/>
                <w:i/>
                <w:sz w:val="18"/>
                <w:szCs w:val="18"/>
              </w:rPr>
              <w:t xml:space="preserve">sociale </w:t>
            </w:r>
            <w:proofErr w:type="gramStart"/>
            <w:r w:rsidRPr="00C71E0D">
              <w:rPr>
                <w:rFonts w:ascii="Verdana" w:hAnsi="Verdana"/>
                <w:i/>
                <w:sz w:val="18"/>
                <w:szCs w:val="18"/>
              </w:rPr>
              <w:t>media protocol</w:t>
            </w:r>
            <w:proofErr w:type="gramEnd"/>
            <w:r w:rsidRPr="00C71E0D">
              <w:rPr>
                <w:rFonts w:ascii="Verdana" w:hAnsi="Verdana"/>
                <w:i/>
                <w:sz w:val="18"/>
                <w:szCs w:val="18"/>
              </w:rPr>
              <w:t xml:space="preserve"> voorziet in richtlijnen voor het gebruik van internet en sociale media in de school. </w:t>
            </w:r>
            <w:proofErr w:type="gramStart"/>
            <w:r w:rsidRPr="00C71E0D">
              <w:rPr>
                <w:rFonts w:ascii="Verdana" w:hAnsi="Verdana"/>
                <w:i/>
                <w:sz w:val="18"/>
                <w:szCs w:val="18"/>
              </w:rPr>
              <w:t>Tevens</w:t>
            </w:r>
            <w:proofErr w:type="gramEnd"/>
            <w:r w:rsidRPr="00C71E0D">
              <w:rPr>
                <w:rFonts w:ascii="Verdana" w:hAnsi="Verdana"/>
                <w:i/>
                <w:sz w:val="18"/>
                <w:szCs w:val="18"/>
              </w:rPr>
              <w:t xml:space="preserve"> is het een handreiking waarin vermeld staat hoe wij op school met de verschillende elektronische communicatiemiddelen omgaan.  </w:t>
            </w:r>
          </w:p>
        </w:tc>
        <w:tc>
          <w:tcPr>
            <w:tcW w:w="2409" w:type="dxa"/>
          </w:tcPr>
          <w:p w14:paraId="5A4E3D88" w14:textId="77777777" w:rsidR="002D55F5" w:rsidRDefault="002D55F5" w:rsidP="008D6628">
            <w:pPr>
              <w:rPr>
                <w:rFonts w:ascii="Verdana" w:hAnsi="Verdana"/>
                <w:bCs/>
                <w:sz w:val="18"/>
                <w:szCs w:val="18"/>
              </w:rPr>
            </w:pPr>
          </w:p>
          <w:p w14:paraId="6B094508" w14:textId="77777777" w:rsidR="002D55F5" w:rsidRDefault="002D55F5" w:rsidP="008D6628">
            <w:pPr>
              <w:rPr>
                <w:rFonts w:ascii="Verdana" w:hAnsi="Verdana"/>
                <w:bCs/>
                <w:sz w:val="18"/>
                <w:szCs w:val="18"/>
              </w:rPr>
            </w:pPr>
          </w:p>
          <w:p w14:paraId="389EF9D7" w14:textId="5D857370" w:rsidR="002D55F5" w:rsidRDefault="002D55F5" w:rsidP="002D55F5">
            <w:pPr>
              <w:pStyle w:val="Lijstalinea"/>
              <w:numPr>
                <w:ilvl w:val="0"/>
                <w:numId w:val="36"/>
              </w:numPr>
              <w:rPr>
                <w:rFonts w:ascii="Verdana" w:hAnsi="Verdana"/>
                <w:bCs/>
                <w:sz w:val="18"/>
                <w:szCs w:val="18"/>
              </w:rPr>
            </w:pPr>
            <w:r w:rsidRPr="002D55F5">
              <w:rPr>
                <w:rFonts w:ascii="Verdana" w:hAnsi="Verdana"/>
                <w:bCs/>
                <w:sz w:val="18"/>
                <w:szCs w:val="18"/>
              </w:rPr>
              <w:t xml:space="preserve">Het sociaal veiligheidsplan hebben we </w:t>
            </w:r>
            <w:hyperlink r:id="rId21" w:history="1">
              <w:r w:rsidRPr="002D55F5">
                <w:rPr>
                  <w:rStyle w:val="Hyperlink"/>
                  <w:rFonts w:ascii="Verdana" w:hAnsi="Verdana"/>
                  <w:bCs/>
                  <w:sz w:val="18"/>
                  <w:szCs w:val="18"/>
                </w:rPr>
                <w:t>hier</w:t>
              </w:r>
            </w:hyperlink>
            <w:r w:rsidRPr="002D55F5">
              <w:rPr>
                <w:rFonts w:ascii="Verdana" w:hAnsi="Verdana"/>
                <w:bCs/>
                <w:sz w:val="18"/>
                <w:szCs w:val="18"/>
              </w:rPr>
              <w:t xml:space="preserve"> </w:t>
            </w:r>
            <w:proofErr w:type="spellStart"/>
            <w:r w:rsidRPr="002D55F5">
              <w:rPr>
                <w:rFonts w:ascii="Verdana" w:hAnsi="Verdana"/>
                <w:bCs/>
                <w:sz w:val="18"/>
                <w:szCs w:val="18"/>
              </w:rPr>
              <w:t>beschreven.</w:t>
            </w:r>
            <w:r>
              <w:rPr>
                <w:rFonts w:ascii="Verdana" w:hAnsi="Verdana"/>
                <w:bCs/>
                <w:sz w:val="18"/>
                <w:szCs w:val="18"/>
              </w:rPr>
              <w:t>Het</w:t>
            </w:r>
            <w:proofErr w:type="spellEnd"/>
            <w:r>
              <w:rPr>
                <w:rFonts w:ascii="Verdana" w:hAnsi="Verdana"/>
                <w:bCs/>
                <w:sz w:val="18"/>
                <w:szCs w:val="18"/>
              </w:rPr>
              <w:t xml:space="preserve"> digitale veiligheidsplan kunt u </w:t>
            </w:r>
            <w:hyperlink r:id="rId22" w:history="1">
              <w:r w:rsidRPr="002D55F5">
                <w:rPr>
                  <w:rStyle w:val="Hyperlink"/>
                  <w:rFonts w:ascii="Verdana" w:hAnsi="Verdana"/>
                  <w:bCs/>
                  <w:sz w:val="18"/>
                  <w:szCs w:val="18"/>
                </w:rPr>
                <w:t>hier</w:t>
              </w:r>
            </w:hyperlink>
            <w:r>
              <w:rPr>
                <w:rFonts w:ascii="Verdana" w:hAnsi="Verdana"/>
                <w:bCs/>
                <w:sz w:val="18"/>
                <w:szCs w:val="18"/>
              </w:rPr>
              <w:t xml:space="preserve"> vinden. </w:t>
            </w:r>
          </w:p>
          <w:p w14:paraId="28B8C593" w14:textId="77777777" w:rsidR="002D55F5" w:rsidRDefault="002D55F5" w:rsidP="002D55F5">
            <w:pPr>
              <w:rPr>
                <w:rFonts w:ascii="Verdana" w:hAnsi="Verdana"/>
                <w:bCs/>
                <w:sz w:val="18"/>
                <w:szCs w:val="18"/>
              </w:rPr>
            </w:pPr>
          </w:p>
          <w:p w14:paraId="107C2995" w14:textId="77777777" w:rsidR="002D55F5" w:rsidRDefault="002D55F5" w:rsidP="002D55F5">
            <w:pPr>
              <w:rPr>
                <w:rFonts w:ascii="Verdana" w:hAnsi="Verdana"/>
                <w:bCs/>
                <w:sz w:val="18"/>
                <w:szCs w:val="18"/>
              </w:rPr>
            </w:pPr>
          </w:p>
          <w:p w14:paraId="451C1C22" w14:textId="77777777" w:rsidR="002D55F5" w:rsidRDefault="002D55F5" w:rsidP="002D55F5">
            <w:pPr>
              <w:rPr>
                <w:rFonts w:ascii="Verdana" w:hAnsi="Verdana"/>
                <w:bCs/>
                <w:sz w:val="18"/>
                <w:szCs w:val="18"/>
              </w:rPr>
            </w:pPr>
          </w:p>
          <w:p w14:paraId="7A0A47AD" w14:textId="77777777" w:rsidR="002D55F5" w:rsidRDefault="002D55F5" w:rsidP="002D55F5">
            <w:pPr>
              <w:rPr>
                <w:rFonts w:ascii="Verdana" w:hAnsi="Verdana"/>
                <w:bCs/>
                <w:sz w:val="18"/>
                <w:szCs w:val="18"/>
              </w:rPr>
            </w:pPr>
          </w:p>
          <w:p w14:paraId="7C8BE4DA" w14:textId="77777777" w:rsidR="002D55F5" w:rsidRDefault="002D55F5" w:rsidP="002D55F5">
            <w:pPr>
              <w:rPr>
                <w:rFonts w:ascii="Verdana" w:hAnsi="Verdana"/>
                <w:bCs/>
                <w:sz w:val="18"/>
                <w:szCs w:val="18"/>
              </w:rPr>
            </w:pPr>
          </w:p>
          <w:p w14:paraId="6927BF3E" w14:textId="0A0528F4" w:rsidR="00C71E0D" w:rsidRDefault="002D55F5" w:rsidP="002D55F5">
            <w:pPr>
              <w:pStyle w:val="Lijstalinea"/>
              <w:numPr>
                <w:ilvl w:val="0"/>
                <w:numId w:val="36"/>
              </w:numPr>
              <w:rPr>
                <w:rFonts w:ascii="Verdana" w:hAnsi="Verdana"/>
                <w:bCs/>
                <w:sz w:val="18"/>
                <w:szCs w:val="18"/>
              </w:rPr>
            </w:pPr>
            <w:r>
              <w:rPr>
                <w:rFonts w:ascii="Verdana" w:hAnsi="Verdana"/>
                <w:bCs/>
                <w:sz w:val="18"/>
                <w:szCs w:val="18"/>
              </w:rPr>
              <w:t>Het anti-</w:t>
            </w:r>
            <w:r>
              <w:rPr>
                <w:rFonts w:ascii="Verdana" w:hAnsi="Verdana"/>
                <w:bCs/>
                <w:sz w:val="18"/>
                <w:szCs w:val="18"/>
              </w:rPr>
              <w:lastRenderedPageBreak/>
              <w:t xml:space="preserve">pestprotocol staat </w:t>
            </w:r>
            <w:hyperlink r:id="rId23" w:history="1">
              <w:r w:rsidRPr="00C71E0D">
                <w:rPr>
                  <w:rStyle w:val="Hyperlink"/>
                  <w:rFonts w:ascii="Verdana" w:hAnsi="Verdana"/>
                  <w:bCs/>
                  <w:sz w:val="18"/>
                  <w:szCs w:val="18"/>
                </w:rPr>
                <w:t>hier</w:t>
              </w:r>
            </w:hyperlink>
          </w:p>
          <w:p w14:paraId="7BDB0F3A" w14:textId="4E85E3F4" w:rsidR="002D55F5" w:rsidRPr="002D55F5" w:rsidRDefault="00C71E0D" w:rsidP="00C71E0D">
            <w:pPr>
              <w:pStyle w:val="Lijstalinea"/>
              <w:numPr>
                <w:ilvl w:val="0"/>
                <w:numId w:val="36"/>
              </w:numPr>
              <w:rPr>
                <w:rFonts w:ascii="Verdana" w:hAnsi="Verdana"/>
                <w:bCs/>
                <w:sz w:val="18"/>
                <w:szCs w:val="18"/>
              </w:rPr>
            </w:pPr>
            <w:r>
              <w:rPr>
                <w:rFonts w:ascii="Verdana" w:hAnsi="Verdana"/>
                <w:bCs/>
                <w:sz w:val="18"/>
                <w:szCs w:val="18"/>
              </w:rPr>
              <w:t xml:space="preserve">Het </w:t>
            </w:r>
            <w:proofErr w:type="spellStart"/>
            <w:r>
              <w:rPr>
                <w:rFonts w:ascii="Verdana" w:hAnsi="Verdana"/>
                <w:bCs/>
                <w:sz w:val="18"/>
                <w:szCs w:val="18"/>
              </w:rPr>
              <w:t>social</w:t>
            </w:r>
            <w:proofErr w:type="spellEnd"/>
            <w:r w:rsidR="00BC43AB">
              <w:rPr>
                <w:rFonts w:ascii="Verdana" w:hAnsi="Verdana"/>
                <w:bCs/>
                <w:sz w:val="18"/>
                <w:szCs w:val="18"/>
              </w:rPr>
              <w:t>-</w:t>
            </w:r>
            <w:r>
              <w:rPr>
                <w:rFonts w:ascii="Verdana" w:hAnsi="Verdana"/>
                <w:bCs/>
                <w:sz w:val="18"/>
                <w:szCs w:val="18"/>
              </w:rPr>
              <w:t xml:space="preserve"> mediabeleid is in </w:t>
            </w:r>
            <w:hyperlink r:id="rId24" w:history="1">
              <w:r w:rsidRPr="00C71E0D">
                <w:rPr>
                  <w:rStyle w:val="Hyperlink"/>
                  <w:rFonts w:ascii="Verdana" w:hAnsi="Verdana"/>
                  <w:bCs/>
                  <w:sz w:val="18"/>
                  <w:szCs w:val="18"/>
                </w:rPr>
                <w:t>dit document</w:t>
              </w:r>
            </w:hyperlink>
            <w:r>
              <w:rPr>
                <w:rFonts w:ascii="Verdana" w:hAnsi="Verdana"/>
                <w:bCs/>
                <w:sz w:val="18"/>
                <w:szCs w:val="18"/>
              </w:rPr>
              <w:t xml:space="preserve"> beschreven. </w:t>
            </w:r>
          </w:p>
        </w:tc>
      </w:tr>
      <w:tr w:rsidR="00C71E0D" w:rsidRPr="00973490" w14:paraId="3B2E4438" w14:textId="77777777" w:rsidTr="00383A31">
        <w:tc>
          <w:tcPr>
            <w:tcW w:w="6658" w:type="dxa"/>
          </w:tcPr>
          <w:p w14:paraId="7EF5AE6D" w14:textId="77777777" w:rsidR="00C71E0D" w:rsidRPr="00C71E0D" w:rsidRDefault="00C71E0D" w:rsidP="00C71E0D">
            <w:pPr>
              <w:pStyle w:val="Lijstalinea"/>
              <w:numPr>
                <w:ilvl w:val="0"/>
                <w:numId w:val="15"/>
              </w:numPr>
              <w:rPr>
                <w:rFonts w:ascii="Verdana" w:hAnsi="Verdana"/>
                <w:b/>
                <w:sz w:val="18"/>
                <w:szCs w:val="18"/>
              </w:rPr>
            </w:pPr>
            <w:r w:rsidRPr="00C71E0D">
              <w:rPr>
                <w:rFonts w:ascii="Verdana" w:hAnsi="Verdana"/>
                <w:b/>
                <w:sz w:val="18"/>
                <w:szCs w:val="18"/>
              </w:rPr>
              <w:lastRenderedPageBreak/>
              <w:t xml:space="preserve">Extra ondersteuning </w:t>
            </w:r>
          </w:p>
          <w:p w14:paraId="32318163" w14:textId="77777777" w:rsidR="00C71E0D" w:rsidRDefault="00C71E0D" w:rsidP="00C71E0D">
            <w:pPr>
              <w:pStyle w:val="Lijstalinea"/>
              <w:ind w:left="360"/>
              <w:rPr>
                <w:rFonts w:ascii="Verdana" w:hAnsi="Verdana"/>
                <w:sz w:val="18"/>
                <w:szCs w:val="18"/>
              </w:rPr>
            </w:pPr>
          </w:p>
          <w:p w14:paraId="303D7B1F" w14:textId="77777777" w:rsidR="00C71E0D" w:rsidRPr="00C71E0D" w:rsidRDefault="00C71E0D" w:rsidP="00C71E0D">
            <w:pPr>
              <w:rPr>
                <w:rFonts w:ascii="Verdana" w:hAnsi="Verdana"/>
                <w:b/>
                <w:sz w:val="18"/>
                <w:szCs w:val="18"/>
              </w:rPr>
            </w:pPr>
            <w:r w:rsidRPr="00C71E0D">
              <w:rPr>
                <w:rFonts w:ascii="Verdana" w:hAnsi="Verdana"/>
                <w:b/>
                <w:sz w:val="18"/>
                <w:szCs w:val="18"/>
              </w:rPr>
              <w:t xml:space="preserve">A: </w:t>
            </w:r>
            <w:proofErr w:type="spellStart"/>
            <w:r w:rsidRPr="00C71E0D">
              <w:rPr>
                <w:rFonts w:ascii="Verdana" w:hAnsi="Verdana"/>
                <w:b/>
                <w:sz w:val="18"/>
                <w:szCs w:val="18"/>
              </w:rPr>
              <w:t>Schoolondersteuningsplan</w:t>
            </w:r>
            <w:proofErr w:type="spellEnd"/>
          </w:p>
          <w:p w14:paraId="41A92B07" w14:textId="77777777" w:rsidR="00C71E0D" w:rsidRPr="002A7D7D" w:rsidRDefault="00C71E0D" w:rsidP="00C71E0D">
            <w:pPr>
              <w:rPr>
                <w:rFonts w:ascii="Verdana" w:hAnsi="Verdana"/>
                <w:i/>
                <w:sz w:val="18"/>
                <w:szCs w:val="18"/>
              </w:rPr>
            </w:pPr>
            <w:r w:rsidRPr="002A7D7D">
              <w:rPr>
                <w:rFonts w:ascii="Verdana" w:hAnsi="Verdana"/>
                <w:i/>
                <w:sz w:val="18"/>
                <w:szCs w:val="18"/>
              </w:rPr>
              <w:t>Doel van de wet Passend Onderwijs is dat alle leerlingen, dus ook leerlingen die extra ondersteuning in de klas nodig hebben, een passende onderwijsplek krijgen.</w:t>
            </w:r>
            <w:r>
              <w:rPr>
                <w:rFonts w:ascii="Verdana" w:hAnsi="Verdana"/>
                <w:i/>
                <w:sz w:val="18"/>
                <w:szCs w:val="18"/>
              </w:rPr>
              <w:t xml:space="preserve"> </w:t>
            </w:r>
            <w:r w:rsidRPr="002A7D7D">
              <w:rPr>
                <w:rFonts w:ascii="Verdana" w:hAnsi="Verdana"/>
                <w:i/>
                <w:sz w:val="18"/>
                <w:szCs w:val="18"/>
              </w:rPr>
              <w:t xml:space="preserve">Welke ondersteuning onze school kan bieden, aanvullend op de al geboden basisondersteuning, staat beschreven in het </w:t>
            </w:r>
            <w:proofErr w:type="spellStart"/>
            <w:r w:rsidRPr="002A7D7D">
              <w:rPr>
                <w:rFonts w:ascii="Verdana" w:hAnsi="Verdana"/>
                <w:i/>
                <w:sz w:val="18"/>
                <w:szCs w:val="18"/>
              </w:rPr>
              <w:t>schoolondersteuningsplan</w:t>
            </w:r>
            <w:proofErr w:type="spellEnd"/>
            <w:r w:rsidRPr="002A7D7D">
              <w:rPr>
                <w:rFonts w:ascii="Verdana" w:hAnsi="Verdana"/>
                <w:i/>
                <w:sz w:val="18"/>
                <w:szCs w:val="18"/>
              </w:rPr>
              <w:t>.</w:t>
            </w:r>
          </w:p>
          <w:p w14:paraId="4278FD8B" w14:textId="77777777" w:rsidR="00C71E0D" w:rsidRDefault="00C71E0D" w:rsidP="00C71E0D">
            <w:pPr>
              <w:pStyle w:val="Lijstalinea"/>
              <w:ind w:left="360"/>
              <w:rPr>
                <w:rFonts w:ascii="Verdana" w:hAnsi="Verdana"/>
                <w:sz w:val="18"/>
                <w:szCs w:val="18"/>
              </w:rPr>
            </w:pPr>
          </w:p>
        </w:tc>
        <w:tc>
          <w:tcPr>
            <w:tcW w:w="2409" w:type="dxa"/>
          </w:tcPr>
          <w:p w14:paraId="36A38B93" w14:textId="2DD44F59" w:rsidR="00C71E0D" w:rsidRDefault="00B818D0" w:rsidP="00C71E0D">
            <w:pPr>
              <w:rPr>
                <w:rFonts w:ascii="Verdana" w:hAnsi="Verdana"/>
                <w:bCs/>
                <w:sz w:val="18"/>
                <w:szCs w:val="18"/>
              </w:rPr>
            </w:pPr>
            <w:hyperlink r:id="rId25" w:history="1">
              <w:r w:rsidR="00C71E0D" w:rsidRPr="00C71E0D">
                <w:rPr>
                  <w:rStyle w:val="Hyperlink"/>
                  <w:rFonts w:ascii="Verdana" w:hAnsi="Verdana"/>
                  <w:bCs/>
                  <w:sz w:val="18"/>
                  <w:szCs w:val="18"/>
                </w:rPr>
                <w:t xml:space="preserve">Ons </w:t>
              </w:r>
              <w:proofErr w:type="spellStart"/>
              <w:r w:rsidR="00C71E0D" w:rsidRPr="00C71E0D">
                <w:rPr>
                  <w:rStyle w:val="Hyperlink"/>
                  <w:rFonts w:ascii="Verdana" w:hAnsi="Verdana"/>
                  <w:bCs/>
                  <w:sz w:val="18"/>
                  <w:szCs w:val="18"/>
                </w:rPr>
                <w:t>schoolondersteuningsprofiel</w:t>
              </w:r>
              <w:proofErr w:type="spellEnd"/>
            </w:hyperlink>
            <w:r w:rsidR="00C71E0D">
              <w:rPr>
                <w:rFonts w:ascii="Verdana" w:hAnsi="Verdana"/>
                <w:bCs/>
                <w:sz w:val="18"/>
                <w:szCs w:val="18"/>
              </w:rPr>
              <w:t xml:space="preserve"> </w:t>
            </w:r>
          </w:p>
        </w:tc>
      </w:tr>
    </w:tbl>
    <w:p w14:paraId="1ADE6C79" w14:textId="0625D1E6" w:rsidR="00383A31" w:rsidRDefault="00383A31" w:rsidP="00C76A32">
      <w:pPr>
        <w:rPr>
          <w:rFonts w:ascii="Verdana" w:hAnsi="Verdana"/>
          <w:sz w:val="18"/>
          <w:szCs w:val="18"/>
        </w:rPr>
      </w:pPr>
    </w:p>
    <w:p w14:paraId="2D21941E" w14:textId="77777777" w:rsidR="00C71E0D" w:rsidRDefault="00C71E0D" w:rsidP="00C71E0D">
      <w:pPr>
        <w:pStyle w:val="Lijstalinea"/>
        <w:numPr>
          <w:ilvl w:val="0"/>
          <w:numId w:val="14"/>
        </w:numPr>
        <w:rPr>
          <w:rFonts w:ascii="Verdana" w:hAnsi="Verdana"/>
          <w:b/>
          <w:sz w:val="18"/>
          <w:szCs w:val="18"/>
        </w:rPr>
      </w:pPr>
      <w:r w:rsidRPr="00486048">
        <w:rPr>
          <w:rFonts w:ascii="Verdana" w:hAnsi="Verdana"/>
          <w:b/>
          <w:sz w:val="18"/>
          <w:szCs w:val="18"/>
        </w:rPr>
        <w:t>Personeelsbeleid</w:t>
      </w:r>
    </w:p>
    <w:p w14:paraId="7C3C02A9" w14:textId="77777777" w:rsidR="00C71E0D" w:rsidRPr="000D79C3" w:rsidRDefault="00C71E0D" w:rsidP="00C71E0D">
      <w:pPr>
        <w:pStyle w:val="Lijstalinea"/>
        <w:rPr>
          <w:rFonts w:ascii="Verdana" w:hAnsi="Verdana"/>
          <w:b/>
          <w:sz w:val="18"/>
          <w:szCs w:val="18"/>
        </w:rPr>
      </w:pPr>
    </w:p>
    <w:tbl>
      <w:tblPr>
        <w:tblStyle w:val="Tabelraster"/>
        <w:tblW w:w="0" w:type="auto"/>
        <w:tblLayout w:type="fixed"/>
        <w:tblLook w:val="04A0" w:firstRow="1" w:lastRow="0" w:firstColumn="1" w:lastColumn="0" w:noHBand="0" w:noVBand="1"/>
      </w:tblPr>
      <w:tblGrid>
        <w:gridCol w:w="4083"/>
        <w:gridCol w:w="3286"/>
        <w:gridCol w:w="1693"/>
      </w:tblGrid>
      <w:tr w:rsidR="00C71E0D" w:rsidRPr="00973490" w14:paraId="272EC8AF" w14:textId="77777777" w:rsidTr="005350D0">
        <w:tc>
          <w:tcPr>
            <w:tcW w:w="4083" w:type="dxa"/>
          </w:tcPr>
          <w:p w14:paraId="253EFD57" w14:textId="77777777" w:rsidR="00C71E0D" w:rsidRPr="00973490" w:rsidRDefault="00C71E0D" w:rsidP="005350D0">
            <w:pPr>
              <w:rPr>
                <w:rFonts w:ascii="Verdana" w:hAnsi="Verdana"/>
                <w:b/>
                <w:sz w:val="18"/>
                <w:szCs w:val="18"/>
              </w:rPr>
            </w:pPr>
            <w:r w:rsidRPr="00973490">
              <w:rPr>
                <w:rFonts w:ascii="Verdana" w:hAnsi="Verdana"/>
                <w:b/>
                <w:sz w:val="18"/>
                <w:szCs w:val="18"/>
              </w:rPr>
              <w:t>Onderwerp</w:t>
            </w:r>
            <w:r>
              <w:rPr>
                <w:rFonts w:ascii="Verdana" w:hAnsi="Verdana"/>
                <w:b/>
                <w:sz w:val="18"/>
                <w:szCs w:val="18"/>
              </w:rPr>
              <w:t xml:space="preserve"> &amp; Documenten</w:t>
            </w:r>
          </w:p>
        </w:tc>
        <w:tc>
          <w:tcPr>
            <w:tcW w:w="3286" w:type="dxa"/>
          </w:tcPr>
          <w:p w14:paraId="7C89B477" w14:textId="77777777" w:rsidR="00C71E0D" w:rsidRPr="00973490" w:rsidRDefault="00C71E0D" w:rsidP="005350D0">
            <w:pPr>
              <w:rPr>
                <w:rFonts w:ascii="Verdana" w:hAnsi="Verdana"/>
                <w:b/>
                <w:sz w:val="18"/>
                <w:szCs w:val="18"/>
              </w:rPr>
            </w:pPr>
            <w:r>
              <w:rPr>
                <w:rFonts w:ascii="Verdana" w:hAnsi="Verdana"/>
                <w:b/>
                <w:sz w:val="18"/>
                <w:szCs w:val="18"/>
              </w:rPr>
              <w:t>Verwijzing</w:t>
            </w:r>
          </w:p>
        </w:tc>
        <w:tc>
          <w:tcPr>
            <w:tcW w:w="1693" w:type="dxa"/>
          </w:tcPr>
          <w:p w14:paraId="49DD2C78" w14:textId="77777777" w:rsidR="00C71E0D" w:rsidRPr="00973490" w:rsidRDefault="00C71E0D" w:rsidP="005350D0">
            <w:pPr>
              <w:rPr>
                <w:rFonts w:ascii="Verdana" w:hAnsi="Verdana"/>
                <w:b/>
                <w:sz w:val="18"/>
                <w:szCs w:val="18"/>
              </w:rPr>
            </w:pPr>
            <w:r w:rsidRPr="00973490">
              <w:rPr>
                <w:rFonts w:ascii="Verdana" w:hAnsi="Verdana"/>
                <w:b/>
                <w:sz w:val="18"/>
                <w:szCs w:val="18"/>
              </w:rPr>
              <w:t>Vastgesteld</w:t>
            </w:r>
            <w:r>
              <w:rPr>
                <w:rFonts w:ascii="Verdana" w:hAnsi="Verdana"/>
                <w:b/>
                <w:sz w:val="18"/>
                <w:szCs w:val="18"/>
              </w:rPr>
              <w:t>/</w:t>
            </w:r>
          </w:p>
          <w:p w14:paraId="44FFDF85" w14:textId="77777777" w:rsidR="00C71E0D" w:rsidRPr="00973490" w:rsidRDefault="00C71E0D" w:rsidP="005350D0">
            <w:pPr>
              <w:rPr>
                <w:rFonts w:ascii="Verdana" w:hAnsi="Verdana"/>
                <w:b/>
                <w:sz w:val="18"/>
                <w:szCs w:val="18"/>
              </w:rPr>
            </w:pPr>
            <w:r w:rsidRPr="00973490">
              <w:rPr>
                <w:rFonts w:ascii="Verdana" w:hAnsi="Verdana"/>
                <w:b/>
                <w:sz w:val="18"/>
                <w:szCs w:val="18"/>
              </w:rPr>
              <w:t>Herzien op:</w:t>
            </w:r>
          </w:p>
        </w:tc>
      </w:tr>
      <w:tr w:rsidR="00C71E0D" w:rsidRPr="00973490" w14:paraId="6F2EE151" w14:textId="77777777" w:rsidTr="005350D0">
        <w:tc>
          <w:tcPr>
            <w:tcW w:w="4083" w:type="dxa"/>
          </w:tcPr>
          <w:p w14:paraId="48D5B378" w14:textId="77777777" w:rsidR="00C71E0D" w:rsidRPr="008064D7" w:rsidRDefault="00C71E0D" w:rsidP="005350D0">
            <w:pPr>
              <w:pStyle w:val="Lijstalinea"/>
              <w:numPr>
                <w:ilvl w:val="0"/>
                <w:numId w:val="15"/>
              </w:numPr>
              <w:rPr>
                <w:rFonts w:ascii="Verdana" w:hAnsi="Verdana"/>
                <w:sz w:val="18"/>
                <w:szCs w:val="18"/>
              </w:rPr>
            </w:pPr>
            <w:r w:rsidRPr="008064D7">
              <w:rPr>
                <w:rFonts w:ascii="Verdana" w:hAnsi="Verdana"/>
                <w:sz w:val="18"/>
                <w:szCs w:val="18"/>
              </w:rPr>
              <w:t xml:space="preserve">Bevoegdheden en bekwaamheden personeel </w:t>
            </w:r>
          </w:p>
          <w:p w14:paraId="4952F0E3" w14:textId="77777777" w:rsidR="00C71E0D" w:rsidRPr="00973490" w:rsidRDefault="00C71E0D" w:rsidP="005350D0">
            <w:pPr>
              <w:rPr>
                <w:rFonts w:ascii="Verdana" w:hAnsi="Verdana"/>
                <w:sz w:val="18"/>
                <w:szCs w:val="18"/>
              </w:rPr>
            </w:pPr>
          </w:p>
          <w:p w14:paraId="0DF01CB2" w14:textId="77777777" w:rsidR="00C71E0D" w:rsidRPr="009620B6" w:rsidRDefault="00C71E0D" w:rsidP="005350D0">
            <w:pPr>
              <w:rPr>
                <w:rFonts w:ascii="Verdana" w:hAnsi="Verdana"/>
                <w:sz w:val="18"/>
                <w:szCs w:val="18"/>
              </w:rPr>
            </w:pPr>
            <w:r w:rsidRPr="009620B6">
              <w:rPr>
                <w:rFonts w:ascii="Verdana" w:hAnsi="Verdana"/>
                <w:sz w:val="18"/>
                <w:szCs w:val="18"/>
              </w:rPr>
              <w:t xml:space="preserve">A: Functieprofielen </w:t>
            </w:r>
            <w:r>
              <w:rPr>
                <w:rFonts w:ascii="Verdana" w:hAnsi="Verdana"/>
                <w:sz w:val="18"/>
                <w:szCs w:val="18"/>
              </w:rPr>
              <w:t>&amp; B</w:t>
            </w:r>
            <w:r w:rsidRPr="009620B6">
              <w:rPr>
                <w:rFonts w:ascii="Verdana" w:hAnsi="Verdana"/>
                <w:sz w:val="18"/>
                <w:szCs w:val="18"/>
              </w:rPr>
              <w:t xml:space="preserve">ekwaamheidseisen </w:t>
            </w:r>
          </w:p>
          <w:p w14:paraId="4F897F2D" w14:textId="77777777" w:rsidR="00C71E0D" w:rsidRPr="009620B6" w:rsidRDefault="00C71E0D" w:rsidP="005350D0">
            <w:pPr>
              <w:rPr>
                <w:rFonts w:ascii="Verdana" w:hAnsi="Verdana"/>
                <w:i/>
                <w:sz w:val="18"/>
                <w:szCs w:val="18"/>
              </w:rPr>
            </w:pPr>
            <w:proofErr w:type="gramStart"/>
            <w:r w:rsidRPr="009620B6">
              <w:rPr>
                <w:rFonts w:ascii="Verdana" w:hAnsi="Verdana"/>
                <w:i/>
                <w:sz w:val="18"/>
                <w:szCs w:val="18"/>
              </w:rPr>
              <w:t xml:space="preserve">SKO </w:t>
            </w:r>
            <w:r>
              <w:rPr>
                <w:rFonts w:ascii="Verdana" w:hAnsi="Verdana"/>
                <w:i/>
                <w:sz w:val="18"/>
                <w:szCs w:val="18"/>
              </w:rPr>
              <w:t>beleids</w:t>
            </w:r>
            <w:r w:rsidRPr="009620B6">
              <w:rPr>
                <w:rFonts w:ascii="Verdana" w:hAnsi="Verdana"/>
                <w:i/>
                <w:sz w:val="18"/>
                <w:szCs w:val="18"/>
              </w:rPr>
              <w:t>document</w:t>
            </w:r>
            <w:proofErr w:type="gramEnd"/>
            <w:r w:rsidRPr="009620B6">
              <w:rPr>
                <w:rFonts w:ascii="Verdana" w:hAnsi="Verdana"/>
                <w:i/>
                <w:sz w:val="18"/>
                <w:szCs w:val="18"/>
              </w:rPr>
              <w:t xml:space="preserve"> waarin </w:t>
            </w:r>
            <w:r>
              <w:rPr>
                <w:rFonts w:ascii="Verdana" w:hAnsi="Verdana"/>
                <w:i/>
                <w:sz w:val="18"/>
                <w:szCs w:val="18"/>
              </w:rPr>
              <w:t xml:space="preserve">de verschillende functieprofielen binnen onze organisatie staan beschreven. Per functiecategorie wordt inzichtelijk gemaakt welke specifieke bekwaamheidseisen geldend zijn.  </w:t>
            </w:r>
          </w:p>
          <w:p w14:paraId="68E0C91F" w14:textId="77777777" w:rsidR="00C71E0D" w:rsidRPr="004B784C" w:rsidRDefault="00C71E0D" w:rsidP="005350D0">
            <w:pPr>
              <w:rPr>
                <w:rFonts w:ascii="Verdana" w:hAnsi="Verdana"/>
                <w:color w:val="ED7D31" w:themeColor="accent2"/>
                <w:sz w:val="18"/>
                <w:szCs w:val="18"/>
              </w:rPr>
            </w:pPr>
          </w:p>
          <w:p w14:paraId="12909A0F" w14:textId="77777777" w:rsidR="00C71E0D" w:rsidRDefault="00C71E0D" w:rsidP="005350D0">
            <w:pPr>
              <w:rPr>
                <w:rFonts w:ascii="Verdana" w:hAnsi="Verdana"/>
                <w:sz w:val="18"/>
                <w:szCs w:val="18"/>
              </w:rPr>
            </w:pPr>
            <w:r w:rsidRPr="009620B6">
              <w:rPr>
                <w:rFonts w:ascii="Verdana" w:hAnsi="Verdana"/>
                <w:sz w:val="18"/>
                <w:szCs w:val="18"/>
              </w:rPr>
              <w:t xml:space="preserve">B: </w:t>
            </w:r>
            <w:r>
              <w:rPr>
                <w:rFonts w:ascii="Verdana" w:hAnsi="Verdana"/>
                <w:sz w:val="18"/>
                <w:szCs w:val="18"/>
              </w:rPr>
              <w:t xml:space="preserve">Professionalisering &amp; </w:t>
            </w:r>
            <w:r w:rsidRPr="009620B6">
              <w:rPr>
                <w:rFonts w:ascii="Verdana" w:hAnsi="Verdana"/>
                <w:sz w:val="18"/>
                <w:szCs w:val="18"/>
              </w:rPr>
              <w:t>Scholingsbeleid</w:t>
            </w:r>
          </w:p>
          <w:p w14:paraId="5072E539" w14:textId="62F6DF74" w:rsidR="00C71E0D" w:rsidRDefault="00C71E0D" w:rsidP="005350D0">
            <w:pPr>
              <w:rPr>
                <w:rStyle w:val="normaltextrun"/>
                <w:rFonts w:ascii="Verdana" w:hAnsi="Verdana" w:cs="Calibri"/>
                <w:i/>
                <w:color w:val="000000"/>
                <w:sz w:val="18"/>
                <w:szCs w:val="18"/>
              </w:rPr>
            </w:pPr>
            <w:r>
              <w:rPr>
                <w:rStyle w:val="normaltextrun"/>
                <w:rFonts w:ascii="Verdana" w:hAnsi="Verdana" w:cs="Calibri"/>
                <w:i/>
                <w:color w:val="000000"/>
                <w:sz w:val="18"/>
                <w:szCs w:val="18"/>
              </w:rPr>
              <w:t>Als</w:t>
            </w:r>
            <w:r w:rsidRPr="002A7D7D">
              <w:rPr>
                <w:rStyle w:val="normaltextrun"/>
                <w:rFonts w:ascii="Verdana" w:hAnsi="Verdana" w:cs="Calibri"/>
                <w:i/>
                <w:color w:val="000000"/>
                <w:sz w:val="18"/>
                <w:szCs w:val="18"/>
              </w:rPr>
              <w:t xml:space="preserve"> SKO zien wij de scholing als essentieel in het kader van goed personeelsbeleid, kwaliteitsbevordering en duurzame inzetbaarheid.</w:t>
            </w:r>
            <w:r>
              <w:rPr>
                <w:rStyle w:val="normaltextrun"/>
                <w:rFonts w:ascii="Verdana" w:hAnsi="Verdana" w:cs="Calibri"/>
                <w:i/>
                <w:color w:val="000000"/>
                <w:sz w:val="18"/>
                <w:szCs w:val="18"/>
              </w:rPr>
              <w:t xml:space="preserve"> Onze beleidsuitgangspunten staan in dit document beschreven.</w:t>
            </w:r>
          </w:p>
          <w:p w14:paraId="33E7547C" w14:textId="4CA0EFBD" w:rsidR="008E5751" w:rsidRDefault="008E5751" w:rsidP="005350D0">
            <w:pPr>
              <w:rPr>
                <w:rStyle w:val="normaltextrun"/>
                <w:rFonts w:ascii="Verdana" w:hAnsi="Verdana" w:cs="Calibri"/>
                <w:i/>
                <w:color w:val="000000"/>
                <w:sz w:val="18"/>
                <w:szCs w:val="18"/>
              </w:rPr>
            </w:pPr>
          </w:p>
          <w:p w14:paraId="23591B6C" w14:textId="77777777" w:rsidR="008E5751" w:rsidRDefault="008E5751" w:rsidP="008E575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18"/>
                <w:szCs w:val="18"/>
              </w:rPr>
              <w:t>C: samen opleiden en professionaliseren</w:t>
            </w:r>
            <w:r>
              <w:rPr>
                <w:rStyle w:val="eop"/>
                <w:rFonts w:ascii="Verdana" w:hAnsi="Verdana" w:cs="Segoe UI"/>
                <w:color w:val="000000"/>
                <w:sz w:val="18"/>
                <w:szCs w:val="18"/>
              </w:rPr>
              <w:t> </w:t>
            </w:r>
          </w:p>
          <w:p w14:paraId="2C7DC68B" w14:textId="3C5D5C10" w:rsidR="008E5751" w:rsidRDefault="008E5751" w:rsidP="008E57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xml:space="preserve">’t Zonnewiel is al meer dan 10 jaar opleidingsschool voor nieuwe studenten van de Pabo. Daarvoor waren we altijd al een gewilde school voor </w:t>
            </w:r>
            <w:r w:rsidR="005B4F74">
              <w:rPr>
                <w:rStyle w:val="normaltextrun"/>
                <w:rFonts w:ascii="Calibri" w:hAnsi="Calibri" w:cs="Calibri"/>
                <w:i/>
                <w:iCs/>
                <w:sz w:val="22"/>
                <w:szCs w:val="22"/>
              </w:rPr>
              <w:t>Pabo-</w:t>
            </w:r>
            <w:r>
              <w:rPr>
                <w:rStyle w:val="normaltextrun"/>
                <w:rFonts w:ascii="Calibri" w:hAnsi="Calibri" w:cs="Calibri"/>
                <w:i/>
                <w:iCs/>
                <w:sz w:val="22"/>
                <w:szCs w:val="22"/>
              </w:rPr>
              <w:t>studenten. We hebben het altijd belangrijk gevonden om hen een goede stageplaats te geven maar ook om invloed uit te kunnen oefenen op de Pabo zelf. We hebben in de loop der jaren veel ervaring opgedaan met het opleiden van nieuwe collega’s.  I</w:t>
            </w:r>
            <w:r>
              <w:rPr>
                <w:rStyle w:val="normaltextrun"/>
                <w:rFonts w:ascii="Verdana" w:hAnsi="Verdana" w:cs="Segoe UI"/>
                <w:i/>
                <w:iCs/>
                <w:sz w:val="18"/>
                <w:szCs w:val="18"/>
              </w:rPr>
              <w:t xml:space="preserve">n samenwerking met geselecteerde opleidingsbasisscholen binnen onze stichting én de lerarenopleidingen Windesheim Almere en de KPZ, leiden we </w:t>
            </w:r>
            <w:r>
              <w:rPr>
                <w:rStyle w:val="normaltextrun"/>
                <w:rFonts w:ascii="Verdana" w:hAnsi="Verdana" w:cs="Segoe UI"/>
                <w:i/>
                <w:iCs/>
                <w:sz w:val="18"/>
                <w:szCs w:val="18"/>
              </w:rPr>
              <w:lastRenderedPageBreak/>
              <w:t>aspirant leerkrachten op en zetten we ons in voor de verdere professionalisering van leerkrachten.</w:t>
            </w:r>
            <w:r>
              <w:rPr>
                <w:rStyle w:val="eop"/>
                <w:rFonts w:ascii="Verdana" w:hAnsi="Verdana" w:cs="Segoe UI"/>
                <w:sz w:val="18"/>
                <w:szCs w:val="18"/>
              </w:rPr>
              <w:t> </w:t>
            </w:r>
          </w:p>
          <w:p w14:paraId="551A0591" w14:textId="77777777" w:rsidR="008E5751" w:rsidRDefault="008E5751" w:rsidP="005350D0">
            <w:pPr>
              <w:rPr>
                <w:rStyle w:val="normaltextrun"/>
                <w:rFonts w:ascii="Verdana" w:hAnsi="Verdana" w:cs="Calibri"/>
                <w:i/>
                <w:color w:val="000000"/>
                <w:sz w:val="18"/>
                <w:szCs w:val="18"/>
              </w:rPr>
            </w:pPr>
          </w:p>
          <w:p w14:paraId="62D0A940" w14:textId="77777777" w:rsidR="00C71E0D" w:rsidRPr="00B405BA" w:rsidRDefault="00C71E0D" w:rsidP="005350D0">
            <w:pPr>
              <w:rPr>
                <w:rFonts w:ascii="Verdana" w:hAnsi="Verdana"/>
                <w:sz w:val="18"/>
                <w:szCs w:val="18"/>
              </w:rPr>
            </w:pPr>
          </w:p>
        </w:tc>
        <w:tc>
          <w:tcPr>
            <w:tcW w:w="3286" w:type="dxa"/>
          </w:tcPr>
          <w:p w14:paraId="79F9EB84" w14:textId="77777777" w:rsidR="00C71E0D" w:rsidRPr="002A7D7D" w:rsidRDefault="00C71E0D" w:rsidP="005350D0">
            <w:pPr>
              <w:rPr>
                <w:rFonts w:ascii="Verdana" w:hAnsi="Verdana"/>
                <w:i/>
                <w:color w:val="FF0000"/>
                <w:sz w:val="18"/>
                <w:szCs w:val="18"/>
              </w:rPr>
            </w:pPr>
          </w:p>
          <w:p w14:paraId="03CD1D0B" w14:textId="77777777" w:rsidR="00C71E0D" w:rsidRPr="002A7D7D" w:rsidRDefault="00C71E0D" w:rsidP="005350D0">
            <w:pPr>
              <w:rPr>
                <w:rFonts w:ascii="Verdana" w:hAnsi="Verdana"/>
                <w:i/>
                <w:color w:val="FF0000"/>
                <w:sz w:val="18"/>
                <w:szCs w:val="18"/>
              </w:rPr>
            </w:pPr>
          </w:p>
          <w:p w14:paraId="6EDFECA9" w14:textId="77777777" w:rsidR="00C71E0D" w:rsidRPr="002A7D7D" w:rsidRDefault="00C71E0D" w:rsidP="005350D0">
            <w:pPr>
              <w:rPr>
                <w:rFonts w:ascii="Verdana" w:hAnsi="Verdana"/>
                <w:i/>
                <w:color w:val="FF0000"/>
                <w:sz w:val="18"/>
                <w:szCs w:val="18"/>
              </w:rPr>
            </w:pPr>
          </w:p>
          <w:p w14:paraId="1F86FC0B" w14:textId="77777777" w:rsidR="00C71E0D" w:rsidRPr="00EE3F04" w:rsidRDefault="00C71E0D" w:rsidP="005350D0">
            <w:pPr>
              <w:rPr>
                <w:rFonts w:ascii="Verdana" w:hAnsi="Verdana"/>
                <w:sz w:val="18"/>
                <w:szCs w:val="18"/>
              </w:rPr>
            </w:pPr>
            <w:r w:rsidRPr="00EE3F04">
              <w:rPr>
                <w:rFonts w:ascii="Verdana" w:hAnsi="Verdana"/>
                <w:sz w:val="18"/>
                <w:szCs w:val="18"/>
              </w:rPr>
              <w:t xml:space="preserve">A: </w:t>
            </w:r>
            <w:hyperlink r:id="rId26" w:history="1">
              <w:r w:rsidRPr="00EE3F04">
                <w:rPr>
                  <w:rStyle w:val="Hyperlink"/>
                  <w:rFonts w:ascii="Verdana" w:hAnsi="Verdana"/>
                  <w:sz w:val="18"/>
                  <w:szCs w:val="18"/>
                </w:rPr>
                <w:t>SKO functieprofielen &amp; Bekwaamheidseisen</w:t>
              </w:r>
            </w:hyperlink>
          </w:p>
          <w:p w14:paraId="187FF429" w14:textId="77777777" w:rsidR="00C71E0D" w:rsidRPr="002A7D7D" w:rsidRDefault="00C71E0D" w:rsidP="005350D0">
            <w:pPr>
              <w:rPr>
                <w:rFonts w:ascii="Verdana" w:hAnsi="Verdana"/>
                <w:color w:val="FF0000"/>
                <w:sz w:val="18"/>
                <w:szCs w:val="18"/>
              </w:rPr>
            </w:pPr>
          </w:p>
          <w:p w14:paraId="7FC68B47" w14:textId="77777777" w:rsidR="00C71E0D" w:rsidRPr="002A7D7D" w:rsidRDefault="00C71E0D" w:rsidP="005350D0">
            <w:pPr>
              <w:rPr>
                <w:rFonts w:ascii="Verdana" w:hAnsi="Verdana"/>
                <w:color w:val="FF0000"/>
                <w:sz w:val="18"/>
                <w:szCs w:val="18"/>
              </w:rPr>
            </w:pPr>
          </w:p>
          <w:p w14:paraId="7EDA2072" w14:textId="77777777" w:rsidR="00C71E0D" w:rsidRPr="002A7D7D" w:rsidRDefault="00C71E0D" w:rsidP="005350D0">
            <w:pPr>
              <w:rPr>
                <w:rFonts w:ascii="Verdana" w:hAnsi="Verdana"/>
                <w:color w:val="FF0000"/>
                <w:sz w:val="18"/>
                <w:szCs w:val="18"/>
              </w:rPr>
            </w:pPr>
          </w:p>
          <w:p w14:paraId="111BA6C9" w14:textId="77777777" w:rsidR="00C71E0D" w:rsidRPr="002A7D7D" w:rsidRDefault="00C71E0D" w:rsidP="005350D0">
            <w:pPr>
              <w:rPr>
                <w:rFonts w:ascii="Verdana" w:hAnsi="Verdana"/>
                <w:color w:val="FF0000"/>
                <w:sz w:val="18"/>
                <w:szCs w:val="18"/>
              </w:rPr>
            </w:pPr>
          </w:p>
          <w:p w14:paraId="6CDA19C0" w14:textId="77777777" w:rsidR="00C71E0D" w:rsidRPr="002A7D7D" w:rsidRDefault="00C71E0D" w:rsidP="005350D0">
            <w:pPr>
              <w:rPr>
                <w:rFonts w:ascii="Verdana" w:hAnsi="Verdana"/>
                <w:color w:val="FF0000"/>
                <w:sz w:val="18"/>
                <w:szCs w:val="18"/>
              </w:rPr>
            </w:pPr>
          </w:p>
          <w:p w14:paraId="061AC574" w14:textId="77777777" w:rsidR="00C71E0D" w:rsidRPr="002A7D7D" w:rsidRDefault="00C71E0D" w:rsidP="005350D0">
            <w:pPr>
              <w:rPr>
                <w:rFonts w:ascii="Verdana" w:hAnsi="Verdana"/>
                <w:color w:val="FF0000"/>
                <w:sz w:val="18"/>
                <w:szCs w:val="18"/>
              </w:rPr>
            </w:pPr>
          </w:p>
          <w:p w14:paraId="59DF5ECF" w14:textId="77777777" w:rsidR="00C71E0D" w:rsidRDefault="00C71E0D" w:rsidP="005350D0">
            <w:pPr>
              <w:rPr>
                <w:rStyle w:val="Hyperlink"/>
                <w:rFonts w:ascii="Verdana" w:hAnsi="Verdana"/>
                <w:sz w:val="18"/>
                <w:szCs w:val="18"/>
              </w:rPr>
            </w:pPr>
            <w:r w:rsidRPr="00EE3F04">
              <w:rPr>
                <w:rFonts w:ascii="Verdana" w:hAnsi="Verdana"/>
                <w:sz w:val="18"/>
                <w:szCs w:val="18"/>
              </w:rPr>
              <w:t xml:space="preserve">B: </w:t>
            </w:r>
            <w:hyperlink r:id="rId27" w:history="1">
              <w:r w:rsidRPr="00EE3F04">
                <w:rPr>
                  <w:rStyle w:val="Hyperlink"/>
                  <w:rFonts w:ascii="Verdana" w:hAnsi="Verdana"/>
                  <w:sz w:val="18"/>
                  <w:szCs w:val="18"/>
                </w:rPr>
                <w:t>Professionalisering &amp; Scholingsbeleid</w:t>
              </w:r>
            </w:hyperlink>
          </w:p>
          <w:p w14:paraId="1A2987ED" w14:textId="77777777" w:rsidR="008E5751" w:rsidRDefault="008E5751" w:rsidP="005350D0">
            <w:pPr>
              <w:rPr>
                <w:rStyle w:val="Hyperlink"/>
                <w:rFonts w:ascii="Verdana" w:hAnsi="Verdana"/>
                <w:sz w:val="18"/>
                <w:szCs w:val="18"/>
              </w:rPr>
            </w:pPr>
          </w:p>
          <w:p w14:paraId="10840E2A" w14:textId="77777777" w:rsidR="008E5751" w:rsidRDefault="008E5751" w:rsidP="005350D0">
            <w:pPr>
              <w:rPr>
                <w:rStyle w:val="Hyperlink"/>
              </w:rPr>
            </w:pPr>
          </w:p>
          <w:p w14:paraId="2A3E482E" w14:textId="77777777" w:rsidR="008E5751" w:rsidRDefault="008E5751" w:rsidP="005350D0">
            <w:pPr>
              <w:rPr>
                <w:rStyle w:val="Hyperlink"/>
              </w:rPr>
            </w:pPr>
          </w:p>
          <w:p w14:paraId="38A5798A" w14:textId="77777777" w:rsidR="008E5751" w:rsidRDefault="008E5751" w:rsidP="005350D0">
            <w:pPr>
              <w:rPr>
                <w:rStyle w:val="Hyperlink"/>
              </w:rPr>
            </w:pPr>
          </w:p>
          <w:p w14:paraId="5BE4AB8A" w14:textId="77777777" w:rsidR="008E5751" w:rsidRDefault="008E5751" w:rsidP="005350D0">
            <w:pPr>
              <w:rPr>
                <w:rStyle w:val="Hyperlink"/>
              </w:rPr>
            </w:pPr>
          </w:p>
          <w:p w14:paraId="4C15996E" w14:textId="79FB3F96" w:rsidR="008E5751" w:rsidRPr="002A7D7D" w:rsidRDefault="008E5751" w:rsidP="005350D0">
            <w:pPr>
              <w:rPr>
                <w:rFonts w:ascii="Verdana" w:hAnsi="Verdana"/>
                <w:color w:val="FF0000"/>
                <w:sz w:val="18"/>
                <w:szCs w:val="18"/>
              </w:rPr>
            </w:pPr>
            <w:r>
              <w:rPr>
                <w:rStyle w:val="normaltextrun"/>
                <w:rFonts w:ascii="Verdana" w:hAnsi="Verdana"/>
                <w:color w:val="000000"/>
                <w:sz w:val="18"/>
                <w:szCs w:val="18"/>
                <w:shd w:val="clear" w:color="auto" w:fill="FFFFFF"/>
              </w:rPr>
              <w:t>C: </w:t>
            </w:r>
            <w:hyperlink r:id="rId28" w:tgtFrame="_blank" w:history="1">
              <w:r>
                <w:rPr>
                  <w:rStyle w:val="normaltextrun"/>
                  <w:rFonts w:ascii="Calibri" w:hAnsi="Calibri" w:cs="Calibri"/>
                  <w:color w:val="0563C1"/>
                  <w:shd w:val="clear" w:color="auto" w:fill="FFFFFF"/>
                </w:rPr>
                <w:t>Samen Opleiden &amp; Professionaliseren</w:t>
              </w:r>
            </w:hyperlink>
            <w:r>
              <w:rPr>
                <w:rStyle w:val="eop"/>
                <w:rFonts w:ascii="Calibri" w:hAnsi="Calibri" w:cs="Calibri"/>
                <w:color w:val="000000"/>
                <w:shd w:val="clear" w:color="auto" w:fill="FFFFFF"/>
              </w:rPr>
              <w:t> </w:t>
            </w:r>
          </w:p>
        </w:tc>
        <w:tc>
          <w:tcPr>
            <w:tcW w:w="1693" w:type="dxa"/>
          </w:tcPr>
          <w:p w14:paraId="73ABE3D4" w14:textId="77777777" w:rsidR="00C71E0D" w:rsidRDefault="00C71E0D" w:rsidP="005350D0">
            <w:pPr>
              <w:rPr>
                <w:rFonts w:ascii="Verdana" w:hAnsi="Verdana"/>
                <w:i/>
                <w:sz w:val="18"/>
                <w:szCs w:val="18"/>
              </w:rPr>
            </w:pPr>
          </w:p>
          <w:p w14:paraId="2450382C" w14:textId="77777777" w:rsidR="00C71E0D" w:rsidRDefault="00C71E0D" w:rsidP="005350D0">
            <w:pPr>
              <w:rPr>
                <w:rFonts w:ascii="Verdana" w:hAnsi="Verdana"/>
                <w:i/>
                <w:sz w:val="18"/>
                <w:szCs w:val="18"/>
              </w:rPr>
            </w:pPr>
          </w:p>
          <w:p w14:paraId="3487C913" w14:textId="77777777" w:rsidR="00C71E0D" w:rsidRDefault="00C71E0D" w:rsidP="005350D0">
            <w:pPr>
              <w:rPr>
                <w:rFonts w:ascii="Verdana" w:hAnsi="Verdana"/>
                <w:i/>
                <w:sz w:val="18"/>
                <w:szCs w:val="18"/>
              </w:rPr>
            </w:pPr>
          </w:p>
          <w:p w14:paraId="5839B69E" w14:textId="77777777" w:rsidR="00C71E0D" w:rsidRDefault="00C71E0D" w:rsidP="005350D0">
            <w:pPr>
              <w:rPr>
                <w:rFonts w:ascii="Verdana" w:hAnsi="Verdana"/>
                <w:sz w:val="18"/>
                <w:szCs w:val="18"/>
              </w:rPr>
            </w:pPr>
            <w:r>
              <w:rPr>
                <w:rFonts w:ascii="Verdana" w:hAnsi="Verdana"/>
                <w:sz w:val="18"/>
                <w:szCs w:val="18"/>
              </w:rPr>
              <w:t>Mei 2020</w:t>
            </w:r>
          </w:p>
          <w:p w14:paraId="391FA7A3" w14:textId="77777777" w:rsidR="00C71E0D" w:rsidRDefault="00C71E0D" w:rsidP="005350D0">
            <w:pPr>
              <w:rPr>
                <w:rFonts w:ascii="Verdana" w:hAnsi="Verdana"/>
                <w:sz w:val="18"/>
                <w:szCs w:val="18"/>
              </w:rPr>
            </w:pPr>
          </w:p>
          <w:p w14:paraId="0E6EE2B2" w14:textId="77777777" w:rsidR="00C71E0D" w:rsidRDefault="00C71E0D" w:rsidP="005350D0">
            <w:pPr>
              <w:rPr>
                <w:rFonts w:ascii="Verdana" w:hAnsi="Verdana"/>
                <w:sz w:val="18"/>
                <w:szCs w:val="18"/>
              </w:rPr>
            </w:pPr>
          </w:p>
          <w:p w14:paraId="4EFB8F45" w14:textId="77777777" w:rsidR="00C71E0D" w:rsidRDefault="00C71E0D" w:rsidP="005350D0">
            <w:pPr>
              <w:rPr>
                <w:rFonts w:ascii="Verdana" w:hAnsi="Verdana"/>
                <w:sz w:val="18"/>
                <w:szCs w:val="18"/>
              </w:rPr>
            </w:pPr>
          </w:p>
          <w:p w14:paraId="23B42448" w14:textId="77777777" w:rsidR="00C71E0D" w:rsidRDefault="00C71E0D" w:rsidP="005350D0">
            <w:pPr>
              <w:rPr>
                <w:rFonts w:ascii="Verdana" w:hAnsi="Verdana"/>
                <w:sz w:val="18"/>
                <w:szCs w:val="18"/>
              </w:rPr>
            </w:pPr>
          </w:p>
          <w:p w14:paraId="50E0AC4E" w14:textId="77777777" w:rsidR="00C71E0D" w:rsidRDefault="00C71E0D" w:rsidP="005350D0">
            <w:pPr>
              <w:rPr>
                <w:rFonts w:ascii="Verdana" w:hAnsi="Verdana"/>
                <w:sz w:val="18"/>
                <w:szCs w:val="18"/>
              </w:rPr>
            </w:pPr>
          </w:p>
          <w:p w14:paraId="563F177B" w14:textId="77777777" w:rsidR="00C71E0D" w:rsidRDefault="00C71E0D" w:rsidP="005350D0">
            <w:pPr>
              <w:rPr>
                <w:rFonts w:ascii="Verdana" w:hAnsi="Verdana"/>
                <w:sz w:val="18"/>
                <w:szCs w:val="18"/>
              </w:rPr>
            </w:pPr>
          </w:p>
          <w:p w14:paraId="4D74C025" w14:textId="77777777" w:rsidR="00C71E0D" w:rsidRDefault="00C71E0D" w:rsidP="005350D0">
            <w:pPr>
              <w:rPr>
                <w:rFonts w:ascii="Verdana" w:hAnsi="Verdana"/>
                <w:sz w:val="18"/>
                <w:szCs w:val="18"/>
              </w:rPr>
            </w:pPr>
          </w:p>
          <w:p w14:paraId="12FC2BF4" w14:textId="77777777" w:rsidR="00C71E0D" w:rsidRPr="009620B6" w:rsidRDefault="00C71E0D" w:rsidP="005350D0">
            <w:pPr>
              <w:rPr>
                <w:rFonts w:ascii="Verdana" w:hAnsi="Verdana"/>
                <w:sz w:val="18"/>
                <w:szCs w:val="18"/>
              </w:rPr>
            </w:pPr>
            <w:r>
              <w:rPr>
                <w:rFonts w:ascii="Verdana" w:hAnsi="Verdana"/>
                <w:sz w:val="18"/>
                <w:szCs w:val="18"/>
              </w:rPr>
              <w:t>Mei 2020</w:t>
            </w:r>
          </w:p>
        </w:tc>
      </w:tr>
      <w:tr w:rsidR="00C71E0D" w:rsidRPr="00973490" w14:paraId="2ED5F5E5" w14:textId="77777777" w:rsidTr="005350D0">
        <w:tc>
          <w:tcPr>
            <w:tcW w:w="4083" w:type="dxa"/>
            <w:tcBorders>
              <w:bottom w:val="single" w:sz="4" w:space="0" w:color="auto"/>
            </w:tcBorders>
          </w:tcPr>
          <w:p w14:paraId="7486CAAC" w14:textId="77777777" w:rsidR="00C71E0D" w:rsidRDefault="00C71E0D" w:rsidP="005350D0">
            <w:pPr>
              <w:pStyle w:val="Lijstalinea"/>
              <w:numPr>
                <w:ilvl w:val="0"/>
                <w:numId w:val="15"/>
              </w:numPr>
              <w:rPr>
                <w:rFonts w:ascii="Verdana" w:hAnsi="Verdana"/>
                <w:sz w:val="18"/>
                <w:szCs w:val="18"/>
              </w:rPr>
            </w:pPr>
            <w:r w:rsidRPr="00592D78">
              <w:rPr>
                <w:rFonts w:ascii="Verdana" w:hAnsi="Verdana"/>
                <w:sz w:val="18"/>
                <w:szCs w:val="18"/>
              </w:rPr>
              <w:t xml:space="preserve">Artikel 30: Document </w:t>
            </w:r>
            <w:proofErr w:type="gramStart"/>
            <w:r w:rsidRPr="00592D78">
              <w:rPr>
                <w:rFonts w:ascii="Verdana" w:hAnsi="Verdana"/>
                <w:sz w:val="18"/>
                <w:szCs w:val="18"/>
              </w:rPr>
              <w:t>inzake</w:t>
            </w:r>
            <w:proofErr w:type="gramEnd"/>
            <w:r w:rsidRPr="00592D78">
              <w:rPr>
                <w:rFonts w:ascii="Verdana" w:hAnsi="Verdana"/>
                <w:sz w:val="18"/>
                <w:szCs w:val="18"/>
              </w:rPr>
              <w:t xml:space="preserve"> evenredige vertegenwoordiging van vrouwen in de schoolleiding </w:t>
            </w:r>
          </w:p>
          <w:p w14:paraId="721A1833" w14:textId="77777777" w:rsidR="00C71E0D" w:rsidRPr="00592D78" w:rsidRDefault="00C71E0D" w:rsidP="005350D0">
            <w:pPr>
              <w:pStyle w:val="Lijstalinea"/>
              <w:ind w:left="360"/>
              <w:rPr>
                <w:rFonts w:ascii="Verdana" w:hAnsi="Verdana"/>
                <w:sz w:val="18"/>
                <w:szCs w:val="18"/>
              </w:rPr>
            </w:pPr>
          </w:p>
          <w:p w14:paraId="6E1F5622" w14:textId="77777777" w:rsidR="00C71E0D" w:rsidRPr="00592D78" w:rsidRDefault="00C71E0D" w:rsidP="005350D0">
            <w:pPr>
              <w:rPr>
                <w:rFonts w:ascii="Verdana" w:hAnsi="Verdana"/>
                <w:sz w:val="18"/>
                <w:szCs w:val="18"/>
              </w:rPr>
            </w:pPr>
            <w:r>
              <w:rPr>
                <w:rFonts w:ascii="Verdana" w:hAnsi="Verdana"/>
                <w:sz w:val="18"/>
                <w:szCs w:val="18"/>
              </w:rPr>
              <w:t xml:space="preserve">A: </w:t>
            </w:r>
            <w:r w:rsidRPr="00592D78">
              <w:rPr>
                <w:rFonts w:ascii="Verdana" w:hAnsi="Verdana"/>
                <w:sz w:val="18"/>
                <w:szCs w:val="18"/>
              </w:rPr>
              <w:t>Evenredige vertegenwoordiging van vrouwen in de schoolleiding</w:t>
            </w:r>
          </w:p>
          <w:p w14:paraId="43384F10" w14:textId="77777777" w:rsidR="00C71E0D" w:rsidRDefault="00C71E0D" w:rsidP="005350D0">
            <w:pPr>
              <w:rPr>
                <w:rFonts w:ascii="Verdana" w:hAnsi="Verdana"/>
                <w:i/>
                <w:sz w:val="18"/>
                <w:szCs w:val="18"/>
              </w:rPr>
            </w:pPr>
            <w:r w:rsidRPr="004B784C">
              <w:rPr>
                <w:rFonts w:ascii="Verdana" w:hAnsi="Verdana"/>
                <w:i/>
                <w:sz w:val="18"/>
                <w:szCs w:val="18"/>
              </w:rPr>
              <w:t xml:space="preserve">De SKO stelt ten behoeve van de directies van zijn scholen, </w:t>
            </w:r>
            <w:proofErr w:type="gramStart"/>
            <w:r w:rsidRPr="004B784C">
              <w:rPr>
                <w:rFonts w:ascii="Verdana" w:hAnsi="Verdana"/>
                <w:i/>
                <w:sz w:val="18"/>
                <w:szCs w:val="18"/>
              </w:rPr>
              <w:t>indien</w:t>
            </w:r>
            <w:proofErr w:type="gramEnd"/>
            <w:r w:rsidRPr="004B784C">
              <w:rPr>
                <w:rFonts w:ascii="Verdana" w:hAnsi="Verdana"/>
                <w:i/>
                <w:sz w:val="18"/>
                <w:szCs w:val="18"/>
              </w:rPr>
              <w:t xml:space="preserve"> aan het totaal van die scholen van een ondervertegenwoordiging van vrouwen in de functie van directeur onderscheidenlijk adjunct-directeur sprake is, eenmaal in de 4 jaar een document inzake evenredige vertegenwoordiging van vrouwen in de schoolleiding vast.</w:t>
            </w:r>
          </w:p>
          <w:p w14:paraId="623DE443" w14:textId="77777777" w:rsidR="00C71E0D" w:rsidRPr="00973490" w:rsidRDefault="00C71E0D" w:rsidP="005350D0">
            <w:pPr>
              <w:rPr>
                <w:rFonts w:ascii="Verdana" w:hAnsi="Verdana"/>
                <w:sz w:val="18"/>
                <w:szCs w:val="18"/>
              </w:rPr>
            </w:pPr>
            <w:r w:rsidRPr="00973490">
              <w:rPr>
                <w:rFonts w:ascii="Verdana" w:hAnsi="Verdana"/>
                <w:sz w:val="18"/>
                <w:szCs w:val="18"/>
              </w:rPr>
              <w:t xml:space="preserve"> </w:t>
            </w:r>
          </w:p>
        </w:tc>
        <w:tc>
          <w:tcPr>
            <w:tcW w:w="3286" w:type="dxa"/>
          </w:tcPr>
          <w:p w14:paraId="7B6ADB2B" w14:textId="77777777" w:rsidR="00C71E0D" w:rsidRDefault="00C71E0D" w:rsidP="005350D0">
            <w:pPr>
              <w:rPr>
                <w:rFonts w:ascii="Verdana" w:hAnsi="Verdana"/>
                <w:sz w:val="18"/>
                <w:szCs w:val="18"/>
              </w:rPr>
            </w:pPr>
          </w:p>
          <w:p w14:paraId="4D66F1FD" w14:textId="77777777" w:rsidR="00C71E0D" w:rsidRDefault="00C71E0D" w:rsidP="005350D0">
            <w:pPr>
              <w:rPr>
                <w:rFonts w:ascii="Verdana" w:hAnsi="Verdana"/>
                <w:sz w:val="18"/>
                <w:szCs w:val="18"/>
              </w:rPr>
            </w:pPr>
          </w:p>
          <w:p w14:paraId="015E4A03" w14:textId="77777777" w:rsidR="00C71E0D" w:rsidRDefault="00C71E0D" w:rsidP="005350D0">
            <w:pPr>
              <w:rPr>
                <w:rFonts w:ascii="Verdana" w:hAnsi="Verdana"/>
                <w:sz w:val="18"/>
                <w:szCs w:val="18"/>
              </w:rPr>
            </w:pPr>
          </w:p>
          <w:p w14:paraId="1949F310" w14:textId="77777777" w:rsidR="00C71E0D" w:rsidRDefault="00C71E0D" w:rsidP="005350D0">
            <w:pPr>
              <w:rPr>
                <w:rFonts w:ascii="Verdana" w:hAnsi="Verdana"/>
                <w:sz w:val="18"/>
                <w:szCs w:val="18"/>
              </w:rPr>
            </w:pPr>
          </w:p>
          <w:p w14:paraId="44FE7977" w14:textId="77777777" w:rsidR="00C71E0D" w:rsidRPr="00EE3F04" w:rsidRDefault="00C71E0D" w:rsidP="005350D0">
            <w:pPr>
              <w:rPr>
                <w:rStyle w:val="Hyperlink"/>
                <w:rFonts w:ascii="Verdana" w:hAnsi="Verdana"/>
                <w:color w:val="auto"/>
                <w:sz w:val="18"/>
                <w:szCs w:val="18"/>
                <w:u w:val="none"/>
              </w:rPr>
            </w:pPr>
            <w:r>
              <w:rPr>
                <w:rFonts w:ascii="Verdana" w:hAnsi="Verdana"/>
                <w:sz w:val="18"/>
                <w:szCs w:val="18"/>
              </w:rPr>
              <w:t xml:space="preserve">A: Niet van toepassing, zie jaarlijks </w:t>
            </w:r>
            <w:hyperlink r:id="rId29" w:history="1">
              <w:proofErr w:type="spellStart"/>
              <w:r w:rsidRPr="00EE3F04">
                <w:rPr>
                  <w:rStyle w:val="Hyperlink"/>
                  <w:rFonts w:ascii="Verdana" w:hAnsi="Verdana"/>
                  <w:sz w:val="18"/>
                  <w:szCs w:val="18"/>
                </w:rPr>
                <w:t>bestuursverslag</w:t>
              </w:r>
              <w:proofErr w:type="spellEnd"/>
            </w:hyperlink>
            <w:r>
              <w:rPr>
                <w:rFonts w:ascii="Verdana" w:hAnsi="Verdana"/>
                <w:sz w:val="18"/>
                <w:szCs w:val="18"/>
              </w:rPr>
              <w:t xml:space="preserve"> voor de actuele cijfers </w:t>
            </w:r>
          </w:p>
          <w:p w14:paraId="7186A89A" w14:textId="77777777" w:rsidR="00C71E0D" w:rsidRPr="00592D78" w:rsidRDefault="00C71E0D" w:rsidP="005350D0">
            <w:pPr>
              <w:rPr>
                <w:rFonts w:ascii="Verdana" w:hAnsi="Verdana"/>
                <w:sz w:val="18"/>
                <w:szCs w:val="18"/>
              </w:rPr>
            </w:pPr>
            <w:r>
              <w:rPr>
                <w:rFonts w:ascii="Verdana" w:hAnsi="Verdana"/>
                <w:sz w:val="18"/>
                <w:szCs w:val="18"/>
              </w:rPr>
              <w:t>(</w:t>
            </w:r>
            <w:proofErr w:type="gramStart"/>
            <w:r>
              <w:rPr>
                <w:rFonts w:ascii="Verdana" w:hAnsi="Verdana"/>
                <w:sz w:val="18"/>
                <w:szCs w:val="18"/>
              </w:rPr>
              <w:t>kopje</w:t>
            </w:r>
            <w:proofErr w:type="gramEnd"/>
            <w:r>
              <w:rPr>
                <w:rFonts w:ascii="Verdana" w:hAnsi="Verdana"/>
                <w:sz w:val="18"/>
                <w:szCs w:val="18"/>
              </w:rPr>
              <w:t xml:space="preserve"> ‘verantwoording’):  </w:t>
            </w:r>
          </w:p>
        </w:tc>
        <w:tc>
          <w:tcPr>
            <w:tcW w:w="1693" w:type="dxa"/>
          </w:tcPr>
          <w:p w14:paraId="55FF0059" w14:textId="77777777" w:rsidR="00C71E0D" w:rsidRDefault="00C71E0D" w:rsidP="005350D0">
            <w:pPr>
              <w:rPr>
                <w:rFonts w:ascii="Verdana" w:hAnsi="Verdana"/>
                <w:sz w:val="18"/>
                <w:szCs w:val="18"/>
              </w:rPr>
            </w:pPr>
          </w:p>
          <w:p w14:paraId="32BD3F75" w14:textId="77777777" w:rsidR="00C71E0D" w:rsidRDefault="00C71E0D" w:rsidP="005350D0">
            <w:pPr>
              <w:rPr>
                <w:rFonts w:ascii="Verdana" w:hAnsi="Verdana"/>
                <w:sz w:val="18"/>
                <w:szCs w:val="18"/>
              </w:rPr>
            </w:pPr>
          </w:p>
          <w:p w14:paraId="21383F47" w14:textId="77777777" w:rsidR="00C71E0D" w:rsidRDefault="00C71E0D" w:rsidP="005350D0">
            <w:pPr>
              <w:rPr>
                <w:rFonts w:ascii="Verdana" w:hAnsi="Verdana"/>
                <w:sz w:val="18"/>
                <w:szCs w:val="18"/>
              </w:rPr>
            </w:pPr>
          </w:p>
          <w:p w14:paraId="05E03D1F" w14:textId="77777777" w:rsidR="00C71E0D" w:rsidRDefault="00C71E0D" w:rsidP="005350D0">
            <w:pPr>
              <w:rPr>
                <w:rFonts w:ascii="Verdana" w:hAnsi="Verdana"/>
                <w:sz w:val="18"/>
                <w:szCs w:val="18"/>
              </w:rPr>
            </w:pPr>
          </w:p>
          <w:p w14:paraId="069575D4" w14:textId="77777777" w:rsidR="00C71E0D" w:rsidRPr="00973490" w:rsidRDefault="00C71E0D" w:rsidP="005350D0">
            <w:pPr>
              <w:rPr>
                <w:rFonts w:ascii="Verdana" w:hAnsi="Verdana"/>
                <w:sz w:val="18"/>
                <w:szCs w:val="18"/>
              </w:rPr>
            </w:pPr>
            <w:r>
              <w:rPr>
                <w:rFonts w:ascii="Verdana" w:hAnsi="Verdana"/>
                <w:sz w:val="18"/>
                <w:szCs w:val="18"/>
              </w:rPr>
              <w:t>Jaarlijks in mei</w:t>
            </w:r>
          </w:p>
        </w:tc>
      </w:tr>
      <w:tr w:rsidR="00C71E0D" w:rsidRPr="00973490" w14:paraId="4993208A" w14:textId="77777777" w:rsidTr="008E5751">
        <w:tc>
          <w:tcPr>
            <w:tcW w:w="4083" w:type="dxa"/>
          </w:tcPr>
          <w:p w14:paraId="61472EA7" w14:textId="77777777" w:rsidR="00C71E0D" w:rsidRPr="004B784C" w:rsidRDefault="00C71E0D" w:rsidP="005350D0">
            <w:pPr>
              <w:pStyle w:val="Lijstalinea"/>
              <w:numPr>
                <w:ilvl w:val="0"/>
                <w:numId w:val="15"/>
              </w:numPr>
              <w:rPr>
                <w:rFonts w:ascii="Verdana" w:hAnsi="Verdana"/>
                <w:sz w:val="18"/>
                <w:szCs w:val="18"/>
              </w:rPr>
            </w:pPr>
            <w:r>
              <w:rPr>
                <w:rFonts w:ascii="Verdana" w:hAnsi="Verdana"/>
                <w:sz w:val="18"/>
                <w:szCs w:val="18"/>
              </w:rPr>
              <w:t>M</w:t>
            </w:r>
            <w:r w:rsidRPr="004B784C">
              <w:rPr>
                <w:rFonts w:ascii="Verdana" w:hAnsi="Verdana"/>
                <w:sz w:val="18"/>
                <w:szCs w:val="18"/>
              </w:rPr>
              <w:t xml:space="preserve">aatregelen m.b.t.  </w:t>
            </w:r>
            <w:proofErr w:type="gramStart"/>
            <w:r w:rsidRPr="004B784C">
              <w:rPr>
                <w:rFonts w:ascii="Verdana" w:hAnsi="Verdana"/>
                <w:sz w:val="18"/>
                <w:szCs w:val="18"/>
              </w:rPr>
              <w:t>personeel</w:t>
            </w:r>
            <w:proofErr w:type="gramEnd"/>
            <w:r w:rsidRPr="004B784C">
              <w:rPr>
                <w:rFonts w:ascii="Verdana" w:hAnsi="Verdana"/>
                <w:sz w:val="18"/>
                <w:szCs w:val="18"/>
              </w:rPr>
              <w:t xml:space="preserve"> t.a.v. ontwikkeling onderwijskundig beleid en pedagogisch/didactisch handelen</w:t>
            </w:r>
          </w:p>
          <w:p w14:paraId="02D59C0E" w14:textId="77777777" w:rsidR="00C71E0D" w:rsidRPr="00973490" w:rsidRDefault="00C71E0D" w:rsidP="005350D0">
            <w:pPr>
              <w:rPr>
                <w:rFonts w:ascii="Verdana" w:hAnsi="Verdana"/>
                <w:sz w:val="18"/>
                <w:szCs w:val="18"/>
              </w:rPr>
            </w:pPr>
          </w:p>
          <w:p w14:paraId="57D08154" w14:textId="77777777" w:rsidR="00C71E0D" w:rsidRPr="00554443" w:rsidRDefault="00C71E0D" w:rsidP="005350D0">
            <w:pPr>
              <w:rPr>
                <w:rFonts w:ascii="Verdana" w:hAnsi="Verdana"/>
                <w:sz w:val="18"/>
                <w:szCs w:val="18"/>
              </w:rPr>
            </w:pPr>
            <w:r w:rsidRPr="00554443">
              <w:rPr>
                <w:rFonts w:ascii="Verdana" w:hAnsi="Verdana"/>
                <w:sz w:val="18"/>
                <w:szCs w:val="18"/>
              </w:rPr>
              <w:t>A: Scholingsplan op schoolniveau: individuele personen en team</w:t>
            </w:r>
          </w:p>
          <w:p w14:paraId="74FE4EDA" w14:textId="77777777" w:rsidR="00C71E0D" w:rsidRDefault="00C71E0D" w:rsidP="005350D0">
            <w:pPr>
              <w:rPr>
                <w:rFonts w:ascii="Verdana" w:hAnsi="Verdana"/>
                <w:i/>
                <w:sz w:val="18"/>
                <w:szCs w:val="18"/>
              </w:rPr>
            </w:pPr>
            <w:r w:rsidRPr="00351F23">
              <w:rPr>
                <w:rFonts w:ascii="Verdana" w:hAnsi="Verdana"/>
                <w:i/>
                <w:sz w:val="18"/>
                <w:szCs w:val="18"/>
              </w:rPr>
              <w:t xml:space="preserve">Alle scholingsactiviteiten </w:t>
            </w:r>
            <w:r>
              <w:rPr>
                <w:rFonts w:ascii="Verdana" w:hAnsi="Verdana"/>
                <w:i/>
                <w:sz w:val="18"/>
                <w:szCs w:val="18"/>
              </w:rPr>
              <w:t xml:space="preserve">van teamleden en de directeur </w:t>
            </w:r>
            <w:r w:rsidRPr="00351F23">
              <w:rPr>
                <w:rFonts w:ascii="Verdana" w:hAnsi="Verdana"/>
                <w:i/>
                <w:sz w:val="18"/>
                <w:szCs w:val="18"/>
              </w:rPr>
              <w:t xml:space="preserve">worden opgenomen in een scholingsplan. Het scholingsplan wordt jaarlijks door de directeur opgesteld en wordt aangeboden aan het CvB. </w:t>
            </w:r>
            <w:r>
              <w:rPr>
                <w:rFonts w:ascii="Verdana" w:hAnsi="Verdana"/>
                <w:i/>
                <w:sz w:val="18"/>
                <w:szCs w:val="18"/>
              </w:rPr>
              <w:t xml:space="preserve">De verschillende scholingsplannen op schoolniveau worden vertaald naar een overkoepelend scholingsaanbod in de </w:t>
            </w:r>
            <w:proofErr w:type="spellStart"/>
            <w:r>
              <w:rPr>
                <w:rFonts w:ascii="Verdana" w:hAnsi="Verdana"/>
                <w:i/>
                <w:sz w:val="18"/>
                <w:szCs w:val="18"/>
              </w:rPr>
              <w:t>Akke&amp;Demi</w:t>
            </w:r>
            <w:proofErr w:type="spellEnd"/>
            <w:r>
              <w:rPr>
                <w:rFonts w:ascii="Verdana" w:hAnsi="Verdana"/>
                <w:i/>
                <w:sz w:val="18"/>
                <w:szCs w:val="18"/>
              </w:rPr>
              <w:t>.</w:t>
            </w:r>
          </w:p>
          <w:p w14:paraId="5B240225" w14:textId="77777777" w:rsidR="00C71E0D" w:rsidRPr="00554443" w:rsidRDefault="00C71E0D" w:rsidP="005350D0">
            <w:pPr>
              <w:rPr>
                <w:rFonts w:ascii="Verdana" w:hAnsi="Verdana"/>
                <w:i/>
                <w:sz w:val="18"/>
                <w:szCs w:val="18"/>
              </w:rPr>
            </w:pPr>
          </w:p>
        </w:tc>
        <w:tc>
          <w:tcPr>
            <w:tcW w:w="3286" w:type="dxa"/>
          </w:tcPr>
          <w:p w14:paraId="0F733683" w14:textId="77777777" w:rsidR="00C71E0D" w:rsidRDefault="00C71E0D" w:rsidP="005350D0">
            <w:pPr>
              <w:rPr>
                <w:rFonts w:ascii="Verdana" w:hAnsi="Verdana"/>
                <w:sz w:val="18"/>
                <w:szCs w:val="18"/>
              </w:rPr>
            </w:pPr>
          </w:p>
          <w:p w14:paraId="51FEF6BC" w14:textId="77777777" w:rsidR="00C71E0D" w:rsidRDefault="00C71E0D" w:rsidP="005350D0">
            <w:pPr>
              <w:rPr>
                <w:rFonts w:ascii="Verdana" w:hAnsi="Verdana"/>
                <w:sz w:val="18"/>
                <w:szCs w:val="18"/>
              </w:rPr>
            </w:pPr>
          </w:p>
          <w:p w14:paraId="3D4C7E83" w14:textId="77777777" w:rsidR="00C71E0D" w:rsidRDefault="00C71E0D" w:rsidP="005350D0">
            <w:pPr>
              <w:rPr>
                <w:rFonts w:ascii="Verdana" w:hAnsi="Verdana"/>
                <w:sz w:val="18"/>
                <w:szCs w:val="18"/>
              </w:rPr>
            </w:pPr>
          </w:p>
          <w:p w14:paraId="3A9E36DD" w14:textId="77777777" w:rsidR="00C71E0D" w:rsidRDefault="00C71E0D" w:rsidP="005350D0">
            <w:pPr>
              <w:rPr>
                <w:rFonts w:ascii="Verdana" w:hAnsi="Verdana"/>
                <w:sz w:val="18"/>
                <w:szCs w:val="18"/>
              </w:rPr>
            </w:pPr>
          </w:p>
          <w:p w14:paraId="62AB9CDE" w14:textId="34489EAC" w:rsidR="00C71E0D" w:rsidRDefault="007E6899" w:rsidP="005350D0">
            <w:pPr>
              <w:rPr>
                <w:rFonts w:ascii="Verdana" w:hAnsi="Verdana"/>
                <w:color w:val="000000" w:themeColor="text1"/>
                <w:sz w:val="18"/>
                <w:szCs w:val="18"/>
              </w:rPr>
            </w:pPr>
            <w:r w:rsidRPr="007E6899">
              <w:rPr>
                <w:rFonts w:ascii="Verdana" w:hAnsi="Verdana"/>
                <w:color w:val="000000" w:themeColor="text1"/>
                <w:sz w:val="18"/>
                <w:szCs w:val="18"/>
              </w:rPr>
              <w:t xml:space="preserve">In het </w:t>
            </w:r>
            <w:hyperlink r:id="rId30" w:history="1">
              <w:r w:rsidRPr="007E6899">
                <w:rPr>
                  <w:rStyle w:val="Hyperlink"/>
                  <w:rFonts w:ascii="Verdana" w:hAnsi="Verdana"/>
                  <w:sz w:val="18"/>
                  <w:szCs w:val="18"/>
                </w:rPr>
                <w:t>nascholingsplan 2019-2020</w:t>
              </w:r>
            </w:hyperlink>
            <w:r w:rsidRPr="007E6899">
              <w:rPr>
                <w:rFonts w:ascii="Verdana" w:hAnsi="Verdana"/>
                <w:color w:val="000000" w:themeColor="text1"/>
                <w:sz w:val="18"/>
                <w:szCs w:val="18"/>
              </w:rPr>
              <w:t xml:space="preserve"> beschrijven we de nascholing voor het schooljaar 2019-2020.</w:t>
            </w:r>
          </w:p>
          <w:p w14:paraId="68EAC95B" w14:textId="0E8C3E54" w:rsidR="00BC43AB" w:rsidRPr="007E6899" w:rsidRDefault="00BC43AB" w:rsidP="005350D0">
            <w:pPr>
              <w:rPr>
                <w:rFonts w:ascii="Verdana" w:hAnsi="Verdana"/>
                <w:color w:val="000000" w:themeColor="text1"/>
                <w:sz w:val="18"/>
                <w:szCs w:val="18"/>
              </w:rPr>
            </w:pPr>
            <w:r>
              <w:rPr>
                <w:rFonts w:ascii="Verdana" w:hAnsi="Verdana"/>
                <w:color w:val="000000" w:themeColor="text1"/>
                <w:sz w:val="18"/>
                <w:szCs w:val="18"/>
              </w:rPr>
              <w:t xml:space="preserve">Het nascholingsplan 2020-2021 zal nog worden opgesteld. </w:t>
            </w:r>
          </w:p>
          <w:p w14:paraId="6CADCFA8" w14:textId="77777777" w:rsidR="00C71E0D" w:rsidRDefault="00C71E0D" w:rsidP="005350D0">
            <w:pPr>
              <w:rPr>
                <w:rFonts w:ascii="Verdana" w:hAnsi="Verdana"/>
                <w:sz w:val="18"/>
                <w:szCs w:val="18"/>
              </w:rPr>
            </w:pPr>
          </w:p>
          <w:p w14:paraId="63044628" w14:textId="77777777" w:rsidR="00C71E0D" w:rsidRDefault="00C71E0D" w:rsidP="005350D0">
            <w:pPr>
              <w:rPr>
                <w:rFonts w:ascii="Verdana" w:hAnsi="Verdana"/>
                <w:sz w:val="18"/>
                <w:szCs w:val="18"/>
              </w:rPr>
            </w:pPr>
          </w:p>
          <w:p w14:paraId="36045C8D" w14:textId="77777777" w:rsidR="00C71E0D" w:rsidRDefault="00C71E0D" w:rsidP="005350D0">
            <w:pPr>
              <w:rPr>
                <w:rFonts w:ascii="Verdana" w:hAnsi="Verdana"/>
                <w:sz w:val="18"/>
                <w:szCs w:val="18"/>
              </w:rPr>
            </w:pPr>
          </w:p>
          <w:p w14:paraId="605F55E7" w14:textId="77777777" w:rsidR="00C71E0D" w:rsidRPr="00973490" w:rsidRDefault="00C71E0D" w:rsidP="005350D0">
            <w:pPr>
              <w:rPr>
                <w:rFonts w:ascii="Verdana" w:hAnsi="Verdana"/>
                <w:sz w:val="18"/>
                <w:szCs w:val="18"/>
              </w:rPr>
            </w:pPr>
          </w:p>
        </w:tc>
        <w:tc>
          <w:tcPr>
            <w:tcW w:w="1693" w:type="dxa"/>
          </w:tcPr>
          <w:p w14:paraId="446F601A" w14:textId="77777777" w:rsidR="00C71E0D" w:rsidRDefault="00C71E0D" w:rsidP="005350D0">
            <w:pPr>
              <w:rPr>
                <w:rFonts w:ascii="Verdana" w:hAnsi="Verdana"/>
                <w:sz w:val="18"/>
                <w:szCs w:val="18"/>
              </w:rPr>
            </w:pPr>
          </w:p>
          <w:p w14:paraId="7FC68F79" w14:textId="77777777" w:rsidR="00C71E0D" w:rsidRDefault="00C71E0D" w:rsidP="005350D0">
            <w:pPr>
              <w:rPr>
                <w:rFonts w:ascii="Verdana" w:hAnsi="Verdana"/>
                <w:sz w:val="18"/>
                <w:szCs w:val="18"/>
              </w:rPr>
            </w:pPr>
          </w:p>
          <w:p w14:paraId="7F7B007A" w14:textId="77777777" w:rsidR="00C71E0D" w:rsidRDefault="00C71E0D" w:rsidP="005350D0">
            <w:pPr>
              <w:rPr>
                <w:rFonts w:ascii="Verdana" w:hAnsi="Verdana"/>
                <w:sz w:val="18"/>
                <w:szCs w:val="18"/>
              </w:rPr>
            </w:pPr>
          </w:p>
          <w:p w14:paraId="2CCE3B56" w14:textId="77777777" w:rsidR="00C71E0D" w:rsidRDefault="00C71E0D" w:rsidP="005350D0">
            <w:pPr>
              <w:rPr>
                <w:rFonts w:ascii="Verdana" w:hAnsi="Verdana"/>
                <w:sz w:val="18"/>
                <w:szCs w:val="18"/>
              </w:rPr>
            </w:pPr>
          </w:p>
          <w:p w14:paraId="7EC7252F" w14:textId="77777777" w:rsidR="00C71E0D" w:rsidRDefault="00C71E0D" w:rsidP="005350D0">
            <w:pPr>
              <w:rPr>
                <w:rFonts w:ascii="Verdana" w:hAnsi="Verdana"/>
                <w:sz w:val="18"/>
                <w:szCs w:val="18"/>
              </w:rPr>
            </w:pPr>
          </w:p>
          <w:p w14:paraId="38EA7F33" w14:textId="77777777" w:rsidR="00C71E0D" w:rsidRDefault="00C71E0D" w:rsidP="005350D0">
            <w:pPr>
              <w:rPr>
                <w:rFonts w:ascii="Verdana" w:hAnsi="Verdana"/>
                <w:sz w:val="18"/>
                <w:szCs w:val="18"/>
              </w:rPr>
            </w:pPr>
          </w:p>
          <w:p w14:paraId="171E9C93" w14:textId="77777777" w:rsidR="00C71E0D" w:rsidRDefault="00C71E0D" w:rsidP="005350D0">
            <w:pPr>
              <w:rPr>
                <w:rFonts w:ascii="Verdana" w:hAnsi="Verdana"/>
                <w:sz w:val="18"/>
                <w:szCs w:val="18"/>
              </w:rPr>
            </w:pPr>
          </w:p>
          <w:p w14:paraId="0C696D1A" w14:textId="77777777" w:rsidR="00C71E0D" w:rsidRDefault="00C71E0D" w:rsidP="005350D0">
            <w:pPr>
              <w:rPr>
                <w:rFonts w:ascii="Verdana" w:hAnsi="Verdana"/>
                <w:sz w:val="18"/>
                <w:szCs w:val="18"/>
              </w:rPr>
            </w:pPr>
          </w:p>
          <w:p w14:paraId="438B2CAD" w14:textId="77777777" w:rsidR="00C71E0D" w:rsidRDefault="00C71E0D" w:rsidP="005350D0">
            <w:pPr>
              <w:rPr>
                <w:rFonts w:ascii="Verdana" w:hAnsi="Verdana"/>
                <w:sz w:val="18"/>
                <w:szCs w:val="18"/>
              </w:rPr>
            </w:pPr>
          </w:p>
          <w:p w14:paraId="4D3DC575" w14:textId="77777777" w:rsidR="00C71E0D" w:rsidRDefault="00C71E0D" w:rsidP="005350D0">
            <w:pPr>
              <w:rPr>
                <w:rFonts w:ascii="Verdana" w:hAnsi="Verdana"/>
                <w:sz w:val="18"/>
                <w:szCs w:val="18"/>
              </w:rPr>
            </w:pPr>
          </w:p>
          <w:p w14:paraId="55CD06D3" w14:textId="77777777" w:rsidR="00C71E0D" w:rsidRDefault="00C71E0D" w:rsidP="005350D0">
            <w:pPr>
              <w:rPr>
                <w:rFonts w:ascii="Verdana" w:hAnsi="Verdana"/>
                <w:sz w:val="18"/>
                <w:szCs w:val="18"/>
              </w:rPr>
            </w:pPr>
          </w:p>
          <w:p w14:paraId="358BA704" w14:textId="77777777" w:rsidR="00C71E0D" w:rsidRPr="00973490" w:rsidRDefault="00C71E0D" w:rsidP="005350D0">
            <w:pPr>
              <w:rPr>
                <w:rFonts w:ascii="Verdana" w:hAnsi="Verdana"/>
                <w:sz w:val="18"/>
                <w:szCs w:val="18"/>
              </w:rPr>
            </w:pPr>
          </w:p>
        </w:tc>
      </w:tr>
      <w:tr w:rsidR="008E5751" w:rsidRPr="00973490" w14:paraId="3AC714C4" w14:textId="77777777" w:rsidTr="008E5751">
        <w:tc>
          <w:tcPr>
            <w:tcW w:w="4083" w:type="dxa"/>
          </w:tcPr>
          <w:p w14:paraId="397DCCC7" w14:textId="77777777" w:rsidR="008E5751" w:rsidRPr="008E5751" w:rsidRDefault="008E5751" w:rsidP="008E5751">
            <w:pPr>
              <w:numPr>
                <w:ilvl w:val="0"/>
                <w:numId w:val="39"/>
              </w:numPr>
              <w:ind w:left="0" w:firstLine="0"/>
              <w:textAlignment w:val="baseline"/>
              <w:rPr>
                <w:rFonts w:ascii="Verdana" w:eastAsia="Times New Roman" w:hAnsi="Verdana" w:cs="Segoe UI"/>
                <w:sz w:val="18"/>
                <w:szCs w:val="18"/>
                <w:lang w:eastAsia="nl-NL"/>
              </w:rPr>
            </w:pPr>
            <w:r w:rsidRPr="008E5751">
              <w:rPr>
                <w:rFonts w:ascii="Verdana" w:eastAsia="Times New Roman" w:hAnsi="Verdana" w:cs="Segoe UI"/>
                <w:b/>
                <w:bCs/>
                <w:sz w:val="18"/>
                <w:szCs w:val="18"/>
                <w:lang w:eastAsia="nl-NL"/>
              </w:rPr>
              <w:t>Beleid materiele of financiële bijdragen</w:t>
            </w:r>
            <w:r w:rsidRPr="008E5751">
              <w:rPr>
                <w:rFonts w:ascii="Verdana" w:eastAsia="Times New Roman" w:hAnsi="Verdana" w:cs="Segoe UI"/>
                <w:sz w:val="18"/>
                <w:szCs w:val="18"/>
                <w:lang w:eastAsia="nl-NL"/>
              </w:rPr>
              <w:t> </w:t>
            </w:r>
          </w:p>
          <w:p w14:paraId="2A25D28C" w14:textId="77777777" w:rsidR="008E5751" w:rsidRPr="008E5751" w:rsidRDefault="008E5751" w:rsidP="008E5751">
            <w:pPr>
              <w:textAlignment w:val="baseline"/>
              <w:rPr>
                <w:rFonts w:ascii="Segoe UI" w:eastAsia="Times New Roman" w:hAnsi="Segoe UI" w:cs="Segoe UI"/>
                <w:sz w:val="18"/>
                <w:szCs w:val="18"/>
                <w:lang w:eastAsia="nl-NL"/>
              </w:rPr>
            </w:pPr>
            <w:r w:rsidRPr="008E5751">
              <w:rPr>
                <w:rFonts w:ascii="Verdana" w:eastAsia="Times New Roman" w:hAnsi="Verdana" w:cs="Segoe UI"/>
                <w:sz w:val="18"/>
                <w:szCs w:val="18"/>
                <w:lang w:eastAsia="nl-NL"/>
              </w:rPr>
              <w:t> </w:t>
            </w:r>
          </w:p>
          <w:p w14:paraId="080B200D" w14:textId="77777777" w:rsidR="008E5751" w:rsidRPr="008E5751" w:rsidRDefault="008E5751" w:rsidP="008E5751">
            <w:pPr>
              <w:textAlignment w:val="baseline"/>
              <w:rPr>
                <w:rFonts w:ascii="Segoe UI" w:eastAsia="Times New Roman" w:hAnsi="Segoe UI" w:cs="Segoe UI"/>
                <w:sz w:val="18"/>
                <w:szCs w:val="18"/>
                <w:lang w:eastAsia="nl-NL"/>
              </w:rPr>
            </w:pPr>
            <w:r w:rsidRPr="008E5751">
              <w:rPr>
                <w:rFonts w:ascii="Verdana" w:eastAsia="Times New Roman" w:hAnsi="Verdana" w:cs="Segoe UI"/>
                <w:b/>
                <w:bCs/>
                <w:sz w:val="18"/>
                <w:szCs w:val="18"/>
                <w:lang w:eastAsia="nl-NL"/>
              </w:rPr>
              <w:t>Beleid materiële of financiële bijdragen</w:t>
            </w:r>
            <w:r w:rsidRPr="008E5751">
              <w:rPr>
                <w:rFonts w:ascii="Verdana" w:eastAsia="Times New Roman" w:hAnsi="Verdana" w:cs="Segoe UI"/>
                <w:sz w:val="18"/>
                <w:szCs w:val="18"/>
                <w:lang w:eastAsia="nl-NL"/>
              </w:rPr>
              <w:t> (sponsorbeleid) </w:t>
            </w:r>
          </w:p>
          <w:p w14:paraId="2DD9485F" w14:textId="77777777" w:rsidR="008E5751" w:rsidRPr="008E5751" w:rsidRDefault="008E5751" w:rsidP="008E5751">
            <w:pPr>
              <w:textAlignment w:val="baseline"/>
              <w:rPr>
                <w:rFonts w:ascii="Segoe UI" w:eastAsia="Times New Roman" w:hAnsi="Segoe UI" w:cs="Segoe UI"/>
                <w:sz w:val="18"/>
                <w:szCs w:val="18"/>
                <w:lang w:eastAsia="nl-NL"/>
              </w:rPr>
            </w:pPr>
            <w:r w:rsidRPr="008E5751">
              <w:rPr>
                <w:rFonts w:ascii="Verdana" w:eastAsia="Times New Roman" w:hAnsi="Verdana" w:cs="Segoe UI"/>
                <w:i/>
                <w:iCs/>
                <w:sz w:val="18"/>
                <w:szCs w:val="18"/>
                <w:lang w:eastAsia="nl-NL"/>
              </w:rPr>
              <w:t>Het onderwijs aan Nederlandse basisscholen wordt bekostigd door de overheid. Daarnaast hebben scholen, binnen marges, de vrijheid andere financiële bronnen aan te boren. Een mogelijkheid is sponsoring. De wet op het primair onderwijs vraagt scholen zich in de schoolgids te verantwoorden over het beleid dat zij hanteren met betrekking tot sponsoring. Bovendien zijn met het Convenant ‘Scholen voor primair en voortgezet onderwijs en sponsoring’ aanvullende afspraken gemaakt over verantwoorde omgang met sponsoring. Deze beleidsnotitie geeft antwoord op het geldende beleid rondom materiele of financiële bijdragen (sponsorbeleid) voor alle SKO-scholen.</w:t>
            </w:r>
            <w:r w:rsidRPr="008E5751">
              <w:rPr>
                <w:rFonts w:ascii="Verdana" w:eastAsia="Times New Roman" w:hAnsi="Verdana" w:cs="Segoe UI"/>
                <w:sz w:val="18"/>
                <w:szCs w:val="18"/>
                <w:lang w:eastAsia="nl-NL"/>
              </w:rPr>
              <w:t> </w:t>
            </w:r>
          </w:p>
          <w:p w14:paraId="3FF049B9" w14:textId="77777777" w:rsidR="008E5751" w:rsidRDefault="008E5751" w:rsidP="005350D0">
            <w:pPr>
              <w:pStyle w:val="Lijstalinea"/>
              <w:numPr>
                <w:ilvl w:val="0"/>
                <w:numId w:val="15"/>
              </w:numPr>
              <w:rPr>
                <w:rFonts w:ascii="Verdana" w:hAnsi="Verdana"/>
                <w:sz w:val="18"/>
                <w:szCs w:val="18"/>
              </w:rPr>
            </w:pPr>
          </w:p>
        </w:tc>
        <w:tc>
          <w:tcPr>
            <w:tcW w:w="3286" w:type="dxa"/>
          </w:tcPr>
          <w:p w14:paraId="00491919" w14:textId="05373349" w:rsidR="008E5751" w:rsidRDefault="00B818D0" w:rsidP="005350D0">
            <w:pPr>
              <w:rPr>
                <w:rFonts w:ascii="Verdana" w:hAnsi="Verdana"/>
                <w:sz w:val="18"/>
                <w:szCs w:val="18"/>
              </w:rPr>
            </w:pPr>
            <w:hyperlink r:id="rId31" w:tgtFrame="_blank" w:history="1">
              <w:proofErr w:type="gramStart"/>
              <w:r w:rsidR="008E5751">
                <w:rPr>
                  <w:rStyle w:val="normaltextrun"/>
                  <w:rFonts w:ascii="Verdana" w:hAnsi="Verdana" w:cs="Segoe UI"/>
                  <w:color w:val="0563C1"/>
                  <w:sz w:val="18"/>
                  <w:szCs w:val="18"/>
                  <w:u w:val="single"/>
                  <w:shd w:val="clear" w:color="auto" w:fill="FFFFFF"/>
                </w:rPr>
                <w:t>SKO beleid</w:t>
              </w:r>
              <w:proofErr w:type="gramEnd"/>
              <w:r w:rsidR="008E5751">
                <w:rPr>
                  <w:rStyle w:val="normaltextrun"/>
                  <w:rFonts w:ascii="Verdana" w:hAnsi="Verdana" w:cs="Segoe UI"/>
                  <w:color w:val="0563C1"/>
                  <w:sz w:val="18"/>
                  <w:szCs w:val="18"/>
                  <w:u w:val="single"/>
                  <w:shd w:val="clear" w:color="auto" w:fill="FFFFFF"/>
                </w:rPr>
                <w:t xml:space="preserve"> materiële of financiële bijdragen (sponsoring)</w:t>
              </w:r>
            </w:hyperlink>
            <w:r w:rsidR="008E5751">
              <w:rPr>
                <w:rStyle w:val="eop"/>
                <w:rFonts w:ascii="Verdana" w:hAnsi="Verdana"/>
                <w:color w:val="ED7D31"/>
                <w:sz w:val="18"/>
                <w:szCs w:val="18"/>
                <w:shd w:val="clear" w:color="auto" w:fill="FFFFFF"/>
              </w:rPr>
              <w:t> </w:t>
            </w:r>
          </w:p>
        </w:tc>
        <w:tc>
          <w:tcPr>
            <w:tcW w:w="1693" w:type="dxa"/>
          </w:tcPr>
          <w:p w14:paraId="0F549439" w14:textId="77777777" w:rsidR="008E5751" w:rsidRDefault="008E5751" w:rsidP="005350D0">
            <w:pPr>
              <w:rPr>
                <w:rFonts w:ascii="Verdana" w:hAnsi="Verdana"/>
                <w:sz w:val="18"/>
                <w:szCs w:val="18"/>
              </w:rPr>
            </w:pPr>
          </w:p>
        </w:tc>
      </w:tr>
      <w:tr w:rsidR="008E5751" w:rsidRPr="00973490" w14:paraId="12479058" w14:textId="77777777" w:rsidTr="005350D0">
        <w:tc>
          <w:tcPr>
            <w:tcW w:w="4083" w:type="dxa"/>
            <w:tcBorders>
              <w:bottom w:val="single" w:sz="4" w:space="0" w:color="auto"/>
            </w:tcBorders>
          </w:tcPr>
          <w:p w14:paraId="032DB824" w14:textId="77777777" w:rsidR="008E5751" w:rsidRDefault="008E5751" w:rsidP="008E5751">
            <w:pPr>
              <w:pStyle w:val="paragraph"/>
              <w:numPr>
                <w:ilvl w:val="0"/>
                <w:numId w:val="40"/>
              </w:numPr>
              <w:spacing w:before="0" w:beforeAutospacing="0" w:after="0" w:afterAutospacing="0"/>
              <w:ind w:left="0" w:firstLine="0"/>
              <w:textAlignment w:val="baseline"/>
              <w:rPr>
                <w:rFonts w:ascii="Calibri" w:hAnsi="Calibri" w:cs="Calibri"/>
                <w:sz w:val="18"/>
                <w:szCs w:val="18"/>
              </w:rPr>
            </w:pPr>
            <w:r>
              <w:rPr>
                <w:rStyle w:val="normaltextrun"/>
                <w:rFonts w:ascii="Verdana" w:hAnsi="Verdana" w:cs="Calibri"/>
                <w:b/>
                <w:bCs/>
                <w:sz w:val="18"/>
                <w:szCs w:val="18"/>
              </w:rPr>
              <w:t>Professionele ruimte leerkrachten</w:t>
            </w:r>
            <w:r>
              <w:rPr>
                <w:rStyle w:val="eop"/>
                <w:rFonts w:ascii="Verdana" w:hAnsi="Verdana" w:cs="Calibri"/>
                <w:sz w:val="18"/>
                <w:szCs w:val="18"/>
              </w:rPr>
              <w:t> </w:t>
            </w:r>
          </w:p>
          <w:p w14:paraId="0BFDF37B" w14:textId="77777777" w:rsidR="008E5751" w:rsidRDefault="008E5751" w:rsidP="008E5751">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lastRenderedPageBreak/>
              <w:t> </w:t>
            </w:r>
          </w:p>
          <w:p w14:paraId="28726438" w14:textId="77777777" w:rsidR="008E5751" w:rsidRDefault="008E5751" w:rsidP="008E575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18"/>
                <w:szCs w:val="18"/>
              </w:rPr>
              <w:t>Professioneel statuut</w:t>
            </w:r>
            <w:r>
              <w:rPr>
                <w:rStyle w:val="eop"/>
                <w:rFonts w:ascii="Verdana" w:hAnsi="Verdana" w:cs="Segoe UI"/>
                <w:sz w:val="18"/>
                <w:szCs w:val="18"/>
              </w:rPr>
              <w:t> </w:t>
            </w:r>
          </w:p>
          <w:p w14:paraId="477B7B18" w14:textId="77777777" w:rsidR="008E5751" w:rsidRDefault="008E5751" w:rsidP="008E575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sz w:val="18"/>
                <w:szCs w:val="18"/>
              </w:rPr>
              <w:t>Elk bevoegd gezag in het primair onderwijs, voortgezet onderwijs, speciaal onderwijs en het mbo kent vanaf 1 augustus 2018 de verplichting om een professioneel statuut op te stellen. In dit professionele statuut staan afspraken beschreven over het respecteren van de professionele ruimte van de leraar.</w:t>
            </w:r>
            <w:r>
              <w:rPr>
                <w:rStyle w:val="eop"/>
                <w:rFonts w:ascii="Verdana" w:hAnsi="Verdana" w:cs="Segoe UI"/>
                <w:sz w:val="18"/>
                <w:szCs w:val="18"/>
              </w:rPr>
              <w:t> </w:t>
            </w:r>
          </w:p>
          <w:p w14:paraId="1E820744" w14:textId="77777777" w:rsidR="008E5751" w:rsidRPr="008E5751" w:rsidRDefault="008E5751" w:rsidP="008E5751">
            <w:pPr>
              <w:textAlignment w:val="baseline"/>
              <w:rPr>
                <w:rFonts w:ascii="Verdana" w:eastAsia="Times New Roman" w:hAnsi="Verdana" w:cs="Segoe UI"/>
                <w:b/>
                <w:bCs/>
                <w:sz w:val="18"/>
                <w:szCs w:val="18"/>
                <w:lang w:eastAsia="nl-NL"/>
              </w:rPr>
            </w:pPr>
          </w:p>
        </w:tc>
        <w:tc>
          <w:tcPr>
            <w:tcW w:w="3286" w:type="dxa"/>
          </w:tcPr>
          <w:p w14:paraId="7D5D7F6F" w14:textId="093D038E" w:rsidR="008E5751" w:rsidRDefault="00B818D0" w:rsidP="005350D0">
            <w:hyperlink r:id="rId32" w:tgtFrame="_blank" w:history="1">
              <w:r w:rsidR="008E5751">
                <w:rPr>
                  <w:rStyle w:val="normaltextrun"/>
                  <w:rFonts w:ascii="Verdana" w:hAnsi="Verdana" w:cs="Segoe UI"/>
                  <w:color w:val="0563C1"/>
                  <w:sz w:val="18"/>
                  <w:szCs w:val="18"/>
                  <w:u w:val="single"/>
                  <w:shd w:val="clear" w:color="auto" w:fill="FFFFFF"/>
                </w:rPr>
                <w:t>Professioneel statuut</w:t>
              </w:r>
            </w:hyperlink>
            <w:r w:rsidR="008E5751">
              <w:rPr>
                <w:rStyle w:val="eop"/>
                <w:rFonts w:ascii="Calibri" w:hAnsi="Calibri" w:cs="Calibri"/>
                <w:color w:val="000000"/>
                <w:shd w:val="clear" w:color="auto" w:fill="FFFFFF"/>
              </w:rPr>
              <w:t> </w:t>
            </w:r>
          </w:p>
        </w:tc>
        <w:tc>
          <w:tcPr>
            <w:tcW w:w="1693" w:type="dxa"/>
          </w:tcPr>
          <w:p w14:paraId="06EECD53" w14:textId="77777777" w:rsidR="008E5751" w:rsidRDefault="008E5751" w:rsidP="005350D0">
            <w:pPr>
              <w:rPr>
                <w:rFonts w:ascii="Verdana" w:hAnsi="Verdana"/>
                <w:sz w:val="18"/>
                <w:szCs w:val="18"/>
              </w:rPr>
            </w:pPr>
          </w:p>
        </w:tc>
      </w:tr>
    </w:tbl>
    <w:p w14:paraId="0EFDA023" w14:textId="77777777" w:rsidR="00C71E0D" w:rsidRPr="00486048" w:rsidRDefault="00C71E0D" w:rsidP="00C71E0D">
      <w:pPr>
        <w:pStyle w:val="Lijstalinea"/>
        <w:numPr>
          <w:ilvl w:val="0"/>
          <w:numId w:val="14"/>
        </w:numPr>
        <w:rPr>
          <w:rFonts w:ascii="Verdana" w:hAnsi="Verdana"/>
          <w:b/>
          <w:sz w:val="18"/>
          <w:szCs w:val="18"/>
        </w:rPr>
      </w:pPr>
      <w:r w:rsidRPr="00486048">
        <w:rPr>
          <w:rFonts w:ascii="Verdana" w:hAnsi="Verdana"/>
          <w:b/>
          <w:sz w:val="18"/>
          <w:szCs w:val="18"/>
        </w:rPr>
        <w:t>Overig</w:t>
      </w:r>
    </w:p>
    <w:p w14:paraId="32F510FE" w14:textId="77777777" w:rsidR="00C71E0D" w:rsidRPr="00973490" w:rsidRDefault="00C71E0D" w:rsidP="00C71E0D">
      <w:pPr>
        <w:rPr>
          <w:rFonts w:ascii="Verdana" w:hAnsi="Verdana"/>
          <w:i/>
          <w:sz w:val="18"/>
          <w:szCs w:val="18"/>
        </w:rPr>
      </w:pPr>
    </w:p>
    <w:tbl>
      <w:tblPr>
        <w:tblStyle w:val="Tabelraster"/>
        <w:tblW w:w="0" w:type="auto"/>
        <w:tblLook w:val="04A0" w:firstRow="1" w:lastRow="0" w:firstColumn="1" w:lastColumn="0" w:noHBand="0" w:noVBand="1"/>
      </w:tblPr>
      <w:tblGrid>
        <w:gridCol w:w="4106"/>
        <w:gridCol w:w="3260"/>
        <w:gridCol w:w="1696"/>
      </w:tblGrid>
      <w:tr w:rsidR="00C71E0D" w:rsidRPr="00973490" w14:paraId="39CA03C2" w14:textId="77777777" w:rsidTr="005350D0">
        <w:tc>
          <w:tcPr>
            <w:tcW w:w="4106" w:type="dxa"/>
          </w:tcPr>
          <w:p w14:paraId="7E99B58A" w14:textId="77777777" w:rsidR="00C71E0D" w:rsidRPr="00973490" w:rsidRDefault="00C71E0D" w:rsidP="005350D0">
            <w:pPr>
              <w:rPr>
                <w:rFonts w:ascii="Verdana" w:hAnsi="Verdana"/>
                <w:b/>
                <w:sz w:val="18"/>
                <w:szCs w:val="18"/>
              </w:rPr>
            </w:pPr>
            <w:r w:rsidRPr="00973490">
              <w:rPr>
                <w:rFonts w:ascii="Verdana" w:hAnsi="Verdana"/>
                <w:b/>
                <w:sz w:val="18"/>
                <w:szCs w:val="18"/>
              </w:rPr>
              <w:t>Onderwerp</w:t>
            </w:r>
          </w:p>
        </w:tc>
        <w:tc>
          <w:tcPr>
            <w:tcW w:w="3260" w:type="dxa"/>
          </w:tcPr>
          <w:p w14:paraId="69D66418" w14:textId="77777777" w:rsidR="00C71E0D" w:rsidRPr="00973490" w:rsidRDefault="00C71E0D" w:rsidP="005350D0">
            <w:pPr>
              <w:rPr>
                <w:rFonts w:ascii="Verdana" w:hAnsi="Verdana"/>
                <w:b/>
                <w:sz w:val="18"/>
                <w:szCs w:val="18"/>
              </w:rPr>
            </w:pPr>
            <w:r w:rsidRPr="00973490">
              <w:rPr>
                <w:rFonts w:ascii="Verdana" w:hAnsi="Verdana"/>
                <w:b/>
                <w:sz w:val="18"/>
                <w:szCs w:val="18"/>
              </w:rPr>
              <w:t xml:space="preserve">Documenten </w:t>
            </w:r>
          </w:p>
        </w:tc>
        <w:tc>
          <w:tcPr>
            <w:tcW w:w="1696" w:type="dxa"/>
          </w:tcPr>
          <w:p w14:paraId="60CADB63" w14:textId="77777777" w:rsidR="00C71E0D" w:rsidRPr="00973490" w:rsidRDefault="00C71E0D" w:rsidP="005350D0">
            <w:pPr>
              <w:rPr>
                <w:rFonts w:ascii="Verdana" w:hAnsi="Verdana"/>
                <w:b/>
                <w:sz w:val="18"/>
                <w:szCs w:val="18"/>
              </w:rPr>
            </w:pPr>
            <w:r w:rsidRPr="00973490">
              <w:rPr>
                <w:rFonts w:ascii="Verdana" w:hAnsi="Verdana"/>
                <w:b/>
                <w:sz w:val="18"/>
                <w:szCs w:val="18"/>
              </w:rPr>
              <w:t>Vastgesteld op:</w:t>
            </w:r>
          </w:p>
          <w:p w14:paraId="614F49AB" w14:textId="77777777" w:rsidR="00C71E0D" w:rsidRPr="00973490" w:rsidRDefault="00C71E0D" w:rsidP="005350D0">
            <w:pPr>
              <w:rPr>
                <w:rFonts w:ascii="Verdana" w:hAnsi="Verdana"/>
                <w:b/>
                <w:sz w:val="18"/>
                <w:szCs w:val="18"/>
              </w:rPr>
            </w:pPr>
            <w:r w:rsidRPr="00973490">
              <w:rPr>
                <w:rFonts w:ascii="Verdana" w:hAnsi="Verdana"/>
                <w:b/>
                <w:sz w:val="18"/>
                <w:szCs w:val="18"/>
              </w:rPr>
              <w:t>Herzien op:</w:t>
            </w:r>
          </w:p>
        </w:tc>
      </w:tr>
      <w:tr w:rsidR="00C71E0D" w:rsidRPr="00973490" w14:paraId="0E2E6490" w14:textId="77777777" w:rsidTr="005350D0">
        <w:tc>
          <w:tcPr>
            <w:tcW w:w="4106" w:type="dxa"/>
          </w:tcPr>
          <w:p w14:paraId="15FEECC4" w14:textId="77777777" w:rsidR="00C71E0D" w:rsidRPr="004B784C" w:rsidRDefault="00C71E0D" w:rsidP="005350D0">
            <w:pPr>
              <w:pStyle w:val="Lijstalinea"/>
              <w:numPr>
                <w:ilvl w:val="0"/>
                <w:numId w:val="15"/>
              </w:numPr>
              <w:rPr>
                <w:rFonts w:ascii="Verdana" w:hAnsi="Verdana"/>
                <w:sz w:val="18"/>
                <w:szCs w:val="18"/>
              </w:rPr>
            </w:pPr>
            <w:proofErr w:type="gramStart"/>
            <w:r w:rsidRPr="004B784C">
              <w:rPr>
                <w:rFonts w:ascii="Verdana" w:hAnsi="Verdana"/>
                <w:sz w:val="18"/>
                <w:szCs w:val="18"/>
              </w:rPr>
              <w:t>beleid</w:t>
            </w:r>
            <w:proofErr w:type="gramEnd"/>
            <w:r w:rsidRPr="004B784C">
              <w:rPr>
                <w:rFonts w:ascii="Verdana" w:hAnsi="Verdana"/>
                <w:sz w:val="18"/>
                <w:szCs w:val="18"/>
              </w:rPr>
              <w:t xml:space="preserve"> materiele of financiële bijdragen</w:t>
            </w:r>
          </w:p>
          <w:p w14:paraId="6FCDD306" w14:textId="77777777" w:rsidR="00C71E0D" w:rsidRPr="00973490" w:rsidRDefault="00C71E0D" w:rsidP="005350D0">
            <w:pPr>
              <w:rPr>
                <w:rFonts w:ascii="Verdana" w:hAnsi="Verdana"/>
                <w:sz w:val="18"/>
                <w:szCs w:val="18"/>
              </w:rPr>
            </w:pPr>
          </w:p>
          <w:p w14:paraId="46257362" w14:textId="77777777" w:rsidR="00C71E0D" w:rsidRDefault="00C71E0D" w:rsidP="005350D0">
            <w:pPr>
              <w:rPr>
                <w:rFonts w:ascii="Verdana" w:hAnsi="Verdana"/>
                <w:sz w:val="18"/>
                <w:szCs w:val="18"/>
              </w:rPr>
            </w:pPr>
            <w:r>
              <w:rPr>
                <w:rFonts w:ascii="Verdana" w:hAnsi="Verdana"/>
                <w:sz w:val="18"/>
                <w:szCs w:val="18"/>
              </w:rPr>
              <w:t>A: Beleid materiële of financiële bijdragen (sponsorbeleid)</w:t>
            </w:r>
          </w:p>
          <w:p w14:paraId="25C84727" w14:textId="77777777" w:rsidR="00C71E0D" w:rsidRPr="008767AB" w:rsidRDefault="00C71E0D" w:rsidP="005350D0">
            <w:pPr>
              <w:rPr>
                <w:rFonts w:ascii="Verdana" w:hAnsi="Verdana"/>
                <w:i/>
                <w:sz w:val="18"/>
                <w:szCs w:val="18"/>
              </w:rPr>
            </w:pPr>
            <w:r w:rsidRPr="008767AB">
              <w:rPr>
                <w:rFonts w:ascii="Verdana" w:hAnsi="Verdana"/>
                <w:i/>
                <w:sz w:val="18"/>
                <w:szCs w:val="18"/>
              </w:rPr>
              <w:t>Het onderwijs aan Nederlandse basisscholen wordt bekostigd door de overheid. Daarnaast hebben scholen, binnen marges, de vrijheid andere financiële bronnen aan te boren. Een mogelijkheid is sponsoring. De wet op het primair onderwijs vraagt scholen zich in de schoolgids te verantwoorden over het beleid dat zij hanteren met betrekking tot sponsoring. Bovendien zijn met het Convenant ‘Scholen voor primair en voortgezet onderwijs en sponsoring’ aanvullende afspraken gemaakt over verantwoorde omgang met sponsoring. Deze beleidsnotitie geeft antwoord op het geldende beleid rondom materiele of financiële bijdragen (sponsorbeleid) voor alle SKO-scholen.</w:t>
            </w:r>
          </w:p>
          <w:p w14:paraId="0F5E60C3" w14:textId="77777777" w:rsidR="00C71E0D" w:rsidRPr="00973490" w:rsidRDefault="00C71E0D" w:rsidP="005350D0">
            <w:pPr>
              <w:rPr>
                <w:rFonts w:ascii="Verdana" w:hAnsi="Verdana"/>
                <w:i/>
                <w:sz w:val="18"/>
                <w:szCs w:val="18"/>
              </w:rPr>
            </w:pPr>
          </w:p>
        </w:tc>
        <w:tc>
          <w:tcPr>
            <w:tcW w:w="3260" w:type="dxa"/>
          </w:tcPr>
          <w:p w14:paraId="32B2D828" w14:textId="77777777" w:rsidR="00C71E0D" w:rsidRDefault="00C71E0D" w:rsidP="005350D0">
            <w:pPr>
              <w:rPr>
                <w:rFonts w:ascii="Verdana" w:hAnsi="Verdana"/>
                <w:i/>
                <w:sz w:val="18"/>
                <w:szCs w:val="18"/>
              </w:rPr>
            </w:pPr>
          </w:p>
          <w:p w14:paraId="121B3CAB" w14:textId="77777777" w:rsidR="00C71E0D" w:rsidRDefault="00C71E0D" w:rsidP="005350D0">
            <w:pPr>
              <w:rPr>
                <w:rFonts w:ascii="Verdana" w:hAnsi="Verdana"/>
                <w:i/>
                <w:sz w:val="18"/>
                <w:szCs w:val="18"/>
              </w:rPr>
            </w:pPr>
          </w:p>
          <w:p w14:paraId="39F32032" w14:textId="77777777" w:rsidR="00C71E0D" w:rsidRPr="008767AB" w:rsidRDefault="00C71E0D" w:rsidP="005350D0">
            <w:pPr>
              <w:rPr>
                <w:rFonts w:ascii="Verdana" w:hAnsi="Verdana"/>
                <w:color w:val="ED7D31" w:themeColor="accent2"/>
                <w:sz w:val="18"/>
                <w:szCs w:val="18"/>
              </w:rPr>
            </w:pPr>
            <w:r w:rsidRPr="002E2DBD">
              <w:rPr>
                <w:rFonts w:ascii="Verdana" w:hAnsi="Verdana"/>
                <w:sz w:val="18"/>
                <w:szCs w:val="18"/>
              </w:rPr>
              <w:t xml:space="preserve">B: </w:t>
            </w:r>
            <w:hyperlink r:id="rId33" w:history="1">
              <w:r w:rsidRPr="002E2DBD">
                <w:rPr>
                  <w:rStyle w:val="Hyperlink"/>
                  <w:rFonts w:ascii="Verdana" w:hAnsi="Verdana"/>
                  <w:sz w:val="18"/>
                  <w:szCs w:val="18"/>
                </w:rPr>
                <w:t>SKO beleid materiële of financiële bijdragen (sponsoring)</w:t>
              </w:r>
            </w:hyperlink>
          </w:p>
        </w:tc>
        <w:tc>
          <w:tcPr>
            <w:tcW w:w="1696" w:type="dxa"/>
          </w:tcPr>
          <w:p w14:paraId="3F270138" w14:textId="77777777" w:rsidR="00C71E0D" w:rsidRDefault="00C71E0D" w:rsidP="005350D0">
            <w:pPr>
              <w:rPr>
                <w:rFonts w:ascii="Verdana" w:hAnsi="Verdana"/>
                <w:i/>
                <w:sz w:val="18"/>
                <w:szCs w:val="18"/>
              </w:rPr>
            </w:pPr>
          </w:p>
          <w:p w14:paraId="5666A021" w14:textId="77777777" w:rsidR="00C71E0D" w:rsidRDefault="00C71E0D" w:rsidP="005350D0">
            <w:pPr>
              <w:rPr>
                <w:rFonts w:ascii="Verdana" w:hAnsi="Verdana"/>
                <w:i/>
                <w:sz w:val="18"/>
                <w:szCs w:val="18"/>
              </w:rPr>
            </w:pPr>
          </w:p>
          <w:p w14:paraId="3A19E336" w14:textId="77777777" w:rsidR="00C71E0D" w:rsidRPr="00A86AEB" w:rsidRDefault="00C71E0D" w:rsidP="005350D0">
            <w:pPr>
              <w:rPr>
                <w:rFonts w:ascii="Verdana" w:hAnsi="Verdana"/>
                <w:sz w:val="18"/>
                <w:szCs w:val="18"/>
              </w:rPr>
            </w:pPr>
            <w:r>
              <w:rPr>
                <w:rFonts w:ascii="Verdana" w:hAnsi="Verdana"/>
                <w:sz w:val="18"/>
                <w:szCs w:val="18"/>
              </w:rPr>
              <w:t>Mei 2020</w:t>
            </w:r>
          </w:p>
        </w:tc>
      </w:tr>
    </w:tbl>
    <w:p w14:paraId="73F21A20" w14:textId="2DEB89AA" w:rsidR="00C71E0D" w:rsidRDefault="00C71E0D" w:rsidP="00C76A32">
      <w:pPr>
        <w:rPr>
          <w:rFonts w:ascii="Verdana" w:hAnsi="Verdana"/>
          <w:sz w:val="18"/>
          <w:szCs w:val="18"/>
        </w:rPr>
      </w:pPr>
    </w:p>
    <w:p w14:paraId="4DC3C1CD" w14:textId="77777777" w:rsidR="007E6899" w:rsidRPr="00B75026" w:rsidRDefault="007E6899" w:rsidP="007E6899">
      <w:pPr>
        <w:pStyle w:val="Lijstalinea"/>
        <w:numPr>
          <w:ilvl w:val="0"/>
          <w:numId w:val="6"/>
        </w:numPr>
        <w:outlineLvl w:val="0"/>
        <w:rPr>
          <w:rFonts w:ascii="Verdana" w:hAnsi="Verdana"/>
          <w:b/>
          <w:sz w:val="24"/>
          <w:szCs w:val="24"/>
        </w:rPr>
      </w:pPr>
      <w:bookmarkStart w:id="5" w:name="_Toc40184724"/>
      <w:r>
        <w:rPr>
          <w:rFonts w:ascii="Verdana" w:hAnsi="Verdana"/>
          <w:b/>
          <w:sz w:val="24"/>
          <w:szCs w:val="24"/>
        </w:rPr>
        <w:t>Kwaliteitszorg</w:t>
      </w:r>
      <w:bookmarkEnd w:id="5"/>
    </w:p>
    <w:p w14:paraId="69EEBBF9" w14:textId="77777777" w:rsidR="007E6899" w:rsidRDefault="007E6899" w:rsidP="007E6899">
      <w:pPr>
        <w:spacing w:after="160"/>
        <w:rPr>
          <w:rFonts w:ascii="Verdana" w:hAnsi="Verdana"/>
          <w:b/>
          <w:sz w:val="18"/>
          <w:szCs w:val="18"/>
        </w:rPr>
      </w:pPr>
    </w:p>
    <w:p w14:paraId="06AE2BE2" w14:textId="77777777" w:rsidR="007E6899" w:rsidRDefault="007E6899" w:rsidP="007E6899">
      <w:pPr>
        <w:pStyle w:val="Lijstalinea"/>
        <w:numPr>
          <w:ilvl w:val="1"/>
          <w:numId w:val="6"/>
        </w:numPr>
        <w:rPr>
          <w:rFonts w:ascii="Verdana" w:hAnsi="Verdana"/>
          <w:b/>
          <w:sz w:val="18"/>
          <w:szCs w:val="18"/>
        </w:rPr>
      </w:pPr>
      <w:bookmarkStart w:id="6" w:name="_Hlk32667906"/>
      <w:bookmarkStart w:id="7" w:name="_Hlk33271541"/>
      <w:bookmarkStart w:id="8" w:name="_Hlk32667924"/>
      <w:r>
        <w:rPr>
          <w:rFonts w:ascii="Verdana" w:hAnsi="Verdana"/>
          <w:b/>
          <w:sz w:val="18"/>
          <w:szCs w:val="18"/>
        </w:rPr>
        <w:t>Kwaliteitsbewustzijn</w:t>
      </w:r>
      <w:bookmarkEnd w:id="6"/>
      <w:r>
        <w:rPr>
          <w:rFonts w:ascii="Verdana" w:hAnsi="Verdana"/>
          <w:b/>
          <w:sz w:val="18"/>
          <w:szCs w:val="18"/>
        </w:rPr>
        <w:t xml:space="preserve"> </w:t>
      </w:r>
    </w:p>
    <w:bookmarkEnd w:id="7"/>
    <w:p w14:paraId="62D62A35" w14:textId="77777777" w:rsidR="007E6899" w:rsidRPr="00846B34" w:rsidRDefault="007E6899" w:rsidP="007E6899">
      <w:pPr>
        <w:pStyle w:val="Lijstalinea"/>
        <w:ind w:left="1080"/>
        <w:rPr>
          <w:rFonts w:ascii="Verdana" w:hAnsi="Verdana"/>
          <w:b/>
          <w:sz w:val="18"/>
          <w:szCs w:val="18"/>
        </w:rPr>
      </w:pPr>
    </w:p>
    <w:bookmarkEnd w:id="8"/>
    <w:p w14:paraId="4D1E1A6E" w14:textId="77777777" w:rsidR="007E6899" w:rsidRDefault="007E6899" w:rsidP="007E6899">
      <w:pPr>
        <w:spacing w:after="160"/>
        <w:rPr>
          <w:rFonts w:ascii="Verdana" w:hAnsi="Verdana"/>
          <w:sz w:val="18"/>
          <w:szCs w:val="18"/>
        </w:rPr>
      </w:pPr>
      <w:r>
        <w:rPr>
          <w:rFonts w:ascii="Verdana" w:hAnsi="Verdana"/>
          <w:sz w:val="18"/>
          <w:szCs w:val="18"/>
        </w:rPr>
        <w:t>Als school beschikken we over heel veel data die ons iets vertellen over onze kwaliteit. Hierbij kan onderscheid worden gemaakt</w:t>
      </w:r>
      <w:r w:rsidRPr="00537D51">
        <w:rPr>
          <w:rFonts w:ascii="Verdana" w:hAnsi="Verdana"/>
          <w:sz w:val="18"/>
          <w:szCs w:val="18"/>
        </w:rPr>
        <w:t xml:space="preserve"> tussen kwantitatieve </w:t>
      </w:r>
      <w:r>
        <w:rPr>
          <w:rFonts w:ascii="Verdana" w:hAnsi="Verdana"/>
          <w:sz w:val="18"/>
          <w:szCs w:val="18"/>
        </w:rPr>
        <w:t xml:space="preserve">(meetbaar) </w:t>
      </w:r>
      <w:r w:rsidRPr="00537D51">
        <w:rPr>
          <w:rFonts w:ascii="Verdana" w:hAnsi="Verdana"/>
          <w:sz w:val="18"/>
          <w:szCs w:val="18"/>
        </w:rPr>
        <w:t>en kwalitatieve gegevens</w:t>
      </w:r>
      <w:r>
        <w:rPr>
          <w:rFonts w:ascii="Verdana" w:hAnsi="Verdana"/>
          <w:sz w:val="18"/>
          <w:szCs w:val="18"/>
        </w:rPr>
        <w:t xml:space="preserve"> (merkbaar)</w:t>
      </w:r>
      <w:r w:rsidRPr="00537D51">
        <w:rPr>
          <w:rFonts w:ascii="Verdana" w:hAnsi="Verdana"/>
          <w:sz w:val="18"/>
          <w:szCs w:val="18"/>
        </w:rPr>
        <w:t xml:space="preserve">. Kwantitatieve gegevens zijn bijvoorbeeld </w:t>
      </w:r>
      <w:proofErr w:type="spellStart"/>
      <w:r w:rsidRPr="00537D51">
        <w:rPr>
          <w:rFonts w:ascii="Verdana" w:hAnsi="Verdana"/>
          <w:sz w:val="18"/>
          <w:szCs w:val="18"/>
        </w:rPr>
        <w:t>toetsresultaten</w:t>
      </w:r>
      <w:proofErr w:type="spellEnd"/>
      <w:r w:rsidRPr="00537D51">
        <w:rPr>
          <w:rFonts w:ascii="Verdana" w:hAnsi="Verdana"/>
          <w:sz w:val="18"/>
          <w:szCs w:val="18"/>
        </w:rPr>
        <w:t>, tevredenheidsscores en verzuimpercentages. Bij kwalitatieve gegevens kan on</w:t>
      </w:r>
      <w:r>
        <w:rPr>
          <w:rFonts w:ascii="Verdana" w:hAnsi="Verdana"/>
          <w:sz w:val="18"/>
          <w:szCs w:val="18"/>
        </w:rPr>
        <w:t xml:space="preserve">derscheid worden gemaakt tussen bewust verzamelde gegevens (bevindingen inspectiebezoek, eigen audits, geplande lesobservatie of formele overlegsituaties) en informeel verkregen informatie (leraren die elkaar aanspreken bij signalen, elkaar om raad vragen, informele gesprekken met medewerkers of ouders, </w:t>
      </w:r>
      <w:proofErr w:type="spellStart"/>
      <w:r>
        <w:rPr>
          <w:rFonts w:ascii="Verdana" w:hAnsi="Verdana"/>
          <w:sz w:val="18"/>
          <w:szCs w:val="18"/>
        </w:rPr>
        <w:t>etc</w:t>
      </w:r>
      <w:proofErr w:type="spellEnd"/>
      <w:r>
        <w:rPr>
          <w:rFonts w:ascii="Verdana" w:hAnsi="Verdana"/>
          <w:sz w:val="18"/>
          <w:szCs w:val="18"/>
        </w:rPr>
        <w:t xml:space="preserve">). Uiteindelijk gaat het om de balans tussen deze kwantitatieve en kwalitatieve gegevens en de professionele interpretatie. </w:t>
      </w:r>
      <w:r w:rsidRPr="00DE6C2F">
        <w:rPr>
          <w:rFonts w:ascii="Verdana" w:hAnsi="Verdana"/>
          <w:sz w:val="18"/>
          <w:szCs w:val="18"/>
        </w:rPr>
        <w:t xml:space="preserve">Dit leidt tot beter zicht op het </w:t>
      </w:r>
      <w:r>
        <w:rPr>
          <w:rFonts w:ascii="Verdana" w:hAnsi="Verdana"/>
          <w:sz w:val="18"/>
          <w:szCs w:val="18"/>
        </w:rPr>
        <w:t xml:space="preserve">wel/niet </w:t>
      </w:r>
      <w:r w:rsidRPr="00DE6C2F">
        <w:rPr>
          <w:rFonts w:ascii="Verdana" w:hAnsi="Verdana"/>
          <w:sz w:val="18"/>
          <w:szCs w:val="18"/>
        </w:rPr>
        <w:t xml:space="preserve">behalen van gestelde doelen </w:t>
      </w:r>
      <w:r>
        <w:rPr>
          <w:rFonts w:ascii="Verdana" w:hAnsi="Verdana"/>
          <w:sz w:val="18"/>
          <w:szCs w:val="18"/>
        </w:rPr>
        <w:t xml:space="preserve">én het komen tot </w:t>
      </w:r>
      <w:r w:rsidRPr="00DE6C2F">
        <w:rPr>
          <w:rFonts w:ascii="Verdana" w:hAnsi="Verdana"/>
          <w:sz w:val="18"/>
          <w:szCs w:val="18"/>
        </w:rPr>
        <w:t xml:space="preserve">onderbouwde keuzes en prioriteiten </w:t>
      </w:r>
      <w:r>
        <w:rPr>
          <w:rFonts w:ascii="Verdana" w:hAnsi="Verdana"/>
          <w:sz w:val="18"/>
          <w:szCs w:val="18"/>
        </w:rPr>
        <w:t xml:space="preserve">t.a.v. onze schoolontwikkeling. </w:t>
      </w:r>
    </w:p>
    <w:p w14:paraId="16E8CC60" w14:textId="77777777" w:rsidR="007E6899" w:rsidRPr="008A4D9B" w:rsidRDefault="007E6899" w:rsidP="007E6899">
      <w:pPr>
        <w:rPr>
          <w:rFonts w:ascii="Verdana" w:hAnsi="Verdana"/>
          <w:sz w:val="18"/>
          <w:szCs w:val="18"/>
        </w:rPr>
      </w:pPr>
      <w:r w:rsidRPr="008A4D9B">
        <w:rPr>
          <w:rFonts w:ascii="Verdana" w:hAnsi="Verdana"/>
          <w:sz w:val="18"/>
          <w:szCs w:val="18"/>
        </w:rPr>
        <w:t>Monitoring van de inhoud, de aanpak en de resultaten van ons onderwijs biedt ons de gelegenheid om te reflecteren op onderwijskundige processen en condities in de school. In de kwaliteitskalender hebben we beschreven in welke cyclus we onze doelen monitoren, welke instrumenten we hiervoor inzetten en wie hierbij betrokken zijn</w:t>
      </w:r>
      <w:r>
        <w:rPr>
          <w:rFonts w:ascii="Verdana" w:hAnsi="Verdana"/>
          <w:sz w:val="18"/>
          <w:szCs w:val="18"/>
        </w:rPr>
        <w:t xml:space="preserve"> (zie paragraaf 3.2)</w:t>
      </w:r>
      <w:r w:rsidRPr="008A4D9B">
        <w:rPr>
          <w:rFonts w:ascii="Verdana" w:hAnsi="Verdana"/>
          <w:sz w:val="18"/>
          <w:szCs w:val="18"/>
        </w:rPr>
        <w:t xml:space="preserve">. Dit stelt ons in staat om de goede dingen te blijven doen en daar waar nodig op zoek te gaan naar </w:t>
      </w:r>
      <w:r>
        <w:rPr>
          <w:rFonts w:ascii="Verdana" w:hAnsi="Verdana"/>
          <w:sz w:val="18"/>
          <w:szCs w:val="18"/>
        </w:rPr>
        <w:t xml:space="preserve">verdere </w:t>
      </w:r>
      <w:r w:rsidRPr="008A4D9B">
        <w:rPr>
          <w:rFonts w:ascii="Verdana" w:hAnsi="Verdana"/>
          <w:sz w:val="18"/>
          <w:szCs w:val="18"/>
        </w:rPr>
        <w:t xml:space="preserve">versterking of ontwikkeling van ons onderwijs. </w:t>
      </w:r>
    </w:p>
    <w:p w14:paraId="7BF52D41" w14:textId="77777777" w:rsidR="007E6899" w:rsidRPr="008A4D9B" w:rsidRDefault="007E6899" w:rsidP="007E6899">
      <w:pPr>
        <w:rPr>
          <w:rFonts w:ascii="Verdana" w:hAnsi="Verdana"/>
          <w:sz w:val="18"/>
          <w:szCs w:val="18"/>
        </w:rPr>
      </w:pPr>
    </w:p>
    <w:p w14:paraId="07D6012A" w14:textId="77777777" w:rsidR="007E6899" w:rsidRPr="008A4D9B" w:rsidRDefault="007E6899" w:rsidP="007E6899">
      <w:pPr>
        <w:rPr>
          <w:rFonts w:ascii="Verdana" w:hAnsi="Verdana"/>
          <w:sz w:val="18"/>
          <w:szCs w:val="18"/>
        </w:rPr>
      </w:pPr>
      <w:r w:rsidRPr="008A4D9B">
        <w:rPr>
          <w:rFonts w:ascii="Verdana" w:hAnsi="Verdana"/>
          <w:sz w:val="18"/>
          <w:szCs w:val="18"/>
        </w:rPr>
        <w:lastRenderedPageBreak/>
        <w:t>Wanneer wij als school doelgericht werken aan de versterking of verdere ontwikkeling van ons onderwijs, dan doen we dit op basis van de volgende principes:</w:t>
      </w:r>
    </w:p>
    <w:p w14:paraId="37F76720" w14:textId="77777777" w:rsidR="007E6899" w:rsidRPr="008A4D9B" w:rsidRDefault="007E6899" w:rsidP="007E6899">
      <w:pPr>
        <w:rPr>
          <w:rFonts w:ascii="Verdana" w:hAnsi="Verdana"/>
          <w:sz w:val="18"/>
          <w:szCs w:val="18"/>
        </w:rPr>
      </w:pPr>
    </w:p>
    <w:p w14:paraId="293BF950" w14:textId="77777777" w:rsidR="007E6899" w:rsidRPr="008A4D9B" w:rsidRDefault="007E6899" w:rsidP="007E6899">
      <w:pPr>
        <w:pStyle w:val="Lijstalinea"/>
        <w:numPr>
          <w:ilvl w:val="0"/>
          <w:numId w:val="32"/>
        </w:numPr>
        <w:rPr>
          <w:rFonts w:ascii="Verdana" w:hAnsi="Verdana"/>
          <w:sz w:val="18"/>
          <w:szCs w:val="18"/>
        </w:rPr>
      </w:pPr>
      <w:r w:rsidRPr="008A4D9B">
        <w:rPr>
          <w:rFonts w:ascii="Verdana" w:hAnsi="Verdana"/>
          <w:sz w:val="18"/>
          <w:szCs w:val="18"/>
        </w:rPr>
        <w:t>Werken met een plan (plan)</w:t>
      </w:r>
    </w:p>
    <w:p w14:paraId="7CD83EDC" w14:textId="77777777" w:rsidR="007E6899" w:rsidRPr="008A4D9B" w:rsidRDefault="007E6899" w:rsidP="007E6899">
      <w:pPr>
        <w:ind w:left="360"/>
        <w:rPr>
          <w:rFonts w:ascii="Verdana" w:hAnsi="Verdana"/>
          <w:sz w:val="18"/>
          <w:szCs w:val="18"/>
        </w:rPr>
      </w:pPr>
      <w:r w:rsidRPr="008A4D9B">
        <w:rPr>
          <w:rFonts w:ascii="Verdana" w:hAnsi="Verdana"/>
          <w:sz w:val="18"/>
          <w:szCs w:val="18"/>
        </w:rPr>
        <w:t xml:space="preserve">Hierbij stellen we doelen en plannen we onze activiteiten. Vragen die hierbij een rol spelen zijn: </w:t>
      </w:r>
      <w:r w:rsidRPr="008A4D9B">
        <w:rPr>
          <w:rFonts w:ascii="Verdana" w:hAnsi="Verdana"/>
          <w:i/>
          <w:iCs/>
          <w:sz w:val="18"/>
          <w:szCs w:val="18"/>
        </w:rPr>
        <w:t xml:space="preserve">Wat is de uitgangssituatie, wat is de samenhang met andere doelstellingen, wat moet worden bereikt, op welke manier willen we onze doelen gaan bereiken, </w:t>
      </w:r>
      <w:r w:rsidRPr="008A4D9B">
        <w:rPr>
          <w:rFonts w:ascii="Verdana" w:hAnsi="Verdana" w:cs="Arial"/>
          <w:i/>
          <w:iCs/>
          <w:color w:val="222222"/>
          <w:sz w:val="18"/>
          <w:szCs w:val="18"/>
          <w:shd w:val="clear" w:color="auto" w:fill="FFFFFF"/>
        </w:rPr>
        <w:t>Wat zijn de concrete acties, w</w:t>
      </w:r>
      <w:r>
        <w:rPr>
          <w:rFonts w:ascii="Verdana" w:hAnsi="Verdana" w:cs="Arial"/>
          <w:i/>
          <w:iCs/>
          <w:color w:val="222222"/>
          <w:sz w:val="18"/>
          <w:szCs w:val="18"/>
          <w:shd w:val="clear" w:color="auto" w:fill="FFFFFF"/>
        </w:rPr>
        <w:t xml:space="preserve">ie </w:t>
      </w:r>
      <w:r w:rsidRPr="008A4D9B">
        <w:rPr>
          <w:rFonts w:ascii="Verdana" w:hAnsi="Verdana" w:cs="Arial"/>
          <w:i/>
          <w:iCs/>
          <w:color w:val="222222"/>
          <w:sz w:val="18"/>
          <w:szCs w:val="18"/>
          <w:shd w:val="clear" w:color="auto" w:fill="FFFFFF"/>
        </w:rPr>
        <w:t>zijn bij de uitvoering betrokken, welke middelen worden ingezet?</w:t>
      </w:r>
    </w:p>
    <w:p w14:paraId="0EF08519" w14:textId="77777777" w:rsidR="007E6899" w:rsidRDefault="007E6899" w:rsidP="007E6899">
      <w:pPr>
        <w:pStyle w:val="Lijstalinea"/>
        <w:numPr>
          <w:ilvl w:val="0"/>
          <w:numId w:val="32"/>
        </w:numPr>
        <w:rPr>
          <w:rFonts w:ascii="Verdana" w:hAnsi="Verdana"/>
          <w:sz w:val="18"/>
          <w:szCs w:val="18"/>
        </w:rPr>
      </w:pPr>
      <w:r w:rsidRPr="008A4D9B">
        <w:rPr>
          <w:rFonts w:ascii="Verdana" w:hAnsi="Verdana"/>
          <w:sz w:val="18"/>
          <w:szCs w:val="18"/>
        </w:rPr>
        <w:t xml:space="preserve">Uitvoeren van de </w:t>
      </w:r>
      <w:r>
        <w:rPr>
          <w:rFonts w:ascii="Verdana" w:hAnsi="Verdana"/>
          <w:sz w:val="18"/>
          <w:szCs w:val="18"/>
        </w:rPr>
        <w:t xml:space="preserve">geplande </w:t>
      </w:r>
      <w:r w:rsidRPr="008A4D9B">
        <w:rPr>
          <w:rFonts w:ascii="Verdana" w:hAnsi="Verdana"/>
          <w:sz w:val="18"/>
          <w:szCs w:val="18"/>
        </w:rPr>
        <w:t>activiteiten (do)</w:t>
      </w:r>
    </w:p>
    <w:p w14:paraId="3C2EB745" w14:textId="77777777" w:rsidR="007E6899" w:rsidRPr="008A4D9B" w:rsidRDefault="007E6899" w:rsidP="007E6899">
      <w:pPr>
        <w:ind w:left="360"/>
        <w:rPr>
          <w:rFonts w:ascii="Verdana" w:hAnsi="Verdana"/>
          <w:sz w:val="18"/>
          <w:szCs w:val="18"/>
        </w:rPr>
      </w:pPr>
      <w:r>
        <w:rPr>
          <w:rFonts w:ascii="Verdana" w:hAnsi="Verdana"/>
          <w:sz w:val="18"/>
          <w:szCs w:val="18"/>
        </w:rPr>
        <w:t xml:space="preserve">Verschillende mensen zijn deelverantwoordelijk voor het plan, iedereen ziet toe op de uitvoer van de verschillende geplande activiteiten. </w:t>
      </w:r>
    </w:p>
    <w:p w14:paraId="6739ABD4" w14:textId="77777777" w:rsidR="007E6899" w:rsidRDefault="007E6899" w:rsidP="007E6899">
      <w:pPr>
        <w:pStyle w:val="Lijstalinea"/>
        <w:numPr>
          <w:ilvl w:val="0"/>
          <w:numId w:val="32"/>
        </w:numPr>
        <w:rPr>
          <w:rFonts w:ascii="Verdana" w:hAnsi="Verdana"/>
          <w:sz w:val="18"/>
          <w:szCs w:val="18"/>
        </w:rPr>
      </w:pPr>
      <w:r>
        <w:rPr>
          <w:rFonts w:ascii="Verdana" w:hAnsi="Verdana"/>
          <w:sz w:val="18"/>
          <w:szCs w:val="18"/>
        </w:rPr>
        <w:t>Nagaan in hoeverre de afgesproken doelen zijn gerealiseerd (check)</w:t>
      </w:r>
    </w:p>
    <w:p w14:paraId="2A81D516" w14:textId="77777777" w:rsidR="007E6899" w:rsidRPr="008A4D9B" w:rsidRDefault="007E6899" w:rsidP="007E6899">
      <w:pPr>
        <w:ind w:left="360"/>
        <w:rPr>
          <w:rFonts w:ascii="Verdana" w:hAnsi="Verdana"/>
          <w:i/>
          <w:iCs/>
          <w:sz w:val="18"/>
          <w:szCs w:val="18"/>
        </w:rPr>
      </w:pPr>
      <w:r>
        <w:rPr>
          <w:rFonts w:ascii="Verdana" w:hAnsi="Verdana"/>
          <w:sz w:val="18"/>
          <w:szCs w:val="18"/>
        </w:rPr>
        <w:t xml:space="preserve">Tussentijds wordt op verschillende momenten nagegaan of de geplande activiteiten en doelen zijn gerealiseerd: </w:t>
      </w:r>
      <w:r w:rsidRPr="008A4D9B">
        <w:rPr>
          <w:rFonts w:ascii="Verdana" w:hAnsi="Verdana"/>
          <w:i/>
          <w:iCs/>
          <w:sz w:val="18"/>
          <w:szCs w:val="18"/>
        </w:rPr>
        <w:t xml:space="preserve">Welke voortgang wordt gemeten, </w:t>
      </w:r>
      <w:r>
        <w:rPr>
          <w:rFonts w:ascii="Verdana" w:hAnsi="Verdana"/>
          <w:i/>
          <w:iCs/>
          <w:sz w:val="18"/>
          <w:szCs w:val="18"/>
        </w:rPr>
        <w:t xml:space="preserve">hoe </w:t>
      </w:r>
      <w:r w:rsidRPr="008A4D9B">
        <w:rPr>
          <w:rFonts w:ascii="Verdana" w:hAnsi="Verdana"/>
          <w:i/>
          <w:iCs/>
          <w:sz w:val="18"/>
          <w:szCs w:val="18"/>
        </w:rPr>
        <w:t>wordt de voortgang bewaakt?</w:t>
      </w:r>
    </w:p>
    <w:p w14:paraId="51D86423" w14:textId="77777777" w:rsidR="007E6899" w:rsidRDefault="007E6899" w:rsidP="007E6899">
      <w:pPr>
        <w:pStyle w:val="Lijstalinea"/>
        <w:numPr>
          <w:ilvl w:val="0"/>
          <w:numId w:val="32"/>
        </w:numPr>
        <w:rPr>
          <w:rFonts w:ascii="Verdana" w:hAnsi="Verdana"/>
          <w:sz w:val="18"/>
          <w:szCs w:val="18"/>
        </w:rPr>
      </w:pPr>
      <w:r>
        <w:rPr>
          <w:rFonts w:ascii="Verdana" w:hAnsi="Verdana"/>
          <w:sz w:val="18"/>
          <w:szCs w:val="18"/>
        </w:rPr>
        <w:t>Analyse van afwijkingen en aanpassing van het proces (act)</w:t>
      </w:r>
    </w:p>
    <w:p w14:paraId="758686ED" w14:textId="77777777" w:rsidR="007E6899" w:rsidRDefault="007E6899" w:rsidP="007E6899">
      <w:pPr>
        <w:ind w:left="360"/>
        <w:rPr>
          <w:rFonts w:ascii="Verdana" w:hAnsi="Verdana"/>
          <w:i/>
          <w:iCs/>
          <w:sz w:val="18"/>
          <w:szCs w:val="18"/>
        </w:rPr>
      </w:pPr>
      <w:r>
        <w:rPr>
          <w:rFonts w:ascii="Verdana" w:hAnsi="Verdana"/>
          <w:sz w:val="18"/>
          <w:szCs w:val="18"/>
        </w:rPr>
        <w:t xml:space="preserve">Mogelijk blijkt dat de voortgang afwijkt van de planning, dit kan leiden tot aanpassing van het proces. Hierbij gaat het om de analyse van de gegevens en de daaruit te trekken leerervaring; </w:t>
      </w:r>
      <w:r w:rsidRPr="008A4D9B">
        <w:rPr>
          <w:rFonts w:ascii="Verdana" w:hAnsi="Verdana"/>
          <w:i/>
          <w:iCs/>
          <w:sz w:val="18"/>
          <w:szCs w:val="18"/>
        </w:rPr>
        <w:t>wat moet anders en waar worden maatregelen genomen?</w:t>
      </w:r>
    </w:p>
    <w:p w14:paraId="44F327BC" w14:textId="77777777" w:rsidR="007E6899" w:rsidRPr="005D6BB1" w:rsidRDefault="007E6899" w:rsidP="007E6899">
      <w:pPr>
        <w:ind w:left="360"/>
        <w:rPr>
          <w:rFonts w:ascii="Verdana" w:hAnsi="Verdana"/>
          <w:i/>
          <w:iCs/>
          <w:sz w:val="18"/>
          <w:szCs w:val="18"/>
        </w:rPr>
      </w:pPr>
    </w:p>
    <w:p w14:paraId="3F483808" w14:textId="77777777" w:rsidR="007E6899" w:rsidRDefault="007E6899" w:rsidP="007E6899">
      <w:pPr>
        <w:spacing w:after="160"/>
        <w:rPr>
          <w:rFonts w:ascii="Verdana" w:hAnsi="Verdana"/>
          <w:sz w:val="18"/>
          <w:szCs w:val="18"/>
        </w:rPr>
      </w:pPr>
      <w:r>
        <w:rPr>
          <w:rFonts w:ascii="Verdana" w:hAnsi="Verdana"/>
          <w:sz w:val="18"/>
          <w:szCs w:val="18"/>
        </w:rPr>
        <w:t>De basis van deze aanpak is gebaseerd op zogenaamde PDCA-Cyclus. Deze cyclus geeft het principe weer van continue ontwikkeling en wordt gevormd door de facetten Plan-Do-Check-Act. H</w:t>
      </w:r>
      <w:r w:rsidRPr="004C47C0">
        <w:rPr>
          <w:rFonts w:ascii="Verdana" w:hAnsi="Verdana"/>
          <w:sz w:val="18"/>
          <w:szCs w:val="18"/>
        </w:rPr>
        <w:t xml:space="preserve">et cyclische karakter </w:t>
      </w:r>
      <w:r>
        <w:rPr>
          <w:rFonts w:ascii="Verdana" w:hAnsi="Verdana"/>
          <w:sz w:val="18"/>
          <w:szCs w:val="18"/>
        </w:rPr>
        <w:t xml:space="preserve">hiervan </w:t>
      </w:r>
      <w:r w:rsidRPr="004C47C0">
        <w:rPr>
          <w:rFonts w:ascii="Verdana" w:hAnsi="Verdana"/>
          <w:sz w:val="18"/>
          <w:szCs w:val="18"/>
        </w:rPr>
        <w:t xml:space="preserve">garandeert dat de </w:t>
      </w:r>
      <w:r>
        <w:rPr>
          <w:rFonts w:ascii="Verdana" w:hAnsi="Verdana"/>
          <w:sz w:val="18"/>
          <w:szCs w:val="18"/>
        </w:rPr>
        <w:t xml:space="preserve">organisatieontwikkeling </w:t>
      </w:r>
      <w:r w:rsidRPr="004C47C0">
        <w:rPr>
          <w:rFonts w:ascii="Verdana" w:hAnsi="Verdana"/>
          <w:sz w:val="18"/>
          <w:szCs w:val="18"/>
        </w:rPr>
        <w:t>continu onder de aandacht is.</w:t>
      </w:r>
      <w:r>
        <w:rPr>
          <w:rFonts w:ascii="Verdana" w:hAnsi="Verdana"/>
          <w:sz w:val="18"/>
          <w:szCs w:val="18"/>
        </w:rPr>
        <w:t xml:space="preserve"> Deze aanpak hebben we vertaald naar de leidende elementen in ons jaarplan. Ons jaarplan brengt op een systematische wijze in beeld welke doelen we voor ogen hebben, hoe we </w:t>
      </w:r>
      <w:proofErr w:type="gramStart"/>
      <w:r>
        <w:rPr>
          <w:rFonts w:ascii="Verdana" w:hAnsi="Verdana"/>
          <w:sz w:val="18"/>
          <w:szCs w:val="18"/>
        </w:rPr>
        <w:t>hier aan</w:t>
      </w:r>
      <w:proofErr w:type="gramEnd"/>
      <w:r>
        <w:rPr>
          <w:rFonts w:ascii="Verdana" w:hAnsi="Verdana"/>
          <w:sz w:val="18"/>
          <w:szCs w:val="18"/>
        </w:rPr>
        <w:t xml:space="preserve"> werken en hoe we de ontwikkeling monitoren en eventueel bijstellen. </w:t>
      </w:r>
    </w:p>
    <w:p w14:paraId="509A517D" w14:textId="77777777" w:rsidR="007E6899" w:rsidRDefault="007E6899" w:rsidP="007E6899">
      <w:pPr>
        <w:spacing w:after="160"/>
        <w:ind w:left="5664"/>
        <w:rPr>
          <w:rFonts w:ascii="Verdana" w:hAnsi="Verdana"/>
          <w:sz w:val="18"/>
          <w:szCs w:val="18"/>
        </w:rPr>
      </w:pPr>
      <w:r w:rsidRPr="007A42DE">
        <w:rPr>
          <w:noProof/>
          <w:lang w:eastAsia="nl-NL"/>
        </w:rPr>
        <w:drawing>
          <wp:inline distT="0" distB="0" distL="0" distR="0" wp14:anchorId="754A165F" wp14:editId="364927C2">
            <wp:extent cx="2062163" cy="20621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072895" cy="2072895"/>
                    </a:xfrm>
                    <a:prstGeom prst="rect">
                      <a:avLst/>
                    </a:prstGeom>
                  </pic:spPr>
                </pic:pic>
              </a:graphicData>
            </a:graphic>
          </wp:inline>
        </w:drawing>
      </w:r>
      <w:r>
        <w:rPr>
          <w:rFonts w:ascii="Verdana" w:hAnsi="Verdana"/>
          <w:sz w:val="18"/>
          <w:szCs w:val="18"/>
        </w:rPr>
        <w:t xml:space="preserve">                            </w:t>
      </w:r>
    </w:p>
    <w:p w14:paraId="4B35064C" w14:textId="77777777" w:rsidR="007E6899" w:rsidRDefault="007E6899" w:rsidP="007E6899">
      <w:pPr>
        <w:spacing w:after="160" w:line="259" w:lineRule="auto"/>
        <w:rPr>
          <w:rFonts w:ascii="Verdana" w:hAnsi="Verdana"/>
          <w:sz w:val="18"/>
          <w:szCs w:val="18"/>
        </w:rPr>
        <w:sectPr w:rsidR="007E6899" w:rsidSect="008373A6">
          <w:pgSz w:w="11906" w:h="16838"/>
          <w:pgMar w:top="1418" w:right="1418" w:bottom="1418" w:left="1418" w:header="708" w:footer="708" w:gutter="0"/>
          <w:cols w:space="708"/>
          <w:titlePg/>
          <w:docGrid w:linePitch="360"/>
        </w:sectPr>
      </w:pPr>
    </w:p>
    <w:p w14:paraId="4C3F5BF0" w14:textId="77777777" w:rsidR="007E6899" w:rsidRPr="005D6BB1" w:rsidRDefault="007E6899" w:rsidP="007E6899">
      <w:pPr>
        <w:pStyle w:val="Lijstalinea"/>
        <w:numPr>
          <w:ilvl w:val="1"/>
          <w:numId w:val="33"/>
        </w:numPr>
        <w:rPr>
          <w:rFonts w:ascii="Verdana" w:hAnsi="Verdana"/>
          <w:b/>
          <w:sz w:val="18"/>
          <w:szCs w:val="18"/>
        </w:rPr>
      </w:pPr>
      <w:r>
        <w:rPr>
          <w:rFonts w:ascii="Verdana" w:hAnsi="Verdana"/>
          <w:b/>
          <w:sz w:val="18"/>
          <w:szCs w:val="18"/>
        </w:rPr>
        <w:lastRenderedPageBreak/>
        <w:t>Kwaliteitskalender</w:t>
      </w:r>
    </w:p>
    <w:p w14:paraId="35B6E738" w14:textId="77777777" w:rsidR="007E6899" w:rsidRDefault="007E6899" w:rsidP="007E6899">
      <w:pPr>
        <w:rPr>
          <w:rFonts w:ascii="Verdana" w:hAnsi="Verdana"/>
          <w:b/>
          <w:sz w:val="18"/>
          <w:szCs w:val="18"/>
        </w:rPr>
      </w:pPr>
    </w:p>
    <w:p w14:paraId="44D131CD" w14:textId="77777777" w:rsidR="007E6899" w:rsidRDefault="007E6899" w:rsidP="007E6899">
      <w:pPr>
        <w:rPr>
          <w:rFonts w:ascii="Verdana" w:hAnsi="Verdana"/>
          <w:sz w:val="18"/>
          <w:szCs w:val="18"/>
        </w:rPr>
      </w:pPr>
      <w:r>
        <w:rPr>
          <w:rFonts w:ascii="Verdana" w:hAnsi="Verdana"/>
          <w:sz w:val="18"/>
          <w:szCs w:val="18"/>
        </w:rPr>
        <w:t xml:space="preserve">De kwaliteitskalender helpt ons om op een systematische en cyclische wijze gegevens op te halen en hierop te reflecteren. Deze kwaliteitskalender gebruiken we als ‘spoorboekje’ voor onze evaluaties. </w:t>
      </w:r>
      <w:r w:rsidRPr="00BB00C8">
        <w:rPr>
          <w:rFonts w:ascii="Verdana" w:hAnsi="Verdana"/>
          <w:sz w:val="18"/>
          <w:szCs w:val="18"/>
        </w:rPr>
        <w:t xml:space="preserve">Ieder ontwikkel- of verbeterproces begint met meten: de uitgangssituatie moet duidelijk zijn om </w:t>
      </w:r>
      <w:r>
        <w:rPr>
          <w:rFonts w:ascii="Verdana" w:hAnsi="Verdana"/>
          <w:sz w:val="18"/>
          <w:szCs w:val="18"/>
        </w:rPr>
        <w:t xml:space="preserve">eventuele ontwikkelingen en verbeteringen </w:t>
      </w:r>
      <w:r w:rsidRPr="00BB00C8">
        <w:rPr>
          <w:rFonts w:ascii="Verdana" w:hAnsi="Verdana"/>
          <w:sz w:val="18"/>
          <w:szCs w:val="18"/>
        </w:rPr>
        <w:t>vast te kunnen stellen. Dit vraagt van ons de we regelmatig onderzoeken, dit met behulp van adequate instrumenten.</w:t>
      </w:r>
      <w:r>
        <w:rPr>
          <w:rFonts w:ascii="Verdana" w:hAnsi="Verdana"/>
          <w:sz w:val="18"/>
          <w:szCs w:val="18"/>
        </w:rPr>
        <w:t xml:space="preserve"> In onderstaande kwaliteitskalender staat gepland wanneer we onze doelen evalueren, op welke m</w:t>
      </w:r>
      <w:r w:rsidRPr="007A42DE">
        <w:rPr>
          <w:rFonts w:ascii="Verdana" w:hAnsi="Verdana"/>
          <w:sz w:val="18"/>
          <w:szCs w:val="18"/>
        </w:rPr>
        <w:t>anier</w:t>
      </w:r>
      <w:r>
        <w:rPr>
          <w:rFonts w:ascii="Verdana" w:hAnsi="Verdana"/>
          <w:sz w:val="18"/>
          <w:szCs w:val="18"/>
        </w:rPr>
        <w:t xml:space="preserve"> en wie </w:t>
      </w:r>
      <w:proofErr w:type="gramStart"/>
      <w:r>
        <w:rPr>
          <w:rFonts w:ascii="Verdana" w:hAnsi="Verdana"/>
          <w:sz w:val="18"/>
          <w:szCs w:val="18"/>
        </w:rPr>
        <w:t>hier bij</w:t>
      </w:r>
      <w:proofErr w:type="gramEnd"/>
      <w:r>
        <w:rPr>
          <w:rFonts w:ascii="Verdana" w:hAnsi="Verdana"/>
          <w:sz w:val="18"/>
          <w:szCs w:val="18"/>
        </w:rPr>
        <w:t xml:space="preserve"> betrokken zijn (intern en extern)</w:t>
      </w:r>
      <w:r w:rsidRPr="007A42DE">
        <w:rPr>
          <w:rFonts w:ascii="Verdana" w:hAnsi="Verdana"/>
          <w:sz w:val="18"/>
          <w:szCs w:val="18"/>
        </w:rPr>
        <w:t>. Dit draagt bij aan ons eigen kwaliteitsbewustzijn en hier het gesprek over te</w:t>
      </w:r>
      <w:r>
        <w:rPr>
          <w:rFonts w:ascii="Verdana" w:hAnsi="Verdana"/>
          <w:sz w:val="18"/>
          <w:szCs w:val="18"/>
        </w:rPr>
        <w:t xml:space="preserve"> </w:t>
      </w:r>
      <w:r w:rsidRPr="007A42DE">
        <w:rPr>
          <w:rFonts w:ascii="Verdana" w:hAnsi="Verdana"/>
          <w:sz w:val="18"/>
          <w:szCs w:val="18"/>
        </w:rPr>
        <w:t>voeren.</w:t>
      </w:r>
      <w:r>
        <w:rPr>
          <w:rFonts w:ascii="Verdana" w:hAnsi="Verdana"/>
          <w:sz w:val="18"/>
          <w:szCs w:val="18"/>
        </w:rPr>
        <w:t xml:space="preserve"> </w:t>
      </w:r>
      <w:r w:rsidRPr="00BB00C8">
        <w:rPr>
          <w:rFonts w:ascii="Verdana" w:hAnsi="Verdana"/>
          <w:sz w:val="18"/>
          <w:szCs w:val="18"/>
        </w:rPr>
        <w:t xml:space="preserve">Kern van deze </w:t>
      </w:r>
      <w:r>
        <w:rPr>
          <w:rFonts w:ascii="Verdana" w:hAnsi="Verdana"/>
          <w:sz w:val="18"/>
          <w:szCs w:val="18"/>
        </w:rPr>
        <w:t>werkwijze</w:t>
      </w:r>
      <w:r w:rsidRPr="00BB00C8">
        <w:rPr>
          <w:rFonts w:ascii="Verdana" w:hAnsi="Verdana"/>
          <w:sz w:val="18"/>
          <w:szCs w:val="18"/>
        </w:rPr>
        <w:t xml:space="preserve"> is dat elke </w:t>
      </w:r>
      <w:r>
        <w:rPr>
          <w:rFonts w:ascii="Verdana" w:hAnsi="Verdana"/>
          <w:sz w:val="18"/>
          <w:szCs w:val="18"/>
        </w:rPr>
        <w:t xml:space="preserve">professional in onze school, </w:t>
      </w:r>
      <w:r w:rsidRPr="00BB00C8">
        <w:rPr>
          <w:rFonts w:ascii="Verdana" w:hAnsi="Verdana"/>
          <w:sz w:val="18"/>
          <w:szCs w:val="18"/>
        </w:rPr>
        <w:t xml:space="preserve">op deze manier in staat is om </w:t>
      </w:r>
      <w:r>
        <w:rPr>
          <w:rFonts w:ascii="Verdana" w:hAnsi="Verdana"/>
          <w:sz w:val="18"/>
          <w:szCs w:val="18"/>
        </w:rPr>
        <w:t>te reflecteren op zijn/haar eigen werkwijze en de gemeenschappelijke kwaliteit van het onderwijs</w:t>
      </w:r>
      <w:r w:rsidRPr="00BB00C8">
        <w:rPr>
          <w:rFonts w:ascii="Verdana" w:hAnsi="Verdana"/>
          <w:sz w:val="18"/>
          <w:szCs w:val="18"/>
        </w:rPr>
        <w:t xml:space="preserve">. De handelingen van </w:t>
      </w:r>
      <w:r>
        <w:rPr>
          <w:rFonts w:ascii="Verdana" w:hAnsi="Verdana"/>
          <w:sz w:val="18"/>
          <w:szCs w:val="18"/>
        </w:rPr>
        <w:t>ieder individu</w:t>
      </w:r>
      <w:r w:rsidRPr="00BB00C8">
        <w:rPr>
          <w:rFonts w:ascii="Verdana" w:hAnsi="Verdana"/>
          <w:sz w:val="18"/>
          <w:szCs w:val="18"/>
        </w:rPr>
        <w:t xml:space="preserve"> vormen namelijk een eigen deelproces van het hoger gelegen</w:t>
      </w:r>
      <w:r>
        <w:rPr>
          <w:rFonts w:ascii="Verdana" w:hAnsi="Verdana"/>
          <w:sz w:val="18"/>
          <w:szCs w:val="18"/>
        </w:rPr>
        <w:t>, gemeenschappelijke</w:t>
      </w:r>
      <w:r w:rsidRPr="00BB00C8">
        <w:rPr>
          <w:rFonts w:ascii="Verdana" w:hAnsi="Verdana"/>
          <w:sz w:val="18"/>
          <w:szCs w:val="18"/>
        </w:rPr>
        <w:t xml:space="preserve"> proces.</w:t>
      </w:r>
      <w:r>
        <w:rPr>
          <w:rFonts w:ascii="Verdana" w:hAnsi="Verdana"/>
          <w:sz w:val="18"/>
          <w:szCs w:val="18"/>
        </w:rPr>
        <w:t xml:space="preserve"> </w:t>
      </w:r>
      <w:r w:rsidRPr="00BB00C8">
        <w:rPr>
          <w:rFonts w:ascii="Verdana" w:hAnsi="Verdana"/>
          <w:sz w:val="18"/>
          <w:szCs w:val="18"/>
        </w:rPr>
        <w:t>Als school stimuleren we een open cultuur waarin leraren een onderzoekende houding hebben, intrinsiek nieuwsgierig zijn naar de resultaten van hun handelen, er op gericht zijn zichzelf te ontwikkelen en het onderwijs te verbeteren, betrokken zijn op de leerlingen, met elkaar samenwerken, elkaar om advies vragen en elkaar aanspreken. De leerkracht doet ertoe!</w:t>
      </w:r>
    </w:p>
    <w:p w14:paraId="287052E0" w14:textId="77777777" w:rsidR="007E6899" w:rsidRDefault="007E6899" w:rsidP="007E6899">
      <w:pPr>
        <w:rPr>
          <w:rFonts w:ascii="Verdana" w:hAnsi="Verdana"/>
          <w:sz w:val="18"/>
          <w:szCs w:val="18"/>
        </w:rPr>
      </w:pPr>
    </w:p>
    <w:p w14:paraId="67B9F97D" w14:textId="77777777" w:rsidR="007E6899" w:rsidRPr="002E2DBD" w:rsidRDefault="007E6899" w:rsidP="007E6899">
      <w:pPr>
        <w:rPr>
          <w:rFonts w:ascii="Verdana" w:hAnsi="Verdana"/>
          <w:b/>
          <w:sz w:val="18"/>
          <w:szCs w:val="18"/>
        </w:rPr>
      </w:pPr>
    </w:p>
    <w:tbl>
      <w:tblPr>
        <w:tblStyle w:val="Tabelraster"/>
        <w:tblW w:w="15310" w:type="dxa"/>
        <w:tblInd w:w="-714" w:type="dxa"/>
        <w:tblLook w:val="04A0" w:firstRow="1" w:lastRow="0" w:firstColumn="1" w:lastColumn="0" w:noHBand="0" w:noVBand="1"/>
      </w:tblPr>
      <w:tblGrid>
        <w:gridCol w:w="1290"/>
        <w:gridCol w:w="3184"/>
        <w:gridCol w:w="3192"/>
        <w:gridCol w:w="2824"/>
        <w:gridCol w:w="2677"/>
        <w:gridCol w:w="2143"/>
      </w:tblGrid>
      <w:tr w:rsidR="007E6899" w14:paraId="1EB17A67" w14:textId="77777777" w:rsidTr="00A667C1">
        <w:tc>
          <w:tcPr>
            <w:tcW w:w="1290" w:type="dxa"/>
          </w:tcPr>
          <w:p w14:paraId="64A50D9E" w14:textId="77777777" w:rsidR="007E6899" w:rsidRDefault="007E6899" w:rsidP="00A667C1">
            <w:pPr>
              <w:spacing w:after="160" w:line="259" w:lineRule="auto"/>
              <w:rPr>
                <w:rFonts w:ascii="Verdana" w:hAnsi="Verdana"/>
                <w:b/>
                <w:sz w:val="18"/>
                <w:szCs w:val="18"/>
              </w:rPr>
            </w:pPr>
            <w:r>
              <w:rPr>
                <w:rFonts w:ascii="Verdana" w:hAnsi="Verdana"/>
                <w:b/>
                <w:sz w:val="18"/>
                <w:szCs w:val="18"/>
              </w:rPr>
              <w:t>Maand</w:t>
            </w:r>
          </w:p>
        </w:tc>
        <w:tc>
          <w:tcPr>
            <w:tcW w:w="3184" w:type="dxa"/>
          </w:tcPr>
          <w:p w14:paraId="2B08651B" w14:textId="77777777" w:rsidR="007E6899" w:rsidRDefault="007E6899" w:rsidP="00A667C1">
            <w:pPr>
              <w:spacing w:after="160" w:line="259" w:lineRule="auto"/>
              <w:rPr>
                <w:rFonts w:ascii="Verdana" w:hAnsi="Verdana"/>
                <w:b/>
                <w:sz w:val="18"/>
                <w:szCs w:val="18"/>
              </w:rPr>
            </w:pPr>
            <w:r>
              <w:rPr>
                <w:rFonts w:ascii="Verdana" w:hAnsi="Verdana"/>
                <w:b/>
                <w:sz w:val="18"/>
                <w:szCs w:val="18"/>
              </w:rPr>
              <w:t>Kwaliteitsdoel</w:t>
            </w:r>
          </w:p>
        </w:tc>
        <w:tc>
          <w:tcPr>
            <w:tcW w:w="3192" w:type="dxa"/>
          </w:tcPr>
          <w:p w14:paraId="7C1B7633" w14:textId="77777777" w:rsidR="007E6899" w:rsidRDefault="007E6899" w:rsidP="00A667C1">
            <w:pPr>
              <w:spacing w:after="160" w:line="259" w:lineRule="auto"/>
              <w:rPr>
                <w:rFonts w:ascii="Verdana" w:hAnsi="Verdana"/>
                <w:b/>
                <w:sz w:val="18"/>
                <w:szCs w:val="18"/>
              </w:rPr>
            </w:pPr>
            <w:r>
              <w:rPr>
                <w:rFonts w:ascii="Verdana" w:hAnsi="Verdana"/>
                <w:b/>
                <w:sz w:val="18"/>
                <w:szCs w:val="18"/>
              </w:rPr>
              <w:t>Meetbaar of merkbaar</w:t>
            </w:r>
          </w:p>
        </w:tc>
        <w:tc>
          <w:tcPr>
            <w:tcW w:w="2824" w:type="dxa"/>
          </w:tcPr>
          <w:p w14:paraId="449287FA" w14:textId="77777777" w:rsidR="007E6899" w:rsidRDefault="007E6899" w:rsidP="00A667C1">
            <w:pPr>
              <w:spacing w:after="160" w:line="259" w:lineRule="auto"/>
              <w:rPr>
                <w:rFonts w:ascii="Verdana" w:hAnsi="Verdana"/>
                <w:b/>
                <w:sz w:val="18"/>
                <w:szCs w:val="18"/>
              </w:rPr>
            </w:pPr>
            <w:r>
              <w:rPr>
                <w:rFonts w:ascii="Verdana" w:hAnsi="Verdana"/>
                <w:b/>
                <w:sz w:val="18"/>
                <w:szCs w:val="18"/>
              </w:rPr>
              <w:t>Instrument</w:t>
            </w:r>
          </w:p>
        </w:tc>
        <w:tc>
          <w:tcPr>
            <w:tcW w:w="2677" w:type="dxa"/>
          </w:tcPr>
          <w:p w14:paraId="447748A1" w14:textId="77777777" w:rsidR="007E6899" w:rsidRDefault="007E6899" w:rsidP="00A667C1">
            <w:pPr>
              <w:spacing w:after="160" w:line="259" w:lineRule="auto"/>
              <w:rPr>
                <w:rFonts w:ascii="Verdana" w:hAnsi="Verdana"/>
                <w:b/>
                <w:sz w:val="18"/>
                <w:szCs w:val="18"/>
              </w:rPr>
            </w:pPr>
            <w:r>
              <w:rPr>
                <w:rFonts w:ascii="Verdana" w:hAnsi="Verdana"/>
                <w:b/>
                <w:sz w:val="18"/>
                <w:szCs w:val="18"/>
              </w:rPr>
              <w:t>Monitoring</w:t>
            </w:r>
          </w:p>
        </w:tc>
        <w:tc>
          <w:tcPr>
            <w:tcW w:w="2143" w:type="dxa"/>
          </w:tcPr>
          <w:p w14:paraId="2F2A14EB" w14:textId="77777777" w:rsidR="007E6899" w:rsidRDefault="007E6899" w:rsidP="00A667C1">
            <w:pPr>
              <w:spacing w:line="259" w:lineRule="auto"/>
              <w:rPr>
                <w:rFonts w:ascii="Verdana" w:hAnsi="Verdana"/>
                <w:b/>
                <w:sz w:val="18"/>
                <w:szCs w:val="18"/>
              </w:rPr>
            </w:pPr>
            <w:r>
              <w:rPr>
                <w:rFonts w:ascii="Verdana" w:hAnsi="Verdana"/>
                <w:b/>
                <w:sz w:val="18"/>
                <w:szCs w:val="18"/>
              </w:rPr>
              <w:t>Wie bij betrokken?</w:t>
            </w:r>
          </w:p>
          <w:p w14:paraId="7C713955" w14:textId="77777777" w:rsidR="007E6899" w:rsidRPr="003C795A" w:rsidRDefault="007E6899" w:rsidP="00A667C1">
            <w:pPr>
              <w:spacing w:line="259" w:lineRule="auto"/>
              <w:rPr>
                <w:rFonts w:ascii="Verdana" w:hAnsi="Verdana"/>
                <w:b/>
                <w:sz w:val="18"/>
                <w:szCs w:val="18"/>
              </w:rPr>
            </w:pPr>
            <w:r w:rsidRPr="003C795A">
              <w:rPr>
                <w:rFonts w:ascii="Verdana" w:hAnsi="Verdana"/>
                <w:b/>
                <w:color w:val="00B0F0"/>
                <w:sz w:val="18"/>
                <w:szCs w:val="18"/>
              </w:rPr>
              <w:t xml:space="preserve">Intern </w:t>
            </w:r>
            <w:r>
              <w:rPr>
                <w:rFonts w:ascii="Verdana" w:hAnsi="Verdana"/>
                <w:b/>
                <w:sz w:val="18"/>
                <w:szCs w:val="18"/>
              </w:rPr>
              <w:t>en extern</w:t>
            </w:r>
          </w:p>
        </w:tc>
      </w:tr>
      <w:tr w:rsidR="00304519" w:rsidRPr="005371EB" w14:paraId="3CA4DEF3" w14:textId="77777777" w:rsidTr="00A667C1">
        <w:tc>
          <w:tcPr>
            <w:tcW w:w="1290" w:type="dxa"/>
          </w:tcPr>
          <w:p w14:paraId="6373A281" w14:textId="5AD04263" w:rsidR="00304519" w:rsidRPr="005371EB" w:rsidRDefault="00304519" w:rsidP="00A667C1">
            <w:pPr>
              <w:spacing w:after="160"/>
              <w:rPr>
                <w:rFonts w:ascii="Verdana" w:hAnsi="Verdana"/>
                <w:sz w:val="18"/>
                <w:szCs w:val="18"/>
              </w:rPr>
            </w:pPr>
            <w:r>
              <w:rPr>
                <w:rFonts w:ascii="Verdana" w:hAnsi="Verdana"/>
                <w:sz w:val="18"/>
                <w:szCs w:val="18"/>
              </w:rPr>
              <w:t>Gehele schooljaar</w:t>
            </w:r>
          </w:p>
        </w:tc>
        <w:tc>
          <w:tcPr>
            <w:tcW w:w="3184" w:type="dxa"/>
          </w:tcPr>
          <w:p w14:paraId="5E56ED82" w14:textId="77777777" w:rsidR="00304519" w:rsidRDefault="00304519" w:rsidP="00A667C1">
            <w:pPr>
              <w:rPr>
                <w:rFonts w:ascii="Verdana" w:hAnsi="Verdana"/>
                <w:sz w:val="18"/>
                <w:szCs w:val="18"/>
              </w:rPr>
            </w:pPr>
            <w:r>
              <w:rPr>
                <w:rFonts w:ascii="Verdana" w:hAnsi="Verdana"/>
                <w:sz w:val="18"/>
                <w:szCs w:val="18"/>
              </w:rPr>
              <w:t>Alle collega’s geven “goed” les op een manier zoals we dat samen op ’t Zonnewiel hebben afgesproken. Ook zijn alle collega’s in staat te zorgen voor een goed en veilig pedagogisch klimaat.</w:t>
            </w:r>
          </w:p>
          <w:p w14:paraId="662E1211" w14:textId="2EAA53CF" w:rsidR="00304519" w:rsidRPr="003269BF" w:rsidRDefault="00304519" w:rsidP="00A667C1">
            <w:pPr>
              <w:rPr>
                <w:rFonts w:ascii="Verdana" w:eastAsia="Calibri" w:hAnsi="Verdana" w:cs="Times New Roman"/>
                <w:sz w:val="18"/>
                <w:szCs w:val="18"/>
              </w:rPr>
            </w:pPr>
          </w:p>
        </w:tc>
        <w:tc>
          <w:tcPr>
            <w:tcW w:w="3192" w:type="dxa"/>
          </w:tcPr>
          <w:p w14:paraId="107802E6" w14:textId="666471EA" w:rsidR="00304519" w:rsidRPr="005371EB" w:rsidRDefault="00304519" w:rsidP="00A667C1">
            <w:pPr>
              <w:rPr>
                <w:rFonts w:ascii="Verdana" w:hAnsi="Verdana"/>
                <w:sz w:val="18"/>
                <w:szCs w:val="18"/>
              </w:rPr>
            </w:pPr>
            <w:r>
              <w:rPr>
                <w:rFonts w:ascii="Verdana" w:hAnsi="Verdana"/>
                <w:sz w:val="18"/>
                <w:szCs w:val="18"/>
              </w:rPr>
              <w:t xml:space="preserve">Alle collega’s geven “goed” les op een manier zoals we dat samen op ’t Zonnewiel hebben afgesproken. Ook zijn alle collega’s in staat te zorgen voor een goed en veilig pedagogisch klimaat. </w:t>
            </w:r>
          </w:p>
        </w:tc>
        <w:tc>
          <w:tcPr>
            <w:tcW w:w="2824" w:type="dxa"/>
          </w:tcPr>
          <w:p w14:paraId="6713FA88" w14:textId="2C825E14" w:rsidR="00304519" w:rsidRPr="005371EB" w:rsidRDefault="00304519" w:rsidP="00A667C1">
            <w:pPr>
              <w:spacing w:after="160"/>
              <w:rPr>
                <w:rFonts w:ascii="Verdana" w:hAnsi="Verdana"/>
                <w:sz w:val="18"/>
                <w:szCs w:val="18"/>
              </w:rPr>
            </w:pPr>
            <w:r>
              <w:rPr>
                <w:rFonts w:ascii="Verdana" w:hAnsi="Verdana"/>
                <w:sz w:val="18"/>
                <w:szCs w:val="18"/>
              </w:rPr>
              <w:t>Klasbezoekformulier van ‘t Zonnewiel</w:t>
            </w:r>
          </w:p>
        </w:tc>
        <w:tc>
          <w:tcPr>
            <w:tcW w:w="2677" w:type="dxa"/>
          </w:tcPr>
          <w:p w14:paraId="15CEA890" w14:textId="10DC91D5" w:rsidR="00304519" w:rsidRDefault="00304519" w:rsidP="00A667C1">
            <w:pPr>
              <w:spacing w:after="160"/>
              <w:rPr>
                <w:rFonts w:ascii="Verdana" w:eastAsia="Calibri" w:hAnsi="Verdana" w:cs="Times New Roman"/>
                <w:sz w:val="18"/>
                <w:szCs w:val="18"/>
              </w:rPr>
            </w:pPr>
            <w:r>
              <w:rPr>
                <w:rFonts w:ascii="Verdana" w:eastAsia="Calibri" w:hAnsi="Verdana" w:cs="Times New Roman"/>
                <w:sz w:val="18"/>
                <w:szCs w:val="18"/>
              </w:rPr>
              <w:t xml:space="preserve">We hebben dit beschreven in net </w:t>
            </w:r>
            <w:hyperlink r:id="rId35" w:history="1">
              <w:r w:rsidRPr="00304519">
                <w:rPr>
                  <w:rStyle w:val="Hyperlink"/>
                  <w:rFonts w:ascii="Verdana" w:eastAsia="Calibri" w:hAnsi="Verdana" w:cs="Times New Roman"/>
                  <w:sz w:val="18"/>
                  <w:szCs w:val="18"/>
                </w:rPr>
                <w:t>volgende document.</w:t>
              </w:r>
            </w:hyperlink>
          </w:p>
          <w:p w14:paraId="047F3077" w14:textId="1DEBFB99" w:rsidR="008A2E10" w:rsidRDefault="008A2E10" w:rsidP="00A667C1">
            <w:pPr>
              <w:spacing w:after="160"/>
              <w:rPr>
                <w:rFonts w:ascii="Verdana" w:hAnsi="Verdana"/>
                <w:sz w:val="18"/>
                <w:szCs w:val="18"/>
              </w:rPr>
            </w:pPr>
            <w:r>
              <w:rPr>
                <w:rFonts w:ascii="Verdana" w:eastAsia="Calibri" w:hAnsi="Verdana" w:cs="Times New Roman"/>
                <w:sz w:val="18"/>
                <w:szCs w:val="18"/>
              </w:rPr>
              <w:t>Er is een</w:t>
            </w:r>
            <w:hyperlink r:id="rId36" w:history="1">
              <w:r w:rsidRPr="008A2E10">
                <w:rPr>
                  <w:rStyle w:val="Hyperlink"/>
                  <w:rFonts w:ascii="Verdana" w:eastAsia="Calibri" w:hAnsi="Verdana" w:cs="Times New Roman"/>
                  <w:sz w:val="18"/>
                  <w:szCs w:val="18"/>
                </w:rPr>
                <w:t xml:space="preserve"> formulier</w:t>
              </w:r>
            </w:hyperlink>
            <w:r>
              <w:rPr>
                <w:rFonts w:ascii="Verdana" w:eastAsia="Calibri" w:hAnsi="Verdana" w:cs="Times New Roman"/>
                <w:sz w:val="18"/>
                <w:szCs w:val="18"/>
              </w:rPr>
              <w:t xml:space="preserve"> voor de groepen 3 t/m 8 en een </w:t>
            </w:r>
            <w:hyperlink r:id="rId37" w:history="1">
              <w:r w:rsidRPr="008A2E10">
                <w:rPr>
                  <w:rStyle w:val="Hyperlink"/>
                  <w:rFonts w:ascii="Verdana" w:eastAsia="Calibri" w:hAnsi="Verdana" w:cs="Times New Roman"/>
                  <w:sz w:val="18"/>
                  <w:szCs w:val="18"/>
                </w:rPr>
                <w:t>formulier</w:t>
              </w:r>
            </w:hyperlink>
            <w:r>
              <w:rPr>
                <w:rFonts w:ascii="Verdana" w:eastAsia="Calibri" w:hAnsi="Verdana" w:cs="Times New Roman"/>
                <w:sz w:val="18"/>
                <w:szCs w:val="18"/>
              </w:rPr>
              <w:t xml:space="preserve"> voor de kleuterbouw.</w:t>
            </w:r>
          </w:p>
        </w:tc>
        <w:tc>
          <w:tcPr>
            <w:tcW w:w="2143" w:type="dxa"/>
          </w:tcPr>
          <w:p w14:paraId="1E72FEC7" w14:textId="1CAED9AA" w:rsidR="00304519" w:rsidRPr="005371EB" w:rsidRDefault="008A2E10" w:rsidP="00A667C1">
            <w:pPr>
              <w:spacing w:after="160"/>
              <w:rPr>
                <w:rFonts w:ascii="Verdana" w:hAnsi="Verdana"/>
                <w:sz w:val="18"/>
                <w:szCs w:val="18"/>
              </w:rPr>
            </w:pPr>
            <w:r>
              <w:rPr>
                <w:rFonts w:ascii="Verdana" w:hAnsi="Verdana"/>
                <w:sz w:val="18"/>
                <w:szCs w:val="18"/>
              </w:rPr>
              <w:t>Directie, interne begeleiders en opleidingscoach</w:t>
            </w:r>
          </w:p>
        </w:tc>
      </w:tr>
      <w:tr w:rsidR="007E6899" w:rsidRPr="005371EB" w14:paraId="0A287EE8" w14:textId="77777777" w:rsidTr="00A667C1">
        <w:tc>
          <w:tcPr>
            <w:tcW w:w="1290" w:type="dxa"/>
          </w:tcPr>
          <w:p w14:paraId="19B17319" w14:textId="77777777" w:rsidR="007E6899" w:rsidRPr="005371EB" w:rsidRDefault="007E6899" w:rsidP="00A667C1">
            <w:pPr>
              <w:spacing w:after="160"/>
              <w:rPr>
                <w:rFonts w:ascii="Verdana" w:hAnsi="Verdana"/>
                <w:sz w:val="18"/>
                <w:szCs w:val="18"/>
              </w:rPr>
            </w:pPr>
            <w:r w:rsidRPr="005371EB">
              <w:rPr>
                <w:rFonts w:ascii="Verdana" w:hAnsi="Verdana"/>
                <w:sz w:val="18"/>
                <w:szCs w:val="18"/>
              </w:rPr>
              <w:t>Augustus</w:t>
            </w:r>
          </w:p>
        </w:tc>
        <w:tc>
          <w:tcPr>
            <w:tcW w:w="3184" w:type="dxa"/>
          </w:tcPr>
          <w:p w14:paraId="479949F8" w14:textId="77777777" w:rsidR="007E6899" w:rsidRPr="005371EB" w:rsidRDefault="007E6899" w:rsidP="00A667C1">
            <w:pPr>
              <w:rPr>
                <w:rFonts w:ascii="Verdana" w:hAnsi="Verdana"/>
                <w:b/>
                <w:sz w:val="18"/>
                <w:szCs w:val="18"/>
              </w:rPr>
            </w:pPr>
            <w:r w:rsidRPr="003269BF">
              <w:rPr>
                <w:rFonts w:ascii="Verdana" w:eastAsia="Calibri" w:hAnsi="Verdana" w:cs="Times New Roman"/>
                <w:sz w:val="18"/>
                <w:szCs w:val="18"/>
              </w:rPr>
              <w:t>De schoolleiding opereert transparant en integer</w:t>
            </w:r>
            <w:r>
              <w:rPr>
                <w:rFonts w:ascii="Verdana" w:eastAsia="Calibri" w:hAnsi="Verdana" w:cs="Times New Roman"/>
                <w:sz w:val="18"/>
                <w:szCs w:val="18"/>
              </w:rPr>
              <w:t>, d</w:t>
            </w:r>
            <w:r w:rsidRPr="005371EB">
              <w:rPr>
                <w:rFonts w:ascii="Verdana" w:eastAsia="Calibri" w:hAnsi="Verdana" w:cs="Times New Roman"/>
                <w:sz w:val="18"/>
                <w:szCs w:val="18"/>
              </w:rPr>
              <w:t>e school communiceert open en toegankelijk</w:t>
            </w:r>
          </w:p>
        </w:tc>
        <w:tc>
          <w:tcPr>
            <w:tcW w:w="3192" w:type="dxa"/>
          </w:tcPr>
          <w:p w14:paraId="5EB7784C" w14:textId="77777777" w:rsidR="007E6899" w:rsidRPr="003269BF" w:rsidRDefault="007E6899" w:rsidP="00A667C1">
            <w:pPr>
              <w:rPr>
                <w:rFonts w:ascii="Verdana" w:hAnsi="Verdana"/>
                <w:sz w:val="18"/>
                <w:szCs w:val="18"/>
              </w:rPr>
            </w:pPr>
            <w:r w:rsidRPr="005371EB">
              <w:rPr>
                <w:rFonts w:ascii="Verdana" w:hAnsi="Verdana"/>
                <w:sz w:val="18"/>
                <w:szCs w:val="18"/>
              </w:rPr>
              <w:t xml:space="preserve">De website van de school is ‘up </w:t>
            </w:r>
            <w:proofErr w:type="spellStart"/>
            <w:r w:rsidRPr="005371EB">
              <w:rPr>
                <w:rFonts w:ascii="Verdana" w:hAnsi="Verdana"/>
                <w:sz w:val="18"/>
                <w:szCs w:val="18"/>
              </w:rPr>
              <w:t>to</w:t>
            </w:r>
            <w:proofErr w:type="spellEnd"/>
            <w:r w:rsidRPr="005371EB">
              <w:rPr>
                <w:rFonts w:ascii="Verdana" w:hAnsi="Verdana"/>
                <w:sz w:val="18"/>
                <w:szCs w:val="18"/>
              </w:rPr>
              <w:t xml:space="preserve"> date’ en relevante documenten zijn makkelijk terug te vinden</w:t>
            </w:r>
          </w:p>
        </w:tc>
        <w:tc>
          <w:tcPr>
            <w:tcW w:w="2824" w:type="dxa"/>
          </w:tcPr>
          <w:p w14:paraId="3F8EE735" w14:textId="77777777" w:rsidR="007E6899" w:rsidRPr="005371EB" w:rsidRDefault="007E6899" w:rsidP="00A667C1">
            <w:pPr>
              <w:spacing w:after="160"/>
              <w:rPr>
                <w:rFonts w:ascii="Verdana" w:hAnsi="Verdana"/>
                <w:sz w:val="18"/>
                <w:szCs w:val="18"/>
              </w:rPr>
            </w:pPr>
            <w:r w:rsidRPr="005371EB">
              <w:rPr>
                <w:rFonts w:ascii="Verdana" w:hAnsi="Verdana"/>
                <w:sz w:val="18"/>
                <w:szCs w:val="18"/>
              </w:rPr>
              <w:t>Website</w:t>
            </w:r>
          </w:p>
        </w:tc>
        <w:tc>
          <w:tcPr>
            <w:tcW w:w="2677" w:type="dxa"/>
          </w:tcPr>
          <w:p w14:paraId="6848AFCC" w14:textId="77777777" w:rsidR="007E6899" w:rsidRPr="005371EB" w:rsidRDefault="007E6899" w:rsidP="00A667C1">
            <w:pPr>
              <w:spacing w:after="160"/>
              <w:rPr>
                <w:rFonts w:ascii="Verdana" w:hAnsi="Verdana"/>
                <w:sz w:val="18"/>
                <w:szCs w:val="18"/>
              </w:rPr>
            </w:pPr>
            <w:r>
              <w:rPr>
                <w:rFonts w:ascii="Verdana" w:hAnsi="Verdana"/>
                <w:sz w:val="18"/>
                <w:szCs w:val="18"/>
              </w:rPr>
              <w:t>Interne monitoring en bestuurlijke s</w:t>
            </w:r>
            <w:r w:rsidRPr="005371EB">
              <w:rPr>
                <w:rFonts w:ascii="Verdana" w:hAnsi="Verdana"/>
                <w:sz w:val="18"/>
                <w:szCs w:val="18"/>
              </w:rPr>
              <w:t>teekproef</w:t>
            </w:r>
          </w:p>
        </w:tc>
        <w:tc>
          <w:tcPr>
            <w:tcW w:w="2143" w:type="dxa"/>
          </w:tcPr>
          <w:p w14:paraId="478D1341" w14:textId="77777777" w:rsidR="007E6899" w:rsidRPr="005371EB" w:rsidRDefault="007E6899" w:rsidP="00A667C1">
            <w:pPr>
              <w:spacing w:after="160"/>
              <w:rPr>
                <w:rFonts w:ascii="Verdana" w:hAnsi="Verdana"/>
                <w:sz w:val="18"/>
                <w:szCs w:val="18"/>
              </w:rPr>
            </w:pPr>
            <w:r w:rsidRPr="005371EB">
              <w:rPr>
                <w:rFonts w:ascii="Verdana" w:hAnsi="Verdana"/>
                <w:sz w:val="18"/>
                <w:szCs w:val="18"/>
              </w:rPr>
              <w:t>Bestuurssecretaris</w:t>
            </w:r>
          </w:p>
        </w:tc>
      </w:tr>
      <w:tr w:rsidR="007E6899" w:rsidRPr="005371EB" w14:paraId="4A9F5281" w14:textId="77777777" w:rsidTr="00A667C1">
        <w:tc>
          <w:tcPr>
            <w:tcW w:w="1290" w:type="dxa"/>
          </w:tcPr>
          <w:p w14:paraId="4E993909" w14:textId="77777777" w:rsidR="007E6899" w:rsidRPr="005371EB" w:rsidRDefault="007E6899" w:rsidP="00A667C1">
            <w:pPr>
              <w:rPr>
                <w:rFonts w:ascii="Verdana" w:hAnsi="Verdana"/>
                <w:sz w:val="18"/>
                <w:szCs w:val="18"/>
              </w:rPr>
            </w:pPr>
            <w:r>
              <w:rPr>
                <w:rFonts w:ascii="Verdana" w:hAnsi="Verdana"/>
                <w:sz w:val="18"/>
                <w:szCs w:val="18"/>
              </w:rPr>
              <w:t>September-</w:t>
            </w:r>
            <w:r w:rsidRPr="005371EB">
              <w:rPr>
                <w:rFonts w:ascii="Verdana" w:hAnsi="Verdana"/>
                <w:sz w:val="18"/>
                <w:szCs w:val="18"/>
              </w:rPr>
              <w:t>Oktober</w:t>
            </w:r>
          </w:p>
        </w:tc>
        <w:tc>
          <w:tcPr>
            <w:tcW w:w="3184" w:type="dxa"/>
            <w:shd w:val="clear" w:color="auto" w:fill="auto"/>
          </w:tcPr>
          <w:p w14:paraId="672DF54B" w14:textId="77777777" w:rsidR="007E6899" w:rsidRDefault="007E6899" w:rsidP="00A667C1">
            <w:pPr>
              <w:rPr>
                <w:rFonts w:ascii="Verdana" w:hAnsi="Verdana"/>
                <w:sz w:val="18"/>
                <w:szCs w:val="18"/>
              </w:rPr>
            </w:pPr>
            <w:r w:rsidRPr="005371EB">
              <w:rPr>
                <w:rFonts w:ascii="Verdana" w:hAnsi="Verdana"/>
                <w:sz w:val="18"/>
                <w:szCs w:val="18"/>
              </w:rPr>
              <w:t>De leerlingen worden pedagogisch ondersteund en uitgedaagd</w:t>
            </w:r>
          </w:p>
          <w:p w14:paraId="69283515" w14:textId="77777777" w:rsidR="007E6899" w:rsidRDefault="007E6899" w:rsidP="00A667C1">
            <w:pPr>
              <w:rPr>
                <w:rFonts w:ascii="Verdana" w:hAnsi="Verdana"/>
                <w:sz w:val="18"/>
                <w:szCs w:val="18"/>
              </w:rPr>
            </w:pPr>
          </w:p>
          <w:p w14:paraId="4689439D" w14:textId="77777777" w:rsidR="007E6899" w:rsidRDefault="007E6899" w:rsidP="00A667C1">
            <w:pPr>
              <w:rPr>
                <w:rFonts w:ascii="Verdana" w:hAnsi="Verdana"/>
                <w:sz w:val="18"/>
                <w:szCs w:val="18"/>
              </w:rPr>
            </w:pPr>
          </w:p>
          <w:p w14:paraId="1AF3C7D6" w14:textId="77777777" w:rsidR="007E6899" w:rsidRDefault="007E6899" w:rsidP="00A667C1">
            <w:pPr>
              <w:rPr>
                <w:rFonts w:ascii="Verdana" w:hAnsi="Verdana"/>
                <w:sz w:val="18"/>
                <w:szCs w:val="18"/>
              </w:rPr>
            </w:pPr>
            <w:r>
              <w:rPr>
                <w:rFonts w:ascii="Verdana" w:hAnsi="Verdana"/>
                <w:sz w:val="18"/>
                <w:szCs w:val="18"/>
              </w:rPr>
              <w:t>De school realiseert voldoende onderwijstijd</w:t>
            </w:r>
          </w:p>
          <w:p w14:paraId="15462281" w14:textId="77777777" w:rsidR="007E6899" w:rsidRDefault="007E6899" w:rsidP="00A667C1">
            <w:pPr>
              <w:rPr>
                <w:rFonts w:ascii="Verdana" w:hAnsi="Verdana"/>
                <w:sz w:val="18"/>
                <w:szCs w:val="18"/>
              </w:rPr>
            </w:pPr>
          </w:p>
          <w:p w14:paraId="3EA66676" w14:textId="77777777" w:rsidR="007E6899" w:rsidRDefault="007E6899" w:rsidP="00A667C1">
            <w:pPr>
              <w:rPr>
                <w:rFonts w:ascii="Verdana" w:hAnsi="Verdana"/>
                <w:sz w:val="18"/>
                <w:szCs w:val="18"/>
              </w:rPr>
            </w:pPr>
          </w:p>
          <w:p w14:paraId="10B58E2B" w14:textId="77777777" w:rsidR="007E6899" w:rsidRDefault="007E6899" w:rsidP="00A667C1">
            <w:pPr>
              <w:rPr>
                <w:rFonts w:ascii="Verdana" w:eastAsia="Verdana" w:hAnsi="Verdana" w:cs="Verdana"/>
                <w:sz w:val="18"/>
                <w:szCs w:val="18"/>
              </w:rPr>
            </w:pPr>
            <w:r>
              <w:rPr>
                <w:rFonts w:ascii="Verdana" w:eastAsia="Verdana" w:hAnsi="Verdana" w:cs="Verdana"/>
                <w:sz w:val="18"/>
                <w:szCs w:val="18"/>
              </w:rPr>
              <w:t>De leerkrachten hebben goed zicht op de ontwikkeling van de leerlingen</w:t>
            </w:r>
          </w:p>
          <w:p w14:paraId="201BBE2C" w14:textId="77777777" w:rsidR="007E6899" w:rsidRDefault="007E6899" w:rsidP="00A667C1">
            <w:pPr>
              <w:rPr>
                <w:rFonts w:ascii="Verdana" w:hAnsi="Verdana"/>
                <w:sz w:val="18"/>
                <w:szCs w:val="18"/>
              </w:rPr>
            </w:pPr>
          </w:p>
          <w:p w14:paraId="635B5A73" w14:textId="77777777" w:rsidR="007E6899" w:rsidRDefault="007E6899" w:rsidP="00A667C1">
            <w:pPr>
              <w:rPr>
                <w:rFonts w:ascii="Verdana" w:hAnsi="Verdana"/>
                <w:sz w:val="18"/>
                <w:szCs w:val="18"/>
              </w:rPr>
            </w:pPr>
          </w:p>
          <w:p w14:paraId="42A9DE05" w14:textId="77777777" w:rsidR="007E6899" w:rsidRDefault="007E6899" w:rsidP="00A667C1">
            <w:pPr>
              <w:rPr>
                <w:rFonts w:ascii="Verdana" w:hAnsi="Verdana"/>
                <w:sz w:val="18"/>
                <w:szCs w:val="18"/>
              </w:rPr>
            </w:pPr>
          </w:p>
          <w:p w14:paraId="09B74368" w14:textId="77777777" w:rsidR="007E6899" w:rsidRDefault="007E6899" w:rsidP="00A667C1">
            <w:pPr>
              <w:rPr>
                <w:rFonts w:ascii="Verdana" w:hAnsi="Verdana"/>
                <w:sz w:val="18"/>
                <w:szCs w:val="18"/>
              </w:rPr>
            </w:pPr>
          </w:p>
          <w:p w14:paraId="56A19B3C" w14:textId="77777777" w:rsidR="007E6899" w:rsidRDefault="007E6899" w:rsidP="00A667C1">
            <w:pPr>
              <w:rPr>
                <w:rFonts w:ascii="Verdana" w:hAnsi="Verdana"/>
                <w:sz w:val="18"/>
                <w:szCs w:val="18"/>
              </w:rPr>
            </w:pPr>
            <w:r>
              <w:rPr>
                <w:rFonts w:ascii="Verdana" w:hAnsi="Verdana"/>
                <w:sz w:val="18"/>
                <w:szCs w:val="18"/>
              </w:rPr>
              <w:t xml:space="preserve">De medewerkers zijn </w:t>
            </w:r>
            <w:proofErr w:type="spellStart"/>
            <w:r>
              <w:rPr>
                <w:rFonts w:ascii="Verdana" w:hAnsi="Verdana"/>
                <w:sz w:val="18"/>
                <w:szCs w:val="18"/>
              </w:rPr>
              <w:t>startbekwaam</w:t>
            </w:r>
            <w:proofErr w:type="spellEnd"/>
            <w:r>
              <w:rPr>
                <w:rFonts w:ascii="Verdana" w:hAnsi="Verdana"/>
                <w:sz w:val="18"/>
                <w:szCs w:val="18"/>
              </w:rPr>
              <w:t xml:space="preserve">, </w:t>
            </w:r>
            <w:proofErr w:type="spellStart"/>
            <w:r>
              <w:rPr>
                <w:rFonts w:ascii="Verdana" w:hAnsi="Verdana"/>
                <w:sz w:val="18"/>
                <w:szCs w:val="18"/>
              </w:rPr>
              <w:t>basisbekwaam</w:t>
            </w:r>
            <w:proofErr w:type="spellEnd"/>
            <w:r>
              <w:rPr>
                <w:rFonts w:ascii="Verdana" w:hAnsi="Verdana"/>
                <w:sz w:val="18"/>
                <w:szCs w:val="18"/>
              </w:rPr>
              <w:t xml:space="preserve"> of vakbekwaam</w:t>
            </w:r>
          </w:p>
          <w:p w14:paraId="10CD3E51" w14:textId="77777777" w:rsidR="007E6899" w:rsidRPr="005371EB" w:rsidRDefault="007E6899" w:rsidP="00A667C1">
            <w:pPr>
              <w:rPr>
                <w:rFonts w:ascii="Verdana" w:hAnsi="Verdana"/>
                <w:sz w:val="18"/>
                <w:szCs w:val="18"/>
              </w:rPr>
            </w:pPr>
            <w:r>
              <w:rPr>
                <w:rFonts w:ascii="Verdana" w:hAnsi="Verdana"/>
                <w:sz w:val="18"/>
                <w:szCs w:val="18"/>
              </w:rPr>
              <w:t>De medewerkers ontwikkelen zich voortdurend in hun vak</w:t>
            </w:r>
          </w:p>
        </w:tc>
        <w:tc>
          <w:tcPr>
            <w:tcW w:w="3192" w:type="dxa"/>
            <w:shd w:val="clear" w:color="auto" w:fill="auto"/>
          </w:tcPr>
          <w:p w14:paraId="2CDC6405" w14:textId="77777777" w:rsidR="007E6899" w:rsidRDefault="007E6899" w:rsidP="00A667C1">
            <w:pPr>
              <w:rPr>
                <w:rFonts w:ascii="Verdana" w:hAnsi="Verdana"/>
                <w:sz w:val="18"/>
                <w:szCs w:val="18"/>
              </w:rPr>
            </w:pPr>
            <w:r w:rsidRPr="005371EB">
              <w:rPr>
                <w:rFonts w:ascii="Verdana" w:hAnsi="Verdana"/>
                <w:sz w:val="18"/>
                <w:szCs w:val="18"/>
              </w:rPr>
              <w:lastRenderedPageBreak/>
              <w:t>Min. 75% van de leerkrachten draagt bij aan een veilig, ondersteunend en stimulerend pedagogisch klimaat.</w:t>
            </w:r>
          </w:p>
          <w:p w14:paraId="1DF5EF4E" w14:textId="77777777" w:rsidR="007E6899" w:rsidRDefault="007E6899" w:rsidP="00A667C1">
            <w:pPr>
              <w:rPr>
                <w:rFonts w:ascii="Verdana" w:hAnsi="Verdana"/>
                <w:sz w:val="18"/>
                <w:szCs w:val="18"/>
              </w:rPr>
            </w:pPr>
          </w:p>
          <w:p w14:paraId="7EEA54DB" w14:textId="77777777" w:rsidR="007E6899" w:rsidRDefault="007E6899" w:rsidP="00A667C1">
            <w:pPr>
              <w:rPr>
                <w:rFonts w:ascii="Verdana" w:hAnsi="Verdana"/>
                <w:sz w:val="18"/>
                <w:szCs w:val="18"/>
              </w:rPr>
            </w:pPr>
            <w:r>
              <w:rPr>
                <w:rFonts w:ascii="Verdana" w:hAnsi="Verdana"/>
                <w:sz w:val="18"/>
                <w:szCs w:val="18"/>
              </w:rPr>
              <w:t>Min. 75% van de leerkrachten richt de onderwijstijd doelmatig en effectief in.</w:t>
            </w:r>
          </w:p>
          <w:p w14:paraId="7EC6475F" w14:textId="77777777" w:rsidR="007E6899" w:rsidRPr="005371EB" w:rsidRDefault="007E6899" w:rsidP="00A667C1">
            <w:pPr>
              <w:rPr>
                <w:rFonts w:ascii="Verdana" w:hAnsi="Verdana"/>
                <w:sz w:val="18"/>
                <w:szCs w:val="18"/>
              </w:rPr>
            </w:pPr>
          </w:p>
          <w:p w14:paraId="17AD046C" w14:textId="77777777" w:rsidR="007E6899" w:rsidRDefault="007E6899" w:rsidP="00A667C1">
            <w:pPr>
              <w:rPr>
                <w:rFonts w:ascii="Verdana" w:hAnsi="Verdana"/>
                <w:sz w:val="18"/>
                <w:szCs w:val="18"/>
              </w:rPr>
            </w:pPr>
            <w:r w:rsidRPr="0066091C">
              <w:rPr>
                <w:rFonts w:ascii="Verdana" w:hAnsi="Verdana"/>
                <w:sz w:val="18"/>
                <w:szCs w:val="18"/>
              </w:rPr>
              <w:t xml:space="preserve">Min. 75% van de leerkrachten laten tijdens hun lessen zien dat hun didactisch handelen is afgestemd op de specifieke </w:t>
            </w:r>
            <w:r w:rsidRPr="0066091C">
              <w:rPr>
                <w:rFonts w:ascii="Verdana" w:hAnsi="Verdana"/>
                <w:sz w:val="18"/>
                <w:szCs w:val="18"/>
              </w:rPr>
              <w:lastRenderedPageBreak/>
              <w:t>onderwijsbehoefte van leerlingen</w:t>
            </w:r>
          </w:p>
          <w:p w14:paraId="638F4EEA" w14:textId="77777777" w:rsidR="007E6899" w:rsidRDefault="007E6899" w:rsidP="00A667C1">
            <w:pPr>
              <w:rPr>
                <w:rFonts w:ascii="Verdana" w:hAnsi="Verdana"/>
                <w:sz w:val="18"/>
                <w:szCs w:val="18"/>
              </w:rPr>
            </w:pPr>
          </w:p>
          <w:p w14:paraId="0BD3633E" w14:textId="77777777" w:rsidR="007E6899" w:rsidRPr="005371EB" w:rsidRDefault="007E6899" w:rsidP="00A667C1">
            <w:pPr>
              <w:rPr>
                <w:rFonts w:ascii="Verdana" w:hAnsi="Verdana"/>
                <w:sz w:val="18"/>
                <w:szCs w:val="18"/>
              </w:rPr>
            </w:pPr>
            <w:r w:rsidRPr="005371EB">
              <w:rPr>
                <w:rFonts w:ascii="Verdana" w:hAnsi="Verdana"/>
                <w:sz w:val="18"/>
                <w:szCs w:val="18"/>
              </w:rPr>
              <w:t>Iedere medewerker heeft bekwaamheid die past bij haar/zijn ontwikkeling</w:t>
            </w:r>
          </w:p>
        </w:tc>
        <w:tc>
          <w:tcPr>
            <w:tcW w:w="2824" w:type="dxa"/>
            <w:shd w:val="clear" w:color="auto" w:fill="auto"/>
          </w:tcPr>
          <w:p w14:paraId="68DF1D71" w14:textId="77777777" w:rsidR="00BC43AB" w:rsidRDefault="00BC43AB" w:rsidP="00BC43AB">
            <w:pPr>
              <w:spacing w:after="160"/>
              <w:rPr>
                <w:rFonts w:ascii="Verdana" w:eastAsia="Calibri" w:hAnsi="Verdana" w:cs="Times New Roman"/>
                <w:sz w:val="18"/>
                <w:szCs w:val="18"/>
              </w:rPr>
            </w:pPr>
            <w:r>
              <w:rPr>
                <w:rFonts w:ascii="Verdana" w:eastAsia="Calibri" w:hAnsi="Verdana" w:cs="Times New Roman"/>
                <w:sz w:val="18"/>
                <w:szCs w:val="18"/>
              </w:rPr>
              <w:lastRenderedPageBreak/>
              <w:t xml:space="preserve">We hebben dit beschreven in net </w:t>
            </w:r>
            <w:hyperlink r:id="rId38" w:history="1">
              <w:r w:rsidRPr="00304519">
                <w:rPr>
                  <w:rStyle w:val="Hyperlink"/>
                  <w:rFonts w:ascii="Verdana" w:eastAsia="Calibri" w:hAnsi="Verdana" w:cs="Times New Roman"/>
                  <w:sz w:val="18"/>
                  <w:szCs w:val="18"/>
                </w:rPr>
                <w:t>volgende document.</w:t>
              </w:r>
            </w:hyperlink>
          </w:p>
          <w:p w14:paraId="24208505" w14:textId="7B200DB2" w:rsidR="007E6899" w:rsidRDefault="00BC43AB" w:rsidP="00BC43AB">
            <w:pPr>
              <w:rPr>
                <w:rFonts w:ascii="Verdana" w:hAnsi="Verdana"/>
                <w:sz w:val="18"/>
                <w:szCs w:val="18"/>
              </w:rPr>
            </w:pPr>
            <w:r>
              <w:rPr>
                <w:rFonts w:ascii="Verdana" w:eastAsia="Calibri" w:hAnsi="Verdana" w:cs="Times New Roman"/>
                <w:sz w:val="18"/>
                <w:szCs w:val="18"/>
              </w:rPr>
              <w:t>Er is een</w:t>
            </w:r>
            <w:hyperlink r:id="rId39" w:history="1">
              <w:r w:rsidRPr="008A2E10">
                <w:rPr>
                  <w:rStyle w:val="Hyperlink"/>
                  <w:rFonts w:ascii="Verdana" w:eastAsia="Calibri" w:hAnsi="Verdana" w:cs="Times New Roman"/>
                  <w:sz w:val="18"/>
                  <w:szCs w:val="18"/>
                </w:rPr>
                <w:t xml:space="preserve"> formulier</w:t>
              </w:r>
            </w:hyperlink>
            <w:r>
              <w:rPr>
                <w:rFonts w:ascii="Verdana" w:eastAsia="Calibri" w:hAnsi="Verdana" w:cs="Times New Roman"/>
                <w:sz w:val="18"/>
                <w:szCs w:val="18"/>
              </w:rPr>
              <w:t xml:space="preserve"> voor de groepen 3 t/m 8 en een </w:t>
            </w:r>
            <w:hyperlink r:id="rId40" w:history="1">
              <w:r w:rsidRPr="008A2E10">
                <w:rPr>
                  <w:rStyle w:val="Hyperlink"/>
                  <w:rFonts w:ascii="Verdana" w:eastAsia="Calibri" w:hAnsi="Verdana" w:cs="Times New Roman"/>
                  <w:sz w:val="18"/>
                  <w:szCs w:val="18"/>
                </w:rPr>
                <w:t>formulier</w:t>
              </w:r>
            </w:hyperlink>
            <w:r>
              <w:rPr>
                <w:rFonts w:ascii="Verdana" w:eastAsia="Calibri" w:hAnsi="Verdana" w:cs="Times New Roman"/>
                <w:sz w:val="18"/>
                <w:szCs w:val="18"/>
              </w:rPr>
              <w:t xml:space="preserve"> voor de kleuterbouw.</w:t>
            </w:r>
          </w:p>
          <w:p w14:paraId="0E9BCEA3" w14:textId="77777777" w:rsidR="007E6899" w:rsidRDefault="007E6899" w:rsidP="00A667C1">
            <w:pPr>
              <w:rPr>
                <w:rFonts w:ascii="Verdana" w:hAnsi="Verdana"/>
                <w:sz w:val="18"/>
                <w:szCs w:val="18"/>
              </w:rPr>
            </w:pPr>
          </w:p>
          <w:p w14:paraId="0A52F113" w14:textId="77777777" w:rsidR="007E6899" w:rsidRDefault="007E6899" w:rsidP="00A667C1">
            <w:pPr>
              <w:rPr>
                <w:rFonts w:ascii="Verdana" w:hAnsi="Verdana"/>
                <w:sz w:val="18"/>
                <w:szCs w:val="18"/>
              </w:rPr>
            </w:pPr>
          </w:p>
          <w:p w14:paraId="2AF71FAC" w14:textId="77777777" w:rsidR="007E6899" w:rsidRDefault="007E6899" w:rsidP="00A667C1">
            <w:pPr>
              <w:rPr>
                <w:rFonts w:ascii="Verdana" w:hAnsi="Verdana"/>
                <w:sz w:val="18"/>
                <w:szCs w:val="18"/>
              </w:rPr>
            </w:pPr>
          </w:p>
          <w:p w14:paraId="6586E50B" w14:textId="77777777" w:rsidR="007E6899" w:rsidRPr="005371EB" w:rsidRDefault="007E6899" w:rsidP="00A667C1">
            <w:pPr>
              <w:rPr>
                <w:rFonts w:ascii="Verdana" w:hAnsi="Verdana"/>
                <w:sz w:val="18"/>
                <w:szCs w:val="18"/>
              </w:rPr>
            </w:pPr>
            <w:r w:rsidRPr="005371EB">
              <w:rPr>
                <w:rFonts w:ascii="Verdana" w:hAnsi="Verdana"/>
                <w:sz w:val="18"/>
                <w:szCs w:val="18"/>
              </w:rPr>
              <w:t>Bekwaamheidsdossiers &amp; scholingsplan</w:t>
            </w:r>
          </w:p>
        </w:tc>
        <w:tc>
          <w:tcPr>
            <w:tcW w:w="2677" w:type="dxa"/>
            <w:shd w:val="clear" w:color="auto" w:fill="auto"/>
          </w:tcPr>
          <w:p w14:paraId="030DD5DB" w14:textId="1DC4B364" w:rsidR="007E6899" w:rsidRDefault="007E6899" w:rsidP="00A667C1">
            <w:pPr>
              <w:rPr>
                <w:rFonts w:ascii="Verdana" w:hAnsi="Verdana"/>
                <w:sz w:val="18"/>
                <w:szCs w:val="18"/>
              </w:rPr>
            </w:pPr>
            <w:r>
              <w:rPr>
                <w:rFonts w:ascii="Verdana" w:hAnsi="Verdana"/>
                <w:sz w:val="18"/>
                <w:szCs w:val="18"/>
              </w:rPr>
              <w:t xml:space="preserve">Klasbezoeken en evaluatie door directie. </w:t>
            </w:r>
          </w:p>
          <w:p w14:paraId="44D1D387" w14:textId="77777777" w:rsidR="007E6899" w:rsidRDefault="007E6899" w:rsidP="00A667C1">
            <w:pPr>
              <w:rPr>
                <w:rFonts w:ascii="Verdana" w:hAnsi="Verdana"/>
                <w:sz w:val="18"/>
                <w:szCs w:val="18"/>
              </w:rPr>
            </w:pPr>
          </w:p>
          <w:p w14:paraId="40ACB8E3" w14:textId="77777777" w:rsidR="007E6899" w:rsidRDefault="007E6899" w:rsidP="00A667C1">
            <w:pPr>
              <w:rPr>
                <w:rFonts w:ascii="Verdana" w:hAnsi="Verdana"/>
                <w:sz w:val="18"/>
                <w:szCs w:val="18"/>
              </w:rPr>
            </w:pPr>
          </w:p>
          <w:p w14:paraId="3D3DBAF3" w14:textId="77777777" w:rsidR="007E6899" w:rsidRDefault="007E6899" w:rsidP="00A667C1">
            <w:pPr>
              <w:rPr>
                <w:rFonts w:ascii="Verdana" w:hAnsi="Verdana"/>
                <w:sz w:val="18"/>
                <w:szCs w:val="18"/>
              </w:rPr>
            </w:pPr>
          </w:p>
          <w:p w14:paraId="0439D7FE" w14:textId="77777777" w:rsidR="007E6899" w:rsidRDefault="007E6899" w:rsidP="00A667C1">
            <w:pPr>
              <w:rPr>
                <w:rFonts w:ascii="Verdana" w:hAnsi="Verdana"/>
                <w:sz w:val="18"/>
                <w:szCs w:val="18"/>
              </w:rPr>
            </w:pPr>
          </w:p>
          <w:p w14:paraId="759427B1" w14:textId="77777777" w:rsidR="007E6899" w:rsidRDefault="007E6899" w:rsidP="00A667C1">
            <w:pPr>
              <w:rPr>
                <w:rFonts w:ascii="Verdana" w:hAnsi="Verdana"/>
                <w:sz w:val="18"/>
                <w:szCs w:val="18"/>
              </w:rPr>
            </w:pPr>
          </w:p>
          <w:p w14:paraId="4FC3AF41" w14:textId="77777777" w:rsidR="007E6899" w:rsidRDefault="007E6899" w:rsidP="00A667C1">
            <w:pPr>
              <w:rPr>
                <w:rFonts w:ascii="Verdana" w:hAnsi="Verdana"/>
                <w:sz w:val="18"/>
                <w:szCs w:val="18"/>
              </w:rPr>
            </w:pPr>
          </w:p>
          <w:p w14:paraId="2127377E" w14:textId="77777777" w:rsidR="007E6899" w:rsidRDefault="007E6899" w:rsidP="00A667C1">
            <w:pPr>
              <w:rPr>
                <w:rFonts w:ascii="Verdana" w:hAnsi="Verdana"/>
                <w:sz w:val="18"/>
                <w:szCs w:val="18"/>
              </w:rPr>
            </w:pPr>
          </w:p>
          <w:p w14:paraId="2C547EEE" w14:textId="77777777" w:rsidR="007E6899" w:rsidRDefault="007E6899" w:rsidP="00A667C1">
            <w:pPr>
              <w:rPr>
                <w:rFonts w:ascii="Verdana" w:hAnsi="Verdana"/>
                <w:sz w:val="18"/>
                <w:szCs w:val="18"/>
              </w:rPr>
            </w:pPr>
          </w:p>
          <w:p w14:paraId="40963339" w14:textId="77777777" w:rsidR="007E6899" w:rsidRDefault="007E6899" w:rsidP="00A667C1">
            <w:pPr>
              <w:rPr>
                <w:rFonts w:ascii="Verdana" w:hAnsi="Verdana"/>
                <w:sz w:val="18"/>
                <w:szCs w:val="18"/>
              </w:rPr>
            </w:pPr>
          </w:p>
          <w:p w14:paraId="5D37E57A" w14:textId="77777777" w:rsidR="007E6899" w:rsidRDefault="007E6899" w:rsidP="00A667C1">
            <w:pPr>
              <w:rPr>
                <w:rFonts w:ascii="Verdana" w:hAnsi="Verdana"/>
                <w:sz w:val="18"/>
                <w:szCs w:val="18"/>
              </w:rPr>
            </w:pPr>
          </w:p>
          <w:p w14:paraId="446B5602" w14:textId="77777777" w:rsidR="007E6899" w:rsidRDefault="007E6899" w:rsidP="00A667C1">
            <w:pPr>
              <w:rPr>
                <w:rFonts w:ascii="Verdana" w:hAnsi="Verdana"/>
                <w:sz w:val="18"/>
                <w:szCs w:val="18"/>
              </w:rPr>
            </w:pPr>
          </w:p>
          <w:p w14:paraId="64CF58A6" w14:textId="77777777" w:rsidR="007E6899" w:rsidRDefault="007E6899" w:rsidP="00A667C1">
            <w:pPr>
              <w:rPr>
                <w:rFonts w:ascii="Verdana" w:hAnsi="Verdana"/>
                <w:sz w:val="18"/>
                <w:szCs w:val="18"/>
              </w:rPr>
            </w:pPr>
          </w:p>
          <w:p w14:paraId="0188D4EA" w14:textId="77777777" w:rsidR="007E6899" w:rsidRDefault="007E6899" w:rsidP="00A667C1">
            <w:pPr>
              <w:rPr>
                <w:rFonts w:ascii="Verdana" w:hAnsi="Verdana"/>
                <w:sz w:val="18"/>
                <w:szCs w:val="18"/>
              </w:rPr>
            </w:pPr>
          </w:p>
          <w:p w14:paraId="795CCB1A" w14:textId="77777777" w:rsidR="007E6899" w:rsidRPr="005371EB" w:rsidRDefault="007E6899" w:rsidP="00A667C1">
            <w:pPr>
              <w:rPr>
                <w:rFonts w:ascii="Verdana" w:hAnsi="Verdana"/>
                <w:sz w:val="18"/>
                <w:szCs w:val="18"/>
              </w:rPr>
            </w:pPr>
            <w:r w:rsidRPr="005371EB">
              <w:rPr>
                <w:rFonts w:ascii="Verdana" w:hAnsi="Verdana"/>
                <w:sz w:val="18"/>
                <w:szCs w:val="18"/>
              </w:rPr>
              <w:t>Digitaal personeelsdossier</w:t>
            </w:r>
          </w:p>
          <w:p w14:paraId="77E8AA31" w14:textId="77777777" w:rsidR="007E6899" w:rsidRPr="005371EB" w:rsidRDefault="007E6899" w:rsidP="00A667C1">
            <w:pPr>
              <w:rPr>
                <w:rFonts w:ascii="Verdana" w:hAnsi="Verdana"/>
                <w:sz w:val="18"/>
                <w:szCs w:val="18"/>
              </w:rPr>
            </w:pPr>
          </w:p>
          <w:p w14:paraId="33D60805" w14:textId="77777777" w:rsidR="007E6899" w:rsidRPr="005371EB" w:rsidRDefault="007E6899" w:rsidP="00A667C1">
            <w:pPr>
              <w:rPr>
                <w:rFonts w:ascii="Verdana" w:hAnsi="Verdana"/>
                <w:sz w:val="18"/>
                <w:szCs w:val="18"/>
              </w:rPr>
            </w:pPr>
          </w:p>
        </w:tc>
        <w:tc>
          <w:tcPr>
            <w:tcW w:w="2143" w:type="dxa"/>
            <w:shd w:val="clear" w:color="auto" w:fill="auto"/>
          </w:tcPr>
          <w:p w14:paraId="34FE8926" w14:textId="77777777" w:rsidR="007E6899" w:rsidRPr="005371EB" w:rsidRDefault="007E6899" w:rsidP="00A667C1">
            <w:pPr>
              <w:rPr>
                <w:rFonts w:ascii="Verdana" w:hAnsi="Verdana"/>
                <w:sz w:val="18"/>
                <w:szCs w:val="18"/>
              </w:rPr>
            </w:pPr>
            <w:r w:rsidRPr="005371EB">
              <w:rPr>
                <w:rFonts w:ascii="Verdana" w:hAnsi="Verdana"/>
                <w:sz w:val="18"/>
                <w:szCs w:val="18"/>
              </w:rPr>
              <w:lastRenderedPageBreak/>
              <w:t>Adviseur onderwijskwaliteit</w:t>
            </w:r>
          </w:p>
          <w:p w14:paraId="23E04EC6" w14:textId="77777777" w:rsidR="007E6899" w:rsidRDefault="007E6899" w:rsidP="00A667C1">
            <w:pPr>
              <w:rPr>
                <w:rFonts w:ascii="Verdana" w:hAnsi="Verdana"/>
                <w:sz w:val="18"/>
                <w:szCs w:val="18"/>
              </w:rPr>
            </w:pPr>
          </w:p>
          <w:p w14:paraId="6F3ABED8" w14:textId="77777777" w:rsidR="007E6899" w:rsidRDefault="007E6899" w:rsidP="00A667C1">
            <w:pPr>
              <w:rPr>
                <w:rFonts w:ascii="Verdana" w:hAnsi="Verdana"/>
                <w:sz w:val="18"/>
                <w:szCs w:val="18"/>
              </w:rPr>
            </w:pPr>
          </w:p>
          <w:p w14:paraId="3BB85829" w14:textId="77777777" w:rsidR="007E6899" w:rsidRDefault="007E6899" w:rsidP="00A667C1">
            <w:pPr>
              <w:rPr>
                <w:rFonts w:ascii="Verdana" w:hAnsi="Verdana"/>
                <w:sz w:val="18"/>
                <w:szCs w:val="18"/>
              </w:rPr>
            </w:pPr>
          </w:p>
          <w:p w14:paraId="2A1AE1C1" w14:textId="77777777" w:rsidR="007E6899" w:rsidRDefault="007E6899" w:rsidP="00A667C1">
            <w:pPr>
              <w:rPr>
                <w:rFonts w:ascii="Verdana" w:hAnsi="Verdana"/>
                <w:sz w:val="18"/>
                <w:szCs w:val="18"/>
              </w:rPr>
            </w:pPr>
            <w:r w:rsidRPr="005371EB">
              <w:rPr>
                <w:rFonts w:ascii="Verdana" w:hAnsi="Verdana"/>
                <w:sz w:val="18"/>
                <w:szCs w:val="18"/>
              </w:rPr>
              <w:t>Adviseur onderwijskwaliteit</w:t>
            </w:r>
          </w:p>
          <w:p w14:paraId="6453802E" w14:textId="77777777" w:rsidR="007E6899" w:rsidRPr="005371EB" w:rsidRDefault="007E6899" w:rsidP="00A667C1">
            <w:pPr>
              <w:rPr>
                <w:rFonts w:ascii="Verdana" w:hAnsi="Verdana"/>
                <w:sz w:val="18"/>
                <w:szCs w:val="18"/>
              </w:rPr>
            </w:pPr>
          </w:p>
          <w:p w14:paraId="72694118" w14:textId="77777777" w:rsidR="007E6899" w:rsidRDefault="007E6899" w:rsidP="00A667C1">
            <w:pPr>
              <w:rPr>
                <w:rFonts w:ascii="Verdana" w:hAnsi="Verdana"/>
                <w:sz w:val="18"/>
                <w:szCs w:val="18"/>
              </w:rPr>
            </w:pPr>
          </w:p>
          <w:p w14:paraId="4AF3347F" w14:textId="77777777" w:rsidR="007E6899" w:rsidRDefault="007E6899" w:rsidP="00A667C1">
            <w:pPr>
              <w:rPr>
                <w:rFonts w:ascii="Verdana" w:hAnsi="Verdana"/>
                <w:sz w:val="18"/>
                <w:szCs w:val="18"/>
              </w:rPr>
            </w:pPr>
            <w:r w:rsidRPr="005371EB">
              <w:rPr>
                <w:rFonts w:ascii="Verdana" w:hAnsi="Verdana"/>
                <w:sz w:val="18"/>
                <w:szCs w:val="18"/>
              </w:rPr>
              <w:t>Adviseur onderwijskwaliteit</w:t>
            </w:r>
          </w:p>
          <w:p w14:paraId="6F31D2DC" w14:textId="77777777" w:rsidR="007E6899" w:rsidRDefault="007E6899" w:rsidP="00A667C1">
            <w:pPr>
              <w:rPr>
                <w:rFonts w:ascii="Verdana" w:hAnsi="Verdana"/>
                <w:sz w:val="18"/>
                <w:szCs w:val="18"/>
              </w:rPr>
            </w:pPr>
          </w:p>
          <w:p w14:paraId="6573433F" w14:textId="77777777" w:rsidR="007E6899" w:rsidRDefault="007E6899" w:rsidP="00A667C1">
            <w:pPr>
              <w:rPr>
                <w:rFonts w:ascii="Verdana" w:hAnsi="Verdana"/>
                <w:sz w:val="18"/>
                <w:szCs w:val="18"/>
              </w:rPr>
            </w:pPr>
          </w:p>
          <w:p w14:paraId="11E7B583" w14:textId="77777777" w:rsidR="007E6899" w:rsidRDefault="007E6899" w:rsidP="00A667C1">
            <w:pPr>
              <w:rPr>
                <w:rFonts w:ascii="Verdana" w:hAnsi="Verdana"/>
                <w:sz w:val="18"/>
                <w:szCs w:val="18"/>
              </w:rPr>
            </w:pPr>
          </w:p>
          <w:p w14:paraId="012B0C1B" w14:textId="77777777" w:rsidR="007E6899" w:rsidRDefault="007E6899" w:rsidP="00A667C1">
            <w:pPr>
              <w:rPr>
                <w:rFonts w:ascii="Verdana" w:hAnsi="Verdana"/>
                <w:sz w:val="18"/>
                <w:szCs w:val="18"/>
              </w:rPr>
            </w:pPr>
          </w:p>
          <w:p w14:paraId="6B7C0D0C" w14:textId="77777777" w:rsidR="007E6899" w:rsidRDefault="007E6899" w:rsidP="00A667C1">
            <w:pPr>
              <w:rPr>
                <w:rFonts w:ascii="Verdana" w:hAnsi="Verdana"/>
                <w:sz w:val="18"/>
                <w:szCs w:val="18"/>
              </w:rPr>
            </w:pPr>
          </w:p>
          <w:p w14:paraId="110D69C5" w14:textId="77777777" w:rsidR="007E6899" w:rsidRPr="005371EB" w:rsidRDefault="007E6899" w:rsidP="00A667C1">
            <w:pPr>
              <w:rPr>
                <w:rFonts w:ascii="Verdana" w:hAnsi="Verdana"/>
                <w:sz w:val="18"/>
                <w:szCs w:val="18"/>
              </w:rPr>
            </w:pPr>
            <w:r w:rsidRPr="005371EB">
              <w:rPr>
                <w:rFonts w:ascii="Verdana" w:hAnsi="Verdana"/>
                <w:sz w:val="18"/>
                <w:szCs w:val="18"/>
              </w:rPr>
              <w:t>Adviseur HRM</w:t>
            </w:r>
          </w:p>
        </w:tc>
      </w:tr>
      <w:tr w:rsidR="007E6899" w:rsidRPr="005371EB" w14:paraId="35DD2A14" w14:textId="77777777" w:rsidTr="00A667C1">
        <w:tc>
          <w:tcPr>
            <w:tcW w:w="1290" w:type="dxa"/>
          </w:tcPr>
          <w:p w14:paraId="5D2CF195" w14:textId="77777777" w:rsidR="007E6899" w:rsidRPr="005371EB" w:rsidRDefault="007E6899" w:rsidP="00A667C1">
            <w:pPr>
              <w:rPr>
                <w:rFonts w:ascii="Verdana" w:hAnsi="Verdana"/>
                <w:sz w:val="18"/>
                <w:szCs w:val="18"/>
              </w:rPr>
            </w:pPr>
            <w:bookmarkStart w:id="9" w:name="_Hlk33094809"/>
            <w:r w:rsidRPr="005371EB">
              <w:rPr>
                <w:rFonts w:ascii="Verdana" w:hAnsi="Verdana"/>
                <w:sz w:val="18"/>
                <w:szCs w:val="18"/>
              </w:rPr>
              <w:lastRenderedPageBreak/>
              <w:t>November</w:t>
            </w:r>
          </w:p>
        </w:tc>
        <w:tc>
          <w:tcPr>
            <w:tcW w:w="3184" w:type="dxa"/>
          </w:tcPr>
          <w:p w14:paraId="203CCF5A" w14:textId="77777777" w:rsidR="007E6899" w:rsidRDefault="007E6899" w:rsidP="00A667C1">
            <w:pPr>
              <w:rPr>
                <w:rFonts w:ascii="Verdana" w:hAnsi="Verdana"/>
                <w:sz w:val="18"/>
                <w:szCs w:val="18"/>
              </w:rPr>
            </w:pPr>
            <w:r w:rsidRPr="00EA3DD9">
              <w:rPr>
                <w:rFonts w:ascii="Verdana" w:hAnsi="Verdana"/>
                <w:sz w:val="18"/>
                <w:szCs w:val="18"/>
              </w:rPr>
              <w:t xml:space="preserve">De schoolleiding zorgt </w:t>
            </w:r>
            <w:proofErr w:type="gramStart"/>
            <w:r w:rsidRPr="00EA3DD9">
              <w:rPr>
                <w:rFonts w:ascii="Verdana" w:hAnsi="Verdana"/>
                <w:sz w:val="18"/>
                <w:szCs w:val="18"/>
              </w:rPr>
              <w:t>voor goed</w:t>
            </w:r>
            <w:proofErr w:type="gramEnd"/>
            <w:r w:rsidRPr="00EA3DD9">
              <w:rPr>
                <w:rFonts w:ascii="Verdana" w:hAnsi="Verdana"/>
                <w:sz w:val="18"/>
                <w:szCs w:val="18"/>
              </w:rPr>
              <w:t xml:space="preserve"> kwaliteitsbeleid van het onderwijs</w:t>
            </w:r>
          </w:p>
          <w:p w14:paraId="57EB6A96" w14:textId="77777777" w:rsidR="007E6899" w:rsidRDefault="007E6899" w:rsidP="00A667C1">
            <w:pPr>
              <w:rPr>
                <w:rFonts w:ascii="Verdana" w:hAnsi="Verdana"/>
                <w:sz w:val="18"/>
                <w:szCs w:val="18"/>
              </w:rPr>
            </w:pPr>
          </w:p>
          <w:p w14:paraId="7D64F3D9" w14:textId="77777777" w:rsidR="007E6899" w:rsidRPr="00EA3DD9" w:rsidRDefault="007E6899" w:rsidP="00A667C1">
            <w:pPr>
              <w:rPr>
                <w:rFonts w:ascii="Verdana" w:hAnsi="Verdana"/>
                <w:sz w:val="18"/>
                <w:szCs w:val="18"/>
              </w:rPr>
            </w:pPr>
          </w:p>
        </w:tc>
        <w:tc>
          <w:tcPr>
            <w:tcW w:w="3192" w:type="dxa"/>
          </w:tcPr>
          <w:p w14:paraId="24EBD999" w14:textId="77777777" w:rsidR="007E6899" w:rsidRPr="0049483C" w:rsidRDefault="007E6899" w:rsidP="00A667C1">
            <w:pPr>
              <w:rPr>
                <w:rFonts w:ascii="Verdana" w:hAnsi="Verdana"/>
                <w:sz w:val="18"/>
                <w:szCs w:val="18"/>
              </w:rPr>
            </w:pPr>
            <w:r w:rsidRPr="0049483C">
              <w:rPr>
                <w:rFonts w:ascii="Verdana" w:hAnsi="Verdana"/>
                <w:sz w:val="18"/>
                <w:szCs w:val="18"/>
              </w:rPr>
              <w:t>De school hanteert een cyclisch en doelgericht stelsel van kwaliteitszorg. Dit stelsel is herkenbaar binnen het schoolplan</w:t>
            </w:r>
          </w:p>
        </w:tc>
        <w:tc>
          <w:tcPr>
            <w:tcW w:w="2824" w:type="dxa"/>
          </w:tcPr>
          <w:p w14:paraId="07078F8A" w14:textId="77777777" w:rsidR="007E6899" w:rsidRPr="00A05EA9" w:rsidRDefault="007E6899" w:rsidP="00A667C1">
            <w:pPr>
              <w:rPr>
                <w:rFonts w:ascii="Verdana" w:hAnsi="Verdana"/>
                <w:bCs/>
                <w:sz w:val="18"/>
                <w:szCs w:val="18"/>
              </w:rPr>
            </w:pPr>
            <w:r w:rsidRPr="00EA3DD9">
              <w:rPr>
                <w:rFonts w:ascii="Verdana" w:eastAsia="Calibri" w:hAnsi="Verdana" w:cs="Times New Roman"/>
                <w:sz w:val="18"/>
                <w:szCs w:val="18"/>
              </w:rPr>
              <w:t>Collegiale consultatie lokaal beraad: Tussenevaluatie jaarplan</w:t>
            </w:r>
          </w:p>
          <w:p w14:paraId="481A4326" w14:textId="77777777" w:rsidR="007E6899" w:rsidRPr="00693BE1" w:rsidRDefault="007E6899" w:rsidP="00A667C1">
            <w:pPr>
              <w:rPr>
                <w:rFonts w:ascii="Verdana" w:hAnsi="Verdana"/>
                <w:sz w:val="18"/>
                <w:szCs w:val="18"/>
              </w:rPr>
            </w:pPr>
          </w:p>
        </w:tc>
        <w:tc>
          <w:tcPr>
            <w:tcW w:w="2677" w:type="dxa"/>
          </w:tcPr>
          <w:p w14:paraId="328EF47A" w14:textId="77777777" w:rsidR="007E6899" w:rsidRDefault="007E6899" w:rsidP="00A667C1">
            <w:pPr>
              <w:rPr>
                <w:rFonts w:ascii="Verdana" w:hAnsi="Verdana"/>
                <w:sz w:val="18"/>
                <w:szCs w:val="18"/>
              </w:rPr>
            </w:pPr>
            <w:r w:rsidRPr="00EA3DD9">
              <w:rPr>
                <w:rFonts w:ascii="Verdana" w:hAnsi="Verdana"/>
                <w:sz w:val="18"/>
                <w:szCs w:val="18"/>
              </w:rPr>
              <w:t>Voorzitter lokaal beraad</w:t>
            </w:r>
          </w:p>
          <w:p w14:paraId="3145C6D6" w14:textId="77777777" w:rsidR="007E6899" w:rsidRDefault="007E6899" w:rsidP="00A667C1">
            <w:pPr>
              <w:rPr>
                <w:rFonts w:ascii="Verdana" w:hAnsi="Verdana"/>
                <w:sz w:val="18"/>
                <w:szCs w:val="18"/>
              </w:rPr>
            </w:pPr>
          </w:p>
          <w:p w14:paraId="5CE9C367" w14:textId="77777777" w:rsidR="007E6899" w:rsidRDefault="007E6899" w:rsidP="00A667C1">
            <w:pPr>
              <w:rPr>
                <w:rFonts w:ascii="Verdana" w:hAnsi="Verdana"/>
                <w:sz w:val="18"/>
                <w:szCs w:val="18"/>
              </w:rPr>
            </w:pPr>
          </w:p>
          <w:p w14:paraId="0EFA2116" w14:textId="77777777" w:rsidR="007E6899" w:rsidRDefault="007E6899" w:rsidP="00A667C1">
            <w:pPr>
              <w:rPr>
                <w:rFonts w:ascii="Verdana" w:hAnsi="Verdana"/>
                <w:sz w:val="18"/>
                <w:szCs w:val="18"/>
              </w:rPr>
            </w:pPr>
          </w:p>
          <w:p w14:paraId="2CD3F43A" w14:textId="77777777" w:rsidR="007E6899" w:rsidRPr="005371EB" w:rsidRDefault="007E6899" w:rsidP="00A667C1">
            <w:pPr>
              <w:rPr>
                <w:rFonts w:ascii="Verdana" w:eastAsia="Verdana" w:hAnsi="Verdana" w:cs="Verdana"/>
                <w:sz w:val="18"/>
                <w:szCs w:val="18"/>
              </w:rPr>
            </w:pPr>
          </w:p>
          <w:p w14:paraId="5A4D277D" w14:textId="77777777" w:rsidR="007E6899" w:rsidRPr="00EA3DD9" w:rsidRDefault="007E6899" w:rsidP="00A667C1">
            <w:pPr>
              <w:rPr>
                <w:rFonts w:ascii="Verdana" w:hAnsi="Verdana"/>
                <w:sz w:val="18"/>
                <w:szCs w:val="18"/>
              </w:rPr>
            </w:pPr>
          </w:p>
        </w:tc>
        <w:tc>
          <w:tcPr>
            <w:tcW w:w="2143" w:type="dxa"/>
          </w:tcPr>
          <w:p w14:paraId="5CF0DF1E" w14:textId="77777777" w:rsidR="007E6899" w:rsidRDefault="007E6899" w:rsidP="00A667C1">
            <w:pPr>
              <w:rPr>
                <w:rFonts w:ascii="Verdana" w:hAnsi="Verdana"/>
                <w:sz w:val="18"/>
                <w:szCs w:val="18"/>
              </w:rPr>
            </w:pPr>
            <w:r w:rsidRPr="005371EB">
              <w:rPr>
                <w:rFonts w:ascii="Verdana" w:hAnsi="Verdana"/>
                <w:sz w:val="18"/>
                <w:szCs w:val="18"/>
              </w:rPr>
              <w:t>Adviseur onderwijskwaliteit</w:t>
            </w:r>
          </w:p>
          <w:p w14:paraId="1FAC73A4" w14:textId="77777777" w:rsidR="007E6899" w:rsidRPr="005371EB" w:rsidRDefault="007E6899" w:rsidP="00A667C1">
            <w:pPr>
              <w:rPr>
                <w:rFonts w:ascii="Verdana" w:hAnsi="Verdana"/>
                <w:b/>
                <w:sz w:val="18"/>
                <w:szCs w:val="18"/>
              </w:rPr>
            </w:pPr>
          </w:p>
        </w:tc>
      </w:tr>
      <w:tr w:rsidR="008A2E10" w:rsidRPr="005371EB" w14:paraId="38240796" w14:textId="77777777" w:rsidTr="00A667C1">
        <w:tc>
          <w:tcPr>
            <w:tcW w:w="1290" w:type="dxa"/>
          </w:tcPr>
          <w:p w14:paraId="316D5504" w14:textId="77777777" w:rsidR="008A2E10" w:rsidRPr="005371EB" w:rsidRDefault="008A2E10" w:rsidP="00A667C1">
            <w:pPr>
              <w:rPr>
                <w:rFonts w:ascii="Verdana" w:hAnsi="Verdana"/>
                <w:sz w:val="18"/>
                <w:szCs w:val="18"/>
              </w:rPr>
            </w:pPr>
          </w:p>
        </w:tc>
        <w:tc>
          <w:tcPr>
            <w:tcW w:w="3184" w:type="dxa"/>
          </w:tcPr>
          <w:p w14:paraId="4A634036" w14:textId="1CF52940" w:rsidR="008A2E10" w:rsidRPr="008A2E10" w:rsidRDefault="008A2E10" w:rsidP="00A667C1">
            <w:pPr>
              <w:spacing w:after="160"/>
              <w:rPr>
                <w:rFonts w:ascii="Verdana" w:hAnsi="Verdana"/>
                <w:bCs/>
                <w:sz w:val="18"/>
                <w:szCs w:val="18"/>
              </w:rPr>
            </w:pPr>
            <w:r w:rsidRPr="008A2E10">
              <w:rPr>
                <w:rFonts w:ascii="Verdana" w:hAnsi="Verdana"/>
                <w:bCs/>
                <w:sz w:val="18"/>
                <w:szCs w:val="18"/>
              </w:rPr>
              <w:t>De school zorgt voor een veilig en goed pedagogisch klimaat in de school en in de groepen.</w:t>
            </w:r>
          </w:p>
        </w:tc>
        <w:tc>
          <w:tcPr>
            <w:tcW w:w="3192" w:type="dxa"/>
          </w:tcPr>
          <w:p w14:paraId="5CA33593" w14:textId="2121EE5A" w:rsidR="008A2E10" w:rsidRPr="008A2E10" w:rsidRDefault="008A2E10" w:rsidP="00A667C1">
            <w:pPr>
              <w:rPr>
                <w:rFonts w:ascii="Verdana" w:hAnsi="Verdana"/>
                <w:bCs/>
                <w:sz w:val="18"/>
                <w:szCs w:val="18"/>
              </w:rPr>
            </w:pPr>
            <w:r w:rsidRPr="008A2E10">
              <w:rPr>
                <w:rFonts w:ascii="Verdana" w:hAnsi="Verdana"/>
                <w:bCs/>
                <w:sz w:val="18"/>
                <w:szCs w:val="18"/>
              </w:rPr>
              <w:t>Een keer per jaar word</w:t>
            </w:r>
            <w:r>
              <w:rPr>
                <w:rFonts w:ascii="Verdana" w:hAnsi="Verdana"/>
                <w:bCs/>
                <w:sz w:val="18"/>
                <w:szCs w:val="18"/>
              </w:rPr>
              <w:t>t</w:t>
            </w:r>
            <w:r w:rsidRPr="008A2E10">
              <w:rPr>
                <w:rFonts w:ascii="Verdana" w:hAnsi="Verdana"/>
                <w:bCs/>
                <w:sz w:val="18"/>
                <w:szCs w:val="18"/>
              </w:rPr>
              <w:t xml:space="preserve"> door middel van de vragenlijst van KANVAS (Kanjertraining)</w:t>
            </w:r>
            <w:r>
              <w:rPr>
                <w:rFonts w:ascii="Verdana" w:hAnsi="Verdana"/>
                <w:bCs/>
                <w:sz w:val="18"/>
                <w:szCs w:val="18"/>
              </w:rPr>
              <w:t xml:space="preserve"> onderzoek gedaan naar het welbevinden van </w:t>
            </w:r>
            <w:r w:rsidR="005B4F74">
              <w:rPr>
                <w:rFonts w:ascii="Verdana" w:hAnsi="Verdana"/>
                <w:bCs/>
                <w:sz w:val="18"/>
                <w:szCs w:val="18"/>
              </w:rPr>
              <w:t>alle</w:t>
            </w:r>
            <w:r>
              <w:rPr>
                <w:rFonts w:ascii="Verdana" w:hAnsi="Verdana"/>
                <w:bCs/>
                <w:sz w:val="18"/>
                <w:szCs w:val="18"/>
              </w:rPr>
              <w:t xml:space="preserve"> kinderen van de groepen 6 tot en met 8. </w:t>
            </w:r>
            <w:r w:rsidR="005B4F74">
              <w:rPr>
                <w:rFonts w:ascii="Verdana" w:hAnsi="Verdana"/>
                <w:bCs/>
                <w:sz w:val="18"/>
                <w:szCs w:val="18"/>
              </w:rPr>
              <w:t xml:space="preserve">In het voorjaar wordt dit nog eens gedaan bij de opvallende kinderen van november </w:t>
            </w:r>
          </w:p>
        </w:tc>
        <w:tc>
          <w:tcPr>
            <w:tcW w:w="2824" w:type="dxa"/>
          </w:tcPr>
          <w:p w14:paraId="380807E6" w14:textId="77777777" w:rsidR="008A2E10" w:rsidRDefault="008A2E10" w:rsidP="00A667C1">
            <w:pPr>
              <w:spacing w:after="160"/>
              <w:rPr>
                <w:rFonts w:ascii="Verdana" w:hAnsi="Verdana"/>
                <w:bCs/>
                <w:sz w:val="18"/>
                <w:szCs w:val="18"/>
              </w:rPr>
            </w:pPr>
            <w:proofErr w:type="spellStart"/>
            <w:r w:rsidRPr="008A2E10">
              <w:rPr>
                <w:rFonts w:ascii="Verdana" w:hAnsi="Verdana"/>
                <w:bCs/>
                <w:sz w:val="18"/>
                <w:szCs w:val="18"/>
              </w:rPr>
              <w:t>Kanvas</w:t>
            </w:r>
            <w:proofErr w:type="spellEnd"/>
            <w:r w:rsidRPr="008A2E10">
              <w:rPr>
                <w:rFonts w:ascii="Verdana" w:hAnsi="Verdana"/>
                <w:bCs/>
                <w:sz w:val="18"/>
                <w:szCs w:val="18"/>
              </w:rPr>
              <w:t xml:space="preserve"> vragenlijst</w:t>
            </w:r>
          </w:p>
          <w:p w14:paraId="7C4B400F" w14:textId="54B54DFC" w:rsidR="00BC43AB" w:rsidRPr="008A2E10" w:rsidRDefault="00BC43AB" w:rsidP="00A667C1">
            <w:pPr>
              <w:spacing w:after="160"/>
              <w:rPr>
                <w:rFonts w:ascii="Verdana" w:hAnsi="Verdana"/>
                <w:bCs/>
                <w:sz w:val="18"/>
                <w:szCs w:val="18"/>
              </w:rPr>
            </w:pPr>
            <w:r>
              <w:rPr>
                <w:rFonts w:ascii="Verdana" w:hAnsi="Verdana"/>
                <w:bCs/>
                <w:sz w:val="18"/>
                <w:szCs w:val="18"/>
              </w:rPr>
              <w:t>Vragenlijst leerlingen Scholen op de kaart</w:t>
            </w:r>
          </w:p>
        </w:tc>
        <w:tc>
          <w:tcPr>
            <w:tcW w:w="2677" w:type="dxa"/>
          </w:tcPr>
          <w:p w14:paraId="6DE582B9" w14:textId="2DC1B442" w:rsidR="008A2E10" w:rsidRPr="008A2E10" w:rsidRDefault="008A2E10" w:rsidP="00A667C1">
            <w:pPr>
              <w:rPr>
                <w:rFonts w:ascii="Verdana" w:hAnsi="Verdana"/>
                <w:bCs/>
                <w:sz w:val="18"/>
                <w:szCs w:val="18"/>
              </w:rPr>
            </w:pPr>
            <w:proofErr w:type="spellStart"/>
            <w:r w:rsidRPr="008A2E10">
              <w:rPr>
                <w:rFonts w:ascii="Verdana" w:hAnsi="Verdana"/>
                <w:bCs/>
                <w:sz w:val="18"/>
                <w:szCs w:val="18"/>
              </w:rPr>
              <w:t>Kanvas</w:t>
            </w:r>
            <w:proofErr w:type="spellEnd"/>
            <w:r w:rsidRPr="008A2E10">
              <w:rPr>
                <w:rFonts w:ascii="Verdana" w:hAnsi="Verdana"/>
                <w:bCs/>
                <w:sz w:val="18"/>
                <w:szCs w:val="18"/>
              </w:rPr>
              <w:t xml:space="preserve"> vragenlijst. De </w:t>
            </w:r>
            <w:proofErr w:type="spellStart"/>
            <w:r w:rsidRPr="008A2E10">
              <w:rPr>
                <w:rFonts w:ascii="Verdana" w:hAnsi="Verdana"/>
                <w:bCs/>
                <w:sz w:val="18"/>
                <w:szCs w:val="18"/>
              </w:rPr>
              <w:t>Kanjercoordinatoren</w:t>
            </w:r>
            <w:proofErr w:type="spellEnd"/>
            <w:r w:rsidRPr="008A2E10">
              <w:rPr>
                <w:rFonts w:ascii="Verdana" w:hAnsi="Verdana"/>
                <w:bCs/>
                <w:sz w:val="18"/>
                <w:szCs w:val="18"/>
              </w:rPr>
              <w:t xml:space="preserve"> zorgen voor afname en verslaglegging en terugkoppeling naar het team.</w:t>
            </w:r>
          </w:p>
        </w:tc>
        <w:tc>
          <w:tcPr>
            <w:tcW w:w="2143" w:type="dxa"/>
          </w:tcPr>
          <w:p w14:paraId="18D4D60A" w14:textId="5471D031" w:rsidR="008A2E10" w:rsidRPr="008A2E10" w:rsidRDefault="008A2E10" w:rsidP="00A667C1">
            <w:pPr>
              <w:spacing w:after="160"/>
              <w:rPr>
                <w:rFonts w:ascii="Verdana" w:hAnsi="Verdana"/>
                <w:bCs/>
                <w:sz w:val="18"/>
                <w:szCs w:val="18"/>
              </w:rPr>
            </w:pPr>
            <w:proofErr w:type="spellStart"/>
            <w:r w:rsidRPr="008A2E10">
              <w:rPr>
                <w:rFonts w:ascii="Verdana" w:hAnsi="Verdana"/>
                <w:bCs/>
                <w:sz w:val="18"/>
                <w:szCs w:val="18"/>
              </w:rPr>
              <w:t>Kanjercoordinatoren</w:t>
            </w:r>
            <w:proofErr w:type="spellEnd"/>
            <w:r w:rsidRPr="008A2E10">
              <w:rPr>
                <w:rFonts w:ascii="Verdana" w:hAnsi="Verdana"/>
                <w:bCs/>
                <w:sz w:val="18"/>
                <w:szCs w:val="18"/>
              </w:rPr>
              <w:t xml:space="preserve">, interne begeleiders en directie. </w:t>
            </w:r>
          </w:p>
        </w:tc>
      </w:tr>
      <w:bookmarkEnd w:id="9"/>
      <w:tr w:rsidR="007E6899" w:rsidRPr="005371EB" w14:paraId="248FEEFC" w14:textId="77777777" w:rsidTr="00A667C1">
        <w:tc>
          <w:tcPr>
            <w:tcW w:w="1290" w:type="dxa"/>
          </w:tcPr>
          <w:p w14:paraId="00A41065" w14:textId="77777777" w:rsidR="007E6899" w:rsidRPr="005371EB" w:rsidRDefault="007E6899" w:rsidP="00A667C1">
            <w:pPr>
              <w:rPr>
                <w:rFonts w:ascii="Verdana" w:hAnsi="Verdana"/>
                <w:sz w:val="18"/>
                <w:szCs w:val="18"/>
              </w:rPr>
            </w:pPr>
            <w:r w:rsidRPr="005371EB">
              <w:rPr>
                <w:rFonts w:ascii="Verdana" w:hAnsi="Verdana"/>
                <w:sz w:val="18"/>
                <w:szCs w:val="18"/>
              </w:rPr>
              <w:t>December</w:t>
            </w:r>
          </w:p>
        </w:tc>
        <w:tc>
          <w:tcPr>
            <w:tcW w:w="3184" w:type="dxa"/>
          </w:tcPr>
          <w:p w14:paraId="31159EFA" w14:textId="77777777" w:rsidR="007E6899" w:rsidRPr="005371EB" w:rsidRDefault="007E6899" w:rsidP="00A667C1">
            <w:pPr>
              <w:spacing w:after="160"/>
              <w:rPr>
                <w:rFonts w:ascii="Verdana" w:hAnsi="Verdana"/>
                <w:b/>
                <w:sz w:val="18"/>
                <w:szCs w:val="18"/>
              </w:rPr>
            </w:pPr>
          </w:p>
        </w:tc>
        <w:tc>
          <w:tcPr>
            <w:tcW w:w="3192" w:type="dxa"/>
          </w:tcPr>
          <w:p w14:paraId="25809DB6" w14:textId="77777777" w:rsidR="007E6899" w:rsidRPr="005371EB" w:rsidRDefault="007E6899" w:rsidP="00A667C1">
            <w:pPr>
              <w:rPr>
                <w:rFonts w:ascii="Verdana" w:hAnsi="Verdana"/>
                <w:b/>
                <w:sz w:val="18"/>
                <w:szCs w:val="18"/>
              </w:rPr>
            </w:pPr>
          </w:p>
        </w:tc>
        <w:tc>
          <w:tcPr>
            <w:tcW w:w="2824" w:type="dxa"/>
          </w:tcPr>
          <w:p w14:paraId="522F19A2" w14:textId="77777777" w:rsidR="007E6899" w:rsidRPr="005371EB" w:rsidRDefault="007E6899" w:rsidP="00A667C1">
            <w:pPr>
              <w:spacing w:after="160"/>
              <w:rPr>
                <w:rFonts w:ascii="Verdana" w:hAnsi="Verdana"/>
                <w:b/>
                <w:sz w:val="18"/>
                <w:szCs w:val="18"/>
              </w:rPr>
            </w:pPr>
          </w:p>
        </w:tc>
        <w:tc>
          <w:tcPr>
            <w:tcW w:w="2677" w:type="dxa"/>
          </w:tcPr>
          <w:p w14:paraId="73F73B1F" w14:textId="77777777" w:rsidR="007E6899" w:rsidRPr="005371EB" w:rsidRDefault="007E6899" w:rsidP="00A667C1">
            <w:pPr>
              <w:rPr>
                <w:rFonts w:ascii="Verdana" w:hAnsi="Verdana"/>
                <w:b/>
                <w:sz w:val="18"/>
                <w:szCs w:val="18"/>
              </w:rPr>
            </w:pPr>
          </w:p>
        </w:tc>
        <w:tc>
          <w:tcPr>
            <w:tcW w:w="2143" w:type="dxa"/>
          </w:tcPr>
          <w:p w14:paraId="6EA3FF8E" w14:textId="77777777" w:rsidR="007E6899" w:rsidRPr="005371EB" w:rsidRDefault="007E6899" w:rsidP="00A667C1">
            <w:pPr>
              <w:spacing w:after="160"/>
              <w:rPr>
                <w:rFonts w:ascii="Verdana" w:hAnsi="Verdana"/>
                <w:b/>
                <w:sz w:val="18"/>
                <w:szCs w:val="18"/>
              </w:rPr>
            </w:pPr>
          </w:p>
        </w:tc>
      </w:tr>
      <w:tr w:rsidR="007E6899" w:rsidRPr="005371EB" w14:paraId="68B559D2" w14:textId="77777777" w:rsidTr="00A667C1">
        <w:tc>
          <w:tcPr>
            <w:tcW w:w="1290" w:type="dxa"/>
          </w:tcPr>
          <w:p w14:paraId="40D011E3" w14:textId="77777777" w:rsidR="007E6899" w:rsidRPr="005371EB" w:rsidRDefault="007E6899" w:rsidP="00A667C1">
            <w:pPr>
              <w:rPr>
                <w:rFonts w:ascii="Verdana" w:hAnsi="Verdana"/>
                <w:sz w:val="18"/>
                <w:szCs w:val="18"/>
              </w:rPr>
            </w:pPr>
            <w:r w:rsidRPr="005371EB">
              <w:rPr>
                <w:rFonts w:ascii="Verdana" w:hAnsi="Verdana"/>
                <w:sz w:val="18"/>
                <w:szCs w:val="18"/>
              </w:rPr>
              <w:t>Januari</w:t>
            </w:r>
          </w:p>
        </w:tc>
        <w:tc>
          <w:tcPr>
            <w:tcW w:w="3184" w:type="dxa"/>
          </w:tcPr>
          <w:p w14:paraId="094B113A" w14:textId="77777777" w:rsidR="007E6899" w:rsidRPr="005371EB" w:rsidRDefault="007E6899" w:rsidP="00A667C1">
            <w:pPr>
              <w:spacing w:after="160"/>
              <w:rPr>
                <w:rFonts w:ascii="Verdana" w:hAnsi="Verdana"/>
                <w:b/>
                <w:sz w:val="18"/>
                <w:szCs w:val="18"/>
              </w:rPr>
            </w:pPr>
          </w:p>
        </w:tc>
        <w:tc>
          <w:tcPr>
            <w:tcW w:w="3192" w:type="dxa"/>
          </w:tcPr>
          <w:p w14:paraId="1FE096CB" w14:textId="77777777" w:rsidR="007E6899" w:rsidRPr="005371EB" w:rsidRDefault="007E6899" w:rsidP="00A667C1">
            <w:pPr>
              <w:spacing w:after="160"/>
              <w:rPr>
                <w:rFonts w:ascii="Verdana" w:hAnsi="Verdana"/>
                <w:b/>
                <w:sz w:val="18"/>
                <w:szCs w:val="18"/>
              </w:rPr>
            </w:pPr>
          </w:p>
        </w:tc>
        <w:tc>
          <w:tcPr>
            <w:tcW w:w="2824" w:type="dxa"/>
          </w:tcPr>
          <w:p w14:paraId="0605B07B" w14:textId="77777777" w:rsidR="007E6899" w:rsidRPr="005371EB" w:rsidRDefault="007E6899" w:rsidP="00A667C1">
            <w:pPr>
              <w:spacing w:after="160"/>
              <w:rPr>
                <w:rFonts w:ascii="Verdana" w:hAnsi="Verdana"/>
                <w:b/>
                <w:sz w:val="18"/>
                <w:szCs w:val="18"/>
              </w:rPr>
            </w:pPr>
          </w:p>
        </w:tc>
        <w:tc>
          <w:tcPr>
            <w:tcW w:w="2677" w:type="dxa"/>
          </w:tcPr>
          <w:p w14:paraId="23502425" w14:textId="77777777" w:rsidR="007E6899" w:rsidRPr="005371EB" w:rsidRDefault="007E6899" w:rsidP="00A667C1">
            <w:pPr>
              <w:spacing w:after="160"/>
              <w:rPr>
                <w:rFonts w:ascii="Verdana" w:hAnsi="Verdana"/>
                <w:b/>
                <w:sz w:val="18"/>
                <w:szCs w:val="18"/>
              </w:rPr>
            </w:pPr>
          </w:p>
        </w:tc>
        <w:tc>
          <w:tcPr>
            <w:tcW w:w="2143" w:type="dxa"/>
          </w:tcPr>
          <w:p w14:paraId="54876187" w14:textId="77777777" w:rsidR="007E6899" w:rsidRPr="005371EB" w:rsidRDefault="007E6899" w:rsidP="00A667C1">
            <w:pPr>
              <w:spacing w:after="160"/>
              <w:rPr>
                <w:rFonts w:ascii="Verdana" w:hAnsi="Verdana"/>
                <w:b/>
                <w:sz w:val="18"/>
                <w:szCs w:val="18"/>
              </w:rPr>
            </w:pPr>
          </w:p>
        </w:tc>
      </w:tr>
      <w:tr w:rsidR="007E6899" w:rsidRPr="005371EB" w14:paraId="57D49528" w14:textId="77777777" w:rsidTr="00A667C1">
        <w:tc>
          <w:tcPr>
            <w:tcW w:w="1290" w:type="dxa"/>
          </w:tcPr>
          <w:p w14:paraId="1043CF11" w14:textId="77777777" w:rsidR="007E6899" w:rsidRPr="005371EB" w:rsidRDefault="007E6899" w:rsidP="00A667C1">
            <w:pPr>
              <w:rPr>
                <w:rFonts w:ascii="Verdana" w:hAnsi="Verdana"/>
                <w:sz w:val="18"/>
                <w:szCs w:val="18"/>
              </w:rPr>
            </w:pPr>
            <w:r w:rsidRPr="005371EB">
              <w:rPr>
                <w:rFonts w:ascii="Verdana" w:hAnsi="Verdana"/>
                <w:sz w:val="18"/>
                <w:szCs w:val="18"/>
              </w:rPr>
              <w:t>Februari</w:t>
            </w:r>
          </w:p>
        </w:tc>
        <w:tc>
          <w:tcPr>
            <w:tcW w:w="3184" w:type="dxa"/>
          </w:tcPr>
          <w:p w14:paraId="146B89BB" w14:textId="77777777" w:rsidR="007E6899" w:rsidRDefault="007E6899" w:rsidP="00A667C1">
            <w:pPr>
              <w:rPr>
                <w:rFonts w:ascii="Verdana" w:eastAsia="Verdana" w:hAnsi="Verdana" w:cs="Verdana"/>
                <w:sz w:val="18"/>
                <w:szCs w:val="18"/>
              </w:rPr>
            </w:pPr>
            <w:r w:rsidRPr="008A692B">
              <w:rPr>
                <w:rFonts w:ascii="Verdana" w:eastAsia="Verdana" w:hAnsi="Verdana" w:cs="Verdana"/>
                <w:sz w:val="18"/>
                <w:szCs w:val="18"/>
              </w:rPr>
              <w:t>De leerlingen leren voldoende</w:t>
            </w:r>
          </w:p>
          <w:p w14:paraId="7C8F9A81" w14:textId="77777777" w:rsidR="007E6899" w:rsidRDefault="007E6899" w:rsidP="00A667C1">
            <w:pPr>
              <w:rPr>
                <w:rFonts w:ascii="Verdana" w:eastAsia="Verdana" w:hAnsi="Verdana" w:cs="Verdana"/>
                <w:sz w:val="18"/>
                <w:szCs w:val="18"/>
              </w:rPr>
            </w:pPr>
          </w:p>
          <w:p w14:paraId="2C274352" w14:textId="77777777" w:rsidR="007E6899" w:rsidRDefault="007E6899" w:rsidP="00A667C1">
            <w:pPr>
              <w:rPr>
                <w:rFonts w:ascii="Verdana" w:eastAsia="Verdana" w:hAnsi="Verdana" w:cs="Verdana"/>
                <w:sz w:val="18"/>
                <w:szCs w:val="18"/>
              </w:rPr>
            </w:pPr>
          </w:p>
          <w:p w14:paraId="794E6F63" w14:textId="77777777" w:rsidR="007E6899" w:rsidRDefault="007E6899" w:rsidP="00A667C1">
            <w:pPr>
              <w:rPr>
                <w:rFonts w:ascii="Verdana" w:eastAsia="Verdana" w:hAnsi="Verdana" w:cs="Verdana"/>
                <w:sz w:val="18"/>
                <w:szCs w:val="18"/>
              </w:rPr>
            </w:pPr>
          </w:p>
          <w:p w14:paraId="5114178F" w14:textId="77777777" w:rsidR="007E6899" w:rsidRDefault="007E6899" w:rsidP="00A667C1">
            <w:pPr>
              <w:rPr>
                <w:rFonts w:ascii="Verdana" w:eastAsia="Verdana" w:hAnsi="Verdana" w:cs="Verdana"/>
                <w:sz w:val="18"/>
                <w:szCs w:val="18"/>
              </w:rPr>
            </w:pPr>
          </w:p>
          <w:p w14:paraId="0AD8A6B0" w14:textId="77777777" w:rsidR="007E6899" w:rsidRDefault="007E6899" w:rsidP="00A667C1">
            <w:pPr>
              <w:rPr>
                <w:rFonts w:ascii="Verdana" w:eastAsia="Verdana" w:hAnsi="Verdana" w:cs="Verdana"/>
                <w:sz w:val="18"/>
                <w:szCs w:val="18"/>
              </w:rPr>
            </w:pPr>
          </w:p>
          <w:p w14:paraId="347F6A55" w14:textId="77777777" w:rsidR="007E6899" w:rsidRDefault="007E6899" w:rsidP="00A667C1">
            <w:pPr>
              <w:rPr>
                <w:rFonts w:ascii="Verdana" w:eastAsia="Verdana" w:hAnsi="Verdana" w:cs="Verdana"/>
                <w:sz w:val="18"/>
                <w:szCs w:val="18"/>
              </w:rPr>
            </w:pPr>
          </w:p>
          <w:p w14:paraId="171F01CB" w14:textId="77777777" w:rsidR="007E6899" w:rsidRDefault="007E6899" w:rsidP="00A667C1">
            <w:pPr>
              <w:rPr>
                <w:rFonts w:ascii="Verdana" w:eastAsia="Verdana" w:hAnsi="Verdana" w:cs="Verdana"/>
                <w:sz w:val="18"/>
                <w:szCs w:val="18"/>
              </w:rPr>
            </w:pPr>
            <w:r>
              <w:rPr>
                <w:rFonts w:ascii="Verdana" w:eastAsia="Verdana" w:hAnsi="Verdana" w:cs="Verdana"/>
                <w:sz w:val="18"/>
                <w:szCs w:val="18"/>
              </w:rPr>
              <w:t>De leerlingen krijgen goed les</w:t>
            </w:r>
          </w:p>
          <w:p w14:paraId="1B948418" w14:textId="77777777" w:rsidR="007E6899" w:rsidRDefault="007E6899" w:rsidP="00A667C1">
            <w:pPr>
              <w:rPr>
                <w:rFonts w:ascii="Verdana" w:eastAsia="Verdana" w:hAnsi="Verdana" w:cs="Verdana"/>
                <w:sz w:val="18"/>
                <w:szCs w:val="18"/>
              </w:rPr>
            </w:pPr>
          </w:p>
          <w:p w14:paraId="2B9C3ACD" w14:textId="77777777" w:rsidR="007E6899" w:rsidRDefault="007E6899" w:rsidP="00A667C1">
            <w:pPr>
              <w:rPr>
                <w:rFonts w:ascii="Verdana" w:eastAsia="Verdana" w:hAnsi="Verdana" w:cs="Verdana"/>
                <w:sz w:val="18"/>
                <w:szCs w:val="18"/>
              </w:rPr>
            </w:pPr>
          </w:p>
          <w:p w14:paraId="23889926" w14:textId="77777777" w:rsidR="007E6899" w:rsidRDefault="007E6899" w:rsidP="00A667C1">
            <w:pPr>
              <w:rPr>
                <w:rFonts w:ascii="Verdana" w:eastAsia="Verdana" w:hAnsi="Verdana" w:cs="Verdana"/>
                <w:sz w:val="18"/>
                <w:szCs w:val="18"/>
              </w:rPr>
            </w:pPr>
          </w:p>
          <w:p w14:paraId="4A681601" w14:textId="77777777" w:rsidR="007E6899" w:rsidRDefault="007E6899" w:rsidP="00A667C1">
            <w:pPr>
              <w:rPr>
                <w:rFonts w:ascii="Verdana" w:eastAsia="Verdana" w:hAnsi="Verdana" w:cs="Verdana"/>
                <w:sz w:val="18"/>
                <w:szCs w:val="18"/>
              </w:rPr>
            </w:pPr>
          </w:p>
          <w:p w14:paraId="1620FDFB" w14:textId="77777777" w:rsidR="007E6899" w:rsidRDefault="007E6899" w:rsidP="00A667C1">
            <w:pPr>
              <w:rPr>
                <w:rFonts w:ascii="Verdana" w:eastAsia="Verdana" w:hAnsi="Verdana" w:cs="Verdana"/>
                <w:sz w:val="18"/>
                <w:szCs w:val="18"/>
              </w:rPr>
            </w:pPr>
          </w:p>
          <w:p w14:paraId="0ABC42F4" w14:textId="77777777" w:rsidR="007E6899" w:rsidRDefault="007E6899" w:rsidP="00A667C1">
            <w:pPr>
              <w:rPr>
                <w:rFonts w:ascii="Verdana" w:eastAsia="Verdana" w:hAnsi="Verdana" w:cs="Verdana"/>
                <w:sz w:val="18"/>
                <w:szCs w:val="18"/>
              </w:rPr>
            </w:pPr>
          </w:p>
          <w:p w14:paraId="73614A07" w14:textId="77777777" w:rsidR="007E6899" w:rsidRDefault="007E6899" w:rsidP="00A667C1">
            <w:pPr>
              <w:rPr>
                <w:rFonts w:ascii="Verdana" w:eastAsia="Verdana" w:hAnsi="Verdana" w:cs="Verdana"/>
                <w:sz w:val="18"/>
                <w:szCs w:val="18"/>
              </w:rPr>
            </w:pPr>
            <w:r>
              <w:rPr>
                <w:rFonts w:ascii="Verdana" w:eastAsia="Verdana" w:hAnsi="Verdana" w:cs="Verdana"/>
                <w:sz w:val="18"/>
                <w:szCs w:val="18"/>
              </w:rPr>
              <w:lastRenderedPageBreak/>
              <w:t>De leerkrachten hebben goed zicht op de ontwikkeling van de leerlingen</w:t>
            </w:r>
          </w:p>
          <w:p w14:paraId="7661E201" w14:textId="77777777" w:rsidR="007E6899" w:rsidRPr="005371EB" w:rsidRDefault="007E6899" w:rsidP="00A667C1">
            <w:pPr>
              <w:rPr>
                <w:rFonts w:ascii="Verdana" w:hAnsi="Verdana"/>
                <w:b/>
                <w:sz w:val="18"/>
                <w:szCs w:val="18"/>
              </w:rPr>
            </w:pPr>
          </w:p>
        </w:tc>
        <w:tc>
          <w:tcPr>
            <w:tcW w:w="3192" w:type="dxa"/>
          </w:tcPr>
          <w:p w14:paraId="24283D1F" w14:textId="77777777" w:rsidR="007E6899" w:rsidRDefault="007E6899" w:rsidP="00A667C1">
            <w:pPr>
              <w:rPr>
                <w:rFonts w:ascii="Verdana" w:hAnsi="Verdana"/>
                <w:sz w:val="18"/>
                <w:szCs w:val="18"/>
              </w:rPr>
            </w:pPr>
            <w:r>
              <w:rPr>
                <w:rFonts w:ascii="Verdana" w:hAnsi="Verdana"/>
                <w:sz w:val="18"/>
                <w:szCs w:val="18"/>
              </w:rPr>
              <w:lastRenderedPageBreak/>
              <w:t>Voldoende leerlingen halen referentieniveaus 1F en 2F/1S</w:t>
            </w:r>
          </w:p>
          <w:p w14:paraId="36BD925F" w14:textId="77777777" w:rsidR="007E6899" w:rsidRDefault="007E6899" w:rsidP="00A667C1">
            <w:pPr>
              <w:rPr>
                <w:rFonts w:ascii="Verdana" w:hAnsi="Verdana"/>
                <w:sz w:val="18"/>
                <w:szCs w:val="18"/>
              </w:rPr>
            </w:pPr>
            <w:r>
              <w:rPr>
                <w:rFonts w:ascii="Verdana" w:hAnsi="Verdana"/>
                <w:sz w:val="18"/>
                <w:szCs w:val="18"/>
              </w:rPr>
              <w:t>De Tussenopbrengsten voldoen voor de verschillende vakken aan de SKO/school specifieke doelen</w:t>
            </w:r>
          </w:p>
          <w:p w14:paraId="21A524A0" w14:textId="77777777" w:rsidR="007E6899" w:rsidRDefault="007E6899" w:rsidP="00A667C1">
            <w:pPr>
              <w:rPr>
                <w:rFonts w:ascii="Verdana" w:hAnsi="Verdana"/>
                <w:sz w:val="18"/>
                <w:szCs w:val="18"/>
              </w:rPr>
            </w:pPr>
          </w:p>
          <w:p w14:paraId="577AC6FF" w14:textId="77777777" w:rsidR="007E6899" w:rsidRDefault="007E6899" w:rsidP="00A667C1">
            <w:pPr>
              <w:rPr>
                <w:rFonts w:ascii="Verdana" w:hAnsi="Verdana"/>
                <w:sz w:val="18"/>
                <w:szCs w:val="18"/>
              </w:rPr>
            </w:pPr>
            <w:r>
              <w:rPr>
                <w:rFonts w:ascii="Verdana" w:hAnsi="Verdana"/>
                <w:sz w:val="18"/>
                <w:szCs w:val="18"/>
              </w:rPr>
              <w:t>Min. 75% van de leerkrachten laten lessen zien die zich kenmerken door hun: goede structuur, duidelijke uitleg, differentiatie en betrokken leerlingen</w:t>
            </w:r>
          </w:p>
          <w:p w14:paraId="1C30F94F" w14:textId="77777777" w:rsidR="007E6899" w:rsidRDefault="007E6899" w:rsidP="00A667C1">
            <w:pPr>
              <w:rPr>
                <w:rFonts w:ascii="Verdana" w:hAnsi="Verdana"/>
                <w:sz w:val="18"/>
                <w:szCs w:val="18"/>
              </w:rPr>
            </w:pPr>
          </w:p>
          <w:p w14:paraId="1DD908EB" w14:textId="77777777" w:rsidR="007E6899" w:rsidRPr="005371EB" w:rsidRDefault="007E6899" w:rsidP="00A667C1">
            <w:pPr>
              <w:rPr>
                <w:rFonts w:ascii="Verdana" w:hAnsi="Verdana"/>
                <w:sz w:val="18"/>
                <w:szCs w:val="18"/>
              </w:rPr>
            </w:pPr>
            <w:r>
              <w:rPr>
                <w:rFonts w:ascii="Verdana" w:hAnsi="Verdana"/>
                <w:sz w:val="18"/>
                <w:szCs w:val="18"/>
              </w:rPr>
              <w:lastRenderedPageBreak/>
              <w:t>Min. 75% van de leerkrachten laten tijdens hun lessen zien dat hun didactisch handelen is afgestemd op de specifieke onderwijsbehoefte van leerlingen</w:t>
            </w:r>
          </w:p>
        </w:tc>
        <w:tc>
          <w:tcPr>
            <w:tcW w:w="2824" w:type="dxa"/>
          </w:tcPr>
          <w:p w14:paraId="2A37E235" w14:textId="77777777" w:rsidR="007E6899" w:rsidRDefault="007E6899" w:rsidP="00A667C1">
            <w:pPr>
              <w:contextualSpacing/>
              <w:rPr>
                <w:rFonts w:ascii="Verdana" w:eastAsia="Calibri" w:hAnsi="Verdana" w:cs="Times New Roman"/>
                <w:sz w:val="18"/>
                <w:szCs w:val="18"/>
              </w:rPr>
            </w:pPr>
            <w:r>
              <w:rPr>
                <w:rFonts w:ascii="Verdana" w:eastAsia="Calibri" w:hAnsi="Verdana" w:cs="Times New Roman"/>
                <w:sz w:val="18"/>
                <w:szCs w:val="18"/>
              </w:rPr>
              <w:lastRenderedPageBreak/>
              <w:t xml:space="preserve">LOVS, </w:t>
            </w:r>
            <w:proofErr w:type="spellStart"/>
            <w:r>
              <w:rPr>
                <w:rFonts w:ascii="Verdana" w:eastAsia="Calibri" w:hAnsi="Verdana" w:cs="Times New Roman"/>
                <w:sz w:val="18"/>
                <w:szCs w:val="18"/>
              </w:rPr>
              <w:t>Parnassys</w:t>
            </w:r>
            <w:proofErr w:type="spellEnd"/>
            <w:r>
              <w:rPr>
                <w:rFonts w:ascii="Verdana" w:eastAsia="Calibri" w:hAnsi="Verdana" w:cs="Times New Roman"/>
                <w:sz w:val="18"/>
                <w:szCs w:val="18"/>
              </w:rPr>
              <w:t xml:space="preserve"> </w:t>
            </w:r>
          </w:p>
          <w:p w14:paraId="3CEDE5FE" w14:textId="77777777" w:rsidR="007E6899" w:rsidRDefault="007E6899" w:rsidP="00A667C1">
            <w:pPr>
              <w:contextualSpacing/>
              <w:rPr>
                <w:rFonts w:ascii="Verdana" w:eastAsia="Calibri" w:hAnsi="Verdana" w:cs="Times New Roman"/>
                <w:sz w:val="18"/>
                <w:szCs w:val="18"/>
              </w:rPr>
            </w:pPr>
          </w:p>
          <w:p w14:paraId="0D9D19D8" w14:textId="77777777" w:rsidR="007E6899" w:rsidRDefault="007E6899" w:rsidP="00A667C1">
            <w:pPr>
              <w:contextualSpacing/>
              <w:rPr>
                <w:rFonts w:ascii="Verdana" w:eastAsia="Calibri" w:hAnsi="Verdana" w:cs="Times New Roman"/>
                <w:sz w:val="18"/>
                <w:szCs w:val="18"/>
              </w:rPr>
            </w:pPr>
          </w:p>
          <w:p w14:paraId="5EF51B67" w14:textId="77777777" w:rsidR="007E6899" w:rsidRDefault="007E6899" w:rsidP="00A667C1">
            <w:pPr>
              <w:contextualSpacing/>
              <w:rPr>
                <w:rFonts w:ascii="Verdana" w:eastAsia="Calibri" w:hAnsi="Verdana" w:cs="Times New Roman"/>
                <w:sz w:val="18"/>
                <w:szCs w:val="18"/>
              </w:rPr>
            </w:pPr>
          </w:p>
          <w:p w14:paraId="7C293780" w14:textId="77777777" w:rsidR="007E6899" w:rsidRDefault="007E6899" w:rsidP="00A667C1">
            <w:pPr>
              <w:contextualSpacing/>
              <w:rPr>
                <w:rFonts w:ascii="Verdana" w:eastAsia="Calibri" w:hAnsi="Verdana" w:cs="Times New Roman"/>
                <w:sz w:val="18"/>
                <w:szCs w:val="18"/>
              </w:rPr>
            </w:pPr>
          </w:p>
          <w:p w14:paraId="544317B8" w14:textId="77777777" w:rsidR="007E6899" w:rsidRDefault="007E6899" w:rsidP="00A667C1">
            <w:pPr>
              <w:contextualSpacing/>
              <w:rPr>
                <w:rFonts w:ascii="Verdana" w:eastAsia="Calibri" w:hAnsi="Verdana" w:cs="Times New Roman"/>
                <w:sz w:val="18"/>
                <w:szCs w:val="18"/>
              </w:rPr>
            </w:pPr>
          </w:p>
          <w:p w14:paraId="2CF1CF2D" w14:textId="77777777" w:rsidR="007E6899" w:rsidRDefault="007E6899" w:rsidP="00A667C1">
            <w:pPr>
              <w:contextualSpacing/>
              <w:rPr>
                <w:rFonts w:ascii="Verdana" w:eastAsia="Calibri" w:hAnsi="Verdana" w:cs="Times New Roman"/>
                <w:sz w:val="18"/>
                <w:szCs w:val="18"/>
              </w:rPr>
            </w:pPr>
          </w:p>
          <w:p w14:paraId="177D5901" w14:textId="11343E40" w:rsidR="00BC43AB" w:rsidRDefault="00BC43AB" w:rsidP="00BC43AB">
            <w:pPr>
              <w:spacing w:after="160"/>
              <w:rPr>
                <w:rFonts w:ascii="Verdana" w:eastAsia="Calibri" w:hAnsi="Verdana" w:cs="Times New Roman"/>
                <w:sz w:val="18"/>
                <w:szCs w:val="18"/>
              </w:rPr>
            </w:pPr>
            <w:r>
              <w:rPr>
                <w:rFonts w:ascii="Verdana" w:eastAsia="Calibri" w:hAnsi="Verdana" w:cs="Times New Roman"/>
                <w:sz w:val="18"/>
                <w:szCs w:val="18"/>
              </w:rPr>
              <w:t xml:space="preserve">We hebben dit beschreven in net </w:t>
            </w:r>
            <w:hyperlink r:id="rId41" w:history="1">
              <w:r w:rsidRPr="00304519">
                <w:rPr>
                  <w:rStyle w:val="Hyperlink"/>
                  <w:rFonts w:ascii="Verdana" w:eastAsia="Calibri" w:hAnsi="Verdana" w:cs="Times New Roman"/>
                  <w:sz w:val="18"/>
                  <w:szCs w:val="18"/>
                </w:rPr>
                <w:t>volgende document.</w:t>
              </w:r>
            </w:hyperlink>
          </w:p>
          <w:p w14:paraId="096E6137" w14:textId="77777777" w:rsidR="00BC43AB" w:rsidRDefault="00BC43AB" w:rsidP="00BC43AB">
            <w:pPr>
              <w:contextualSpacing/>
              <w:rPr>
                <w:rFonts w:ascii="Verdana" w:eastAsia="Calibri" w:hAnsi="Verdana" w:cs="Times New Roman"/>
                <w:sz w:val="18"/>
                <w:szCs w:val="18"/>
              </w:rPr>
            </w:pPr>
          </w:p>
          <w:p w14:paraId="530EC16F" w14:textId="77777777" w:rsidR="00BC43AB" w:rsidRDefault="00BC43AB" w:rsidP="00BC43AB">
            <w:pPr>
              <w:contextualSpacing/>
              <w:rPr>
                <w:rFonts w:ascii="Verdana" w:eastAsia="Calibri" w:hAnsi="Verdana" w:cs="Times New Roman"/>
                <w:sz w:val="18"/>
                <w:szCs w:val="18"/>
              </w:rPr>
            </w:pPr>
          </w:p>
          <w:p w14:paraId="6DC84300" w14:textId="77777777" w:rsidR="00BC43AB" w:rsidRDefault="00BC43AB" w:rsidP="00BC43AB">
            <w:pPr>
              <w:contextualSpacing/>
              <w:rPr>
                <w:rFonts w:ascii="Verdana" w:eastAsia="Calibri" w:hAnsi="Verdana" w:cs="Times New Roman"/>
                <w:sz w:val="18"/>
                <w:szCs w:val="18"/>
              </w:rPr>
            </w:pPr>
          </w:p>
          <w:p w14:paraId="60BE6E78" w14:textId="77777777" w:rsidR="00BC43AB" w:rsidRDefault="00BC43AB" w:rsidP="00BC43AB">
            <w:pPr>
              <w:contextualSpacing/>
              <w:rPr>
                <w:rFonts w:ascii="Verdana" w:eastAsia="Calibri" w:hAnsi="Verdana" w:cs="Times New Roman"/>
                <w:sz w:val="18"/>
                <w:szCs w:val="18"/>
              </w:rPr>
            </w:pPr>
          </w:p>
          <w:p w14:paraId="53B8A523" w14:textId="435E9C68" w:rsidR="007E6899" w:rsidRDefault="00BC43AB" w:rsidP="00BC43AB">
            <w:pPr>
              <w:contextualSpacing/>
              <w:rPr>
                <w:rFonts w:ascii="Verdana" w:eastAsia="Calibri" w:hAnsi="Verdana" w:cs="Times New Roman"/>
                <w:sz w:val="18"/>
                <w:szCs w:val="18"/>
              </w:rPr>
            </w:pPr>
            <w:r>
              <w:rPr>
                <w:rFonts w:ascii="Verdana" w:eastAsia="Calibri" w:hAnsi="Verdana" w:cs="Times New Roman"/>
                <w:sz w:val="18"/>
                <w:szCs w:val="18"/>
              </w:rPr>
              <w:lastRenderedPageBreak/>
              <w:t>Er is een</w:t>
            </w:r>
            <w:hyperlink r:id="rId42" w:history="1">
              <w:r w:rsidRPr="008A2E10">
                <w:rPr>
                  <w:rStyle w:val="Hyperlink"/>
                  <w:rFonts w:ascii="Verdana" w:eastAsia="Calibri" w:hAnsi="Verdana" w:cs="Times New Roman"/>
                  <w:sz w:val="18"/>
                  <w:szCs w:val="18"/>
                </w:rPr>
                <w:t xml:space="preserve"> formulier</w:t>
              </w:r>
            </w:hyperlink>
            <w:r>
              <w:rPr>
                <w:rFonts w:ascii="Verdana" w:eastAsia="Calibri" w:hAnsi="Verdana" w:cs="Times New Roman"/>
                <w:sz w:val="18"/>
                <w:szCs w:val="18"/>
              </w:rPr>
              <w:t xml:space="preserve"> voor de groepen 3 t/m 8 en een </w:t>
            </w:r>
            <w:hyperlink r:id="rId43" w:history="1">
              <w:r w:rsidRPr="008A2E10">
                <w:rPr>
                  <w:rStyle w:val="Hyperlink"/>
                  <w:rFonts w:ascii="Verdana" w:eastAsia="Calibri" w:hAnsi="Verdana" w:cs="Times New Roman"/>
                  <w:sz w:val="18"/>
                  <w:szCs w:val="18"/>
                </w:rPr>
                <w:t>formulier</w:t>
              </w:r>
            </w:hyperlink>
            <w:r>
              <w:rPr>
                <w:rFonts w:ascii="Verdana" w:eastAsia="Calibri" w:hAnsi="Verdana" w:cs="Times New Roman"/>
                <w:sz w:val="18"/>
                <w:szCs w:val="18"/>
              </w:rPr>
              <w:t xml:space="preserve"> voor de kleuterbouw.</w:t>
            </w:r>
          </w:p>
          <w:p w14:paraId="6DA4068E" w14:textId="77777777" w:rsidR="007E6899" w:rsidRDefault="007E6899" w:rsidP="00A667C1">
            <w:pPr>
              <w:contextualSpacing/>
              <w:rPr>
                <w:rFonts w:ascii="Verdana" w:eastAsia="Calibri" w:hAnsi="Verdana" w:cs="Times New Roman"/>
                <w:sz w:val="18"/>
                <w:szCs w:val="18"/>
              </w:rPr>
            </w:pPr>
          </w:p>
          <w:p w14:paraId="489C636E" w14:textId="77777777" w:rsidR="007E6899" w:rsidRPr="005371EB" w:rsidRDefault="007E6899" w:rsidP="00A667C1">
            <w:pPr>
              <w:contextualSpacing/>
              <w:rPr>
                <w:rFonts w:ascii="Verdana" w:hAnsi="Verdana"/>
                <w:sz w:val="18"/>
                <w:szCs w:val="18"/>
              </w:rPr>
            </w:pPr>
          </w:p>
        </w:tc>
        <w:tc>
          <w:tcPr>
            <w:tcW w:w="2677" w:type="dxa"/>
          </w:tcPr>
          <w:p w14:paraId="329F57E4" w14:textId="77777777" w:rsidR="007E6899" w:rsidRDefault="007E6899" w:rsidP="00A667C1">
            <w:pPr>
              <w:contextualSpacing/>
              <w:rPr>
                <w:rFonts w:ascii="Verdana" w:eastAsia="Calibri" w:hAnsi="Verdana" w:cs="Times New Roman"/>
                <w:sz w:val="18"/>
                <w:szCs w:val="18"/>
              </w:rPr>
            </w:pPr>
            <w:r w:rsidRPr="0049483C">
              <w:rPr>
                <w:rFonts w:ascii="Verdana" w:eastAsia="Calibri" w:hAnsi="Verdana" w:cs="Times New Roman"/>
                <w:sz w:val="18"/>
                <w:szCs w:val="18"/>
              </w:rPr>
              <w:lastRenderedPageBreak/>
              <w:t>Trendanalyse M-toets op schoolniveau, groepsniveau en vaardigheidsgroei groep en leerlingen</w:t>
            </w:r>
          </w:p>
          <w:p w14:paraId="25FB9302" w14:textId="77777777" w:rsidR="007E6899" w:rsidRDefault="007E6899" w:rsidP="00A667C1">
            <w:pPr>
              <w:rPr>
                <w:rFonts w:ascii="Verdana" w:eastAsia="Times New Roman" w:hAnsi="Verdana" w:cs="Calibri"/>
                <w:sz w:val="18"/>
                <w:szCs w:val="18"/>
                <w:lang w:eastAsia="nl-NL"/>
              </w:rPr>
            </w:pPr>
            <w:r w:rsidRPr="0049483C">
              <w:rPr>
                <w:rFonts w:ascii="Verdana" w:eastAsia="Times New Roman" w:hAnsi="Verdana" w:cs="Calibri"/>
                <w:sz w:val="18"/>
                <w:szCs w:val="18"/>
                <w:lang w:eastAsia="nl-NL"/>
              </w:rPr>
              <w:t>Referentieniveaus 6,7 &amp; 8</w:t>
            </w:r>
          </w:p>
          <w:p w14:paraId="3F436AA6" w14:textId="77777777" w:rsidR="007E6899" w:rsidRDefault="007E6899" w:rsidP="00A667C1">
            <w:pPr>
              <w:rPr>
                <w:rFonts w:ascii="Verdana" w:eastAsia="Times New Roman" w:hAnsi="Verdana" w:cs="Calibri"/>
                <w:sz w:val="18"/>
                <w:szCs w:val="18"/>
                <w:lang w:eastAsia="nl-NL"/>
              </w:rPr>
            </w:pPr>
          </w:p>
          <w:p w14:paraId="185F419E" w14:textId="6D38E1B3" w:rsidR="007E6899" w:rsidRDefault="008A2E10" w:rsidP="00A667C1">
            <w:pPr>
              <w:rPr>
                <w:rFonts w:ascii="Verdana" w:eastAsia="Times New Roman" w:hAnsi="Verdana" w:cs="Calibri"/>
                <w:sz w:val="18"/>
                <w:szCs w:val="18"/>
                <w:lang w:eastAsia="nl-NL"/>
              </w:rPr>
            </w:pPr>
            <w:r>
              <w:rPr>
                <w:rFonts w:ascii="Verdana" w:eastAsia="Times New Roman" w:hAnsi="Verdana" w:cs="Calibri"/>
                <w:sz w:val="18"/>
                <w:szCs w:val="18"/>
                <w:lang w:eastAsia="nl-NL"/>
              </w:rPr>
              <w:t>Klasbezoeken</w:t>
            </w:r>
          </w:p>
          <w:p w14:paraId="1964FFAD" w14:textId="77777777" w:rsidR="007E6899" w:rsidRDefault="007E6899" w:rsidP="00A667C1">
            <w:pPr>
              <w:rPr>
                <w:rFonts w:ascii="Verdana" w:eastAsia="Times New Roman" w:hAnsi="Verdana" w:cs="Calibri"/>
                <w:sz w:val="18"/>
                <w:szCs w:val="18"/>
                <w:lang w:eastAsia="nl-NL"/>
              </w:rPr>
            </w:pPr>
          </w:p>
          <w:p w14:paraId="52B148F1" w14:textId="77777777" w:rsidR="007E6899" w:rsidRDefault="007E6899" w:rsidP="00A667C1">
            <w:pPr>
              <w:rPr>
                <w:rFonts w:ascii="Verdana" w:eastAsia="Times New Roman" w:hAnsi="Verdana" w:cs="Calibri"/>
                <w:sz w:val="18"/>
                <w:szCs w:val="18"/>
                <w:lang w:eastAsia="nl-NL"/>
              </w:rPr>
            </w:pPr>
          </w:p>
          <w:p w14:paraId="76482F1F" w14:textId="77777777" w:rsidR="007E6899" w:rsidRDefault="007E6899" w:rsidP="00A667C1">
            <w:pPr>
              <w:rPr>
                <w:rFonts w:ascii="Verdana" w:eastAsia="Times New Roman" w:hAnsi="Verdana" w:cs="Calibri"/>
                <w:sz w:val="18"/>
                <w:szCs w:val="18"/>
                <w:lang w:eastAsia="nl-NL"/>
              </w:rPr>
            </w:pPr>
          </w:p>
          <w:p w14:paraId="4A44B5D7" w14:textId="77777777" w:rsidR="007E6899" w:rsidRDefault="007E6899" w:rsidP="00A667C1">
            <w:pPr>
              <w:rPr>
                <w:rFonts w:ascii="Verdana" w:eastAsia="Times New Roman" w:hAnsi="Verdana" w:cs="Calibri"/>
                <w:sz w:val="18"/>
                <w:szCs w:val="18"/>
                <w:lang w:eastAsia="nl-NL"/>
              </w:rPr>
            </w:pPr>
          </w:p>
          <w:p w14:paraId="4900E36E" w14:textId="77777777" w:rsidR="007E6899" w:rsidRDefault="007E6899" w:rsidP="00A667C1">
            <w:pPr>
              <w:rPr>
                <w:rFonts w:ascii="Verdana" w:eastAsia="Times New Roman" w:hAnsi="Verdana" w:cs="Calibri"/>
                <w:sz w:val="18"/>
                <w:szCs w:val="18"/>
                <w:lang w:eastAsia="nl-NL"/>
              </w:rPr>
            </w:pPr>
          </w:p>
          <w:p w14:paraId="4221C322" w14:textId="77777777" w:rsidR="007E6899" w:rsidRDefault="007E6899" w:rsidP="00A667C1">
            <w:pPr>
              <w:rPr>
                <w:rFonts w:ascii="Verdana" w:eastAsia="Times New Roman" w:hAnsi="Verdana" w:cs="Calibri"/>
                <w:sz w:val="18"/>
                <w:szCs w:val="18"/>
                <w:lang w:eastAsia="nl-NL"/>
              </w:rPr>
            </w:pPr>
          </w:p>
          <w:p w14:paraId="2447D6D4" w14:textId="0F4E5524" w:rsidR="007E6899" w:rsidRPr="005371EB" w:rsidRDefault="008A2E10" w:rsidP="00A667C1">
            <w:pPr>
              <w:rPr>
                <w:rFonts w:ascii="Verdana" w:hAnsi="Verdana"/>
                <w:sz w:val="18"/>
                <w:szCs w:val="18"/>
              </w:rPr>
            </w:pPr>
            <w:r>
              <w:rPr>
                <w:rFonts w:ascii="Verdana" w:eastAsia="Times New Roman" w:hAnsi="Verdana" w:cs="Calibri"/>
                <w:sz w:val="18"/>
                <w:szCs w:val="18"/>
                <w:lang w:eastAsia="nl-NL"/>
              </w:rPr>
              <w:lastRenderedPageBreak/>
              <w:t>Klasbezoeken</w:t>
            </w:r>
          </w:p>
        </w:tc>
        <w:tc>
          <w:tcPr>
            <w:tcW w:w="2143" w:type="dxa"/>
          </w:tcPr>
          <w:p w14:paraId="730956EF" w14:textId="77777777" w:rsidR="007E6899" w:rsidRDefault="007E6899" w:rsidP="00A667C1">
            <w:pPr>
              <w:rPr>
                <w:rFonts w:ascii="Verdana" w:hAnsi="Verdana"/>
                <w:sz w:val="18"/>
                <w:szCs w:val="18"/>
              </w:rPr>
            </w:pPr>
            <w:r w:rsidRPr="005371EB">
              <w:rPr>
                <w:rFonts w:ascii="Verdana" w:hAnsi="Verdana"/>
                <w:sz w:val="18"/>
                <w:szCs w:val="18"/>
              </w:rPr>
              <w:lastRenderedPageBreak/>
              <w:t>Adviseur Onderwijskwaliteit</w:t>
            </w:r>
          </w:p>
          <w:p w14:paraId="4858F972" w14:textId="77777777" w:rsidR="007E6899" w:rsidRPr="005371EB" w:rsidRDefault="007E6899" w:rsidP="00A667C1">
            <w:pPr>
              <w:rPr>
                <w:rFonts w:ascii="Verdana" w:hAnsi="Verdana"/>
                <w:sz w:val="18"/>
                <w:szCs w:val="18"/>
              </w:rPr>
            </w:pPr>
          </w:p>
          <w:p w14:paraId="1866768A" w14:textId="77777777" w:rsidR="007E6899" w:rsidRDefault="007E6899" w:rsidP="00A667C1">
            <w:pPr>
              <w:rPr>
                <w:rFonts w:ascii="Verdana" w:hAnsi="Verdana"/>
                <w:sz w:val="18"/>
                <w:szCs w:val="18"/>
              </w:rPr>
            </w:pPr>
          </w:p>
          <w:p w14:paraId="2DDE43BB" w14:textId="77777777" w:rsidR="007E6899" w:rsidRDefault="007E6899" w:rsidP="00A667C1">
            <w:pPr>
              <w:rPr>
                <w:rFonts w:ascii="Verdana" w:hAnsi="Verdana"/>
                <w:sz w:val="18"/>
                <w:szCs w:val="18"/>
              </w:rPr>
            </w:pPr>
          </w:p>
          <w:p w14:paraId="42D92E3B" w14:textId="77777777" w:rsidR="007E6899" w:rsidRDefault="007E6899" w:rsidP="00A667C1">
            <w:pPr>
              <w:rPr>
                <w:rFonts w:ascii="Verdana" w:hAnsi="Verdana"/>
                <w:sz w:val="18"/>
                <w:szCs w:val="18"/>
              </w:rPr>
            </w:pPr>
          </w:p>
          <w:p w14:paraId="20CF6A59" w14:textId="77777777" w:rsidR="007E6899" w:rsidRDefault="007E6899" w:rsidP="00A667C1">
            <w:pPr>
              <w:rPr>
                <w:rFonts w:ascii="Verdana" w:hAnsi="Verdana"/>
                <w:sz w:val="18"/>
                <w:szCs w:val="18"/>
              </w:rPr>
            </w:pPr>
          </w:p>
          <w:p w14:paraId="502F94CC" w14:textId="77777777" w:rsidR="007E6899" w:rsidRDefault="007E6899" w:rsidP="00A667C1">
            <w:pPr>
              <w:rPr>
                <w:rFonts w:ascii="Verdana" w:hAnsi="Verdana"/>
                <w:sz w:val="18"/>
                <w:szCs w:val="18"/>
              </w:rPr>
            </w:pPr>
            <w:r w:rsidRPr="005371EB">
              <w:rPr>
                <w:rFonts w:ascii="Verdana" w:hAnsi="Verdana"/>
                <w:sz w:val="18"/>
                <w:szCs w:val="18"/>
              </w:rPr>
              <w:t>Adviseur Onderwijskwaliteit</w:t>
            </w:r>
          </w:p>
          <w:p w14:paraId="4C6C465A" w14:textId="77777777" w:rsidR="007E6899" w:rsidRDefault="007E6899" w:rsidP="00A667C1">
            <w:pPr>
              <w:rPr>
                <w:rFonts w:ascii="Verdana" w:hAnsi="Verdana"/>
                <w:sz w:val="18"/>
                <w:szCs w:val="18"/>
              </w:rPr>
            </w:pPr>
          </w:p>
          <w:p w14:paraId="70D3C847" w14:textId="77777777" w:rsidR="007E6899" w:rsidRDefault="007E6899" w:rsidP="00A667C1">
            <w:pPr>
              <w:rPr>
                <w:rFonts w:ascii="Verdana" w:hAnsi="Verdana"/>
                <w:sz w:val="18"/>
                <w:szCs w:val="18"/>
              </w:rPr>
            </w:pPr>
          </w:p>
          <w:p w14:paraId="07B746FB" w14:textId="77777777" w:rsidR="007E6899" w:rsidRDefault="007E6899" w:rsidP="00A667C1">
            <w:pPr>
              <w:rPr>
                <w:rFonts w:ascii="Verdana" w:hAnsi="Verdana"/>
                <w:sz w:val="18"/>
                <w:szCs w:val="18"/>
              </w:rPr>
            </w:pPr>
          </w:p>
          <w:p w14:paraId="1D2AAFFA" w14:textId="77777777" w:rsidR="007E6899" w:rsidRDefault="007E6899" w:rsidP="00A667C1">
            <w:pPr>
              <w:rPr>
                <w:rFonts w:ascii="Verdana" w:hAnsi="Verdana"/>
                <w:sz w:val="18"/>
                <w:szCs w:val="18"/>
              </w:rPr>
            </w:pPr>
          </w:p>
          <w:p w14:paraId="09ADC46B" w14:textId="77777777" w:rsidR="007E6899" w:rsidRDefault="007E6899" w:rsidP="00A667C1">
            <w:pPr>
              <w:rPr>
                <w:rFonts w:ascii="Verdana" w:hAnsi="Verdana"/>
                <w:sz w:val="18"/>
                <w:szCs w:val="18"/>
              </w:rPr>
            </w:pPr>
          </w:p>
          <w:p w14:paraId="6A54F1FE" w14:textId="77777777" w:rsidR="007E6899" w:rsidRPr="005371EB" w:rsidRDefault="007E6899" w:rsidP="00A667C1">
            <w:pPr>
              <w:rPr>
                <w:rFonts w:ascii="Verdana" w:hAnsi="Verdana"/>
                <w:sz w:val="18"/>
                <w:szCs w:val="18"/>
              </w:rPr>
            </w:pPr>
            <w:r w:rsidRPr="005371EB">
              <w:rPr>
                <w:rFonts w:ascii="Verdana" w:hAnsi="Verdana"/>
                <w:sz w:val="18"/>
                <w:szCs w:val="18"/>
              </w:rPr>
              <w:lastRenderedPageBreak/>
              <w:t>Adviseur Onderwijskwaliteit</w:t>
            </w:r>
          </w:p>
        </w:tc>
      </w:tr>
      <w:tr w:rsidR="007E6899" w:rsidRPr="005371EB" w14:paraId="5DF475B9" w14:textId="77777777" w:rsidTr="00A667C1">
        <w:tc>
          <w:tcPr>
            <w:tcW w:w="1290" w:type="dxa"/>
          </w:tcPr>
          <w:p w14:paraId="116B115A" w14:textId="77777777" w:rsidR="007E6899" w:rsidRPr="005371EB" w:rsidRDefault="007E6899" w:rsidP="00A667C1">
            <w:pPr>
              <w:rPr>
                <w:rFonts w:ascii="Verdana" w:hAnsi="Verdana"/>
                <w:sz w:val="18"/>
                <w:szCs w:val="18"/>
              </w:rPr>
            </w:pPr>
            <w:r w:rsidRPr="005371EB">
              <w:rPr>
                <w:rFonts w:ascii="Verdana" w:hAnsi="Verdana"/>
                <w:sz w:val="18"/>
                <w:szCs w:val="18"/>
              </w:rPr>
              <w:lastRenderedPageBreak/>
              <w:t xml:space="preserve">Maart </w:t>
            </w:r>
          </w:p>
        </w:tc>
        <w:tc>
          <w:tcPr>
            <w:tcW w:w="3184" w:type="dxa"/>
          </w:tcPr>
          <w:p w14:paraId="538559CC" w14:textId="77777777" w:rsidR="007E6899" w:rsidRDefault="007E6899" w:rsidP="00A667C1">
            <w:pPr>
              <w:rPr>
                <w:rFonts w:ascii="Verdana" w:hAnsi="Verdana"/>
                <w:sz w:val="18"/>
                <w:szCs w:val="18"/>
              </w:rPr>
            </w:pPr>
            <w:r w:rsidRPr="00194D26">
              <w:rPr>
                <w:rFonts w:ascii="Verdana" w:hAnsi="Verdana"/>
                <w:sz w:val="18"/>
                <w:szCs w:val="18"/>
              </w:rPr>
              <w:t>De leerlingen leren voldoende</w:t>
            </w:r>
          </w:p>
          <w:p w14:paraId="3DD2D87A" w14:textId="77777777" w:rsidR="007E6899" w:rsidRDefault="007E6899" w:rsidP="00A667C1">
            <w:pPr>
              <w:rPr>
                <w:rFonts w:ascii="Verdana" w:hAnsi="Verdana"/>
                <w:sz w:val="18"/>
                <w:szCs w:val="18"/>
              </w:rPr>
            </w:pPr>
          </w:p>
          <w:p w14:paraId="5CC79357" w14:textId="77777777" w:rsidR="007E6899" w:rsidRPr="00194D26" w:rsidRDefault="007E6899" w:rsidP="00A667C1">
            <w:pPr>
              <w:rPr>
                <w:rFonts w:ascii="Verdana" w:hAnsi="Verdana"/>
                <w:sz w:val="18"/>
                <w:szCs w:val="18"/>
              </w:rPr>
            </w:pPr>
          </w:p>
          <w:p w14:paraId="6F6C5455" w14:textId="77777777" w:rsidR="007E6899" w:rsidRDefault="007E6899" w:rsidP="00A667C1">
            <w:pPr>
              <w:rPr>
                <w:rFonts w:ascii="Verdana" w:hAnsi="Verdana"/>
                <w:sz w:val="18"/>
                <w:szCs w:val="18"/>
              </w:rPr>
            </w:pPr>
          </w:p>
          <w:p w14:paraId="29EC3804" w14:textId="77777777" w:rsidR="007E6899" w:rsidRDefault="007E6899" w:rsidP="00A667C1">
            <w:pPr>
              <w:rPr>
                <w:rFonts w:ascii="Verdana" w:hAnsi="Verdana"/>
                <w:sz w:val="18"/>
                <w:szCs w:val="18"/>
              </w:rPr>
            </w:pPr>
          </w:p>
          <w:p w14:paraId="662DC419" w14:textId="77777777" w:rsidR="007E6899" w:rsidRDefault="007E6899" w:rsidP="00A667C1">
            <w:pPr>
              <w:rPr>
                <w:rFonts w:ascii="Verdana" w:hAnsi="Verdana"/>
                <w:sz w:val="18"/>
                <w:szCs w:val="18"/>
              </w:rPr>
            </w:pPr>
          </w:p>
          <w:p w14:paraId="04C8DA56" w14:textId="77777777" w:rsidR="007E6899" w:rsidRDefault="007E6899" w:rsidP="00A667C1">
            <w:pPr>
              <w:rPr>
                <w:rFonts w:ascii="Verdana" w:hAnsi="Verdana"/>
                <w:sz w:val="18"/>
                <w:szCs w:val="18"/>
              </w:rPr>
            </w:pPr>
          </w:p>
          <w:p w14:paraId="286CD442" w14:textId="61B210CC" w:rsidR="007E6899" w:rsidRPr="00194D26" w:rsidRDefault="007E6899" w:rsidP="00A667C1">
            <w:pPr>
              <w:rPr>
                <w:rFonts w:ascii="Verdana" w:hAnsi="Verdana"/>
                <w:sz w:val="18"/>
                <w:szCs w:val="18"/>
              </w:rPr>
            </w:pPr>
          </w:p>
        </w:tc>
        <w:tc>
          <w:tcPr>
            <w:tcW w:w="3192" w:type="dxa"/>
          </w:tcPr>
          <w:p w14:paraId="7217B899" w14:textId="77777777" w:rsidR="007E6899" w:rsidRDefault="007E6899" w:rsidP="00A667C1">
            <w:pPr>
              <w:rPr>
                <w:rFonts w:ascii="Verdana" w:hAnsi="Verdana"/>
                <w:sz w:val="18"/>
                <w:szCs w:val="18"/>
              </w:rPr>
            </w:pPr>
            <w:r>
              <w:rPr>
                <w:rFonts w:ascii="Verdana" w:hAnsi="Verdana"/>
                <w:sz w:val="18"/>
                <w:szCs w:val="18"/>
              </w:rPr>
              <w:t>Voldoende leerlingen halen referentieniveaus 1F en 2F/1S</w:t>
            </w:r>
          </w:p>
          <w:p w14:paraId="1311B082" w14:textId="77777777" w:rsidR="007E6899" w:rsidRDefault="007E6899" w:rsidP="00A667C1">
            <w:pPr>
              <w:rPr>
                <w:rFonts w:ascii="Verdana" w:hAnsi="Verdana"/>
                <w:sz w:val="18"/>
                <w:szCs w:val="18"/>
              </w:rPr>
            </w:pPr>
            <w:r>
              <w:rPr>
                <w:rFonts w:ascii="Verdana" w:hAnsi="Verdana"/>
                <w:sz w:val="18"/>
                <w:szCs w:val="18"/>
              </w:rPr>
              <w:t>De Tussenopbrengsten voldoen voor de verschillende vakken aan de SKO/school specifieke doelen</w:t>
            </w:r>
          </w:p>
          <w:p w14:paraId="28AD267F" w14:textId="77777777" w:rsidR="007E6899" w:rsidRDefault="007E6899" w:rsidP="00A667C1">
            <w:pPr>
              <w:rPr>
                <w:rFonts w:ascii="Verdana" w:hAnsi="Verdana"/>
                <w:sz w:val="18"/>
                <w:szCs w:val="18"/>
              </w:rPr>
            </w:pPr>
          </w:p>
          <w:p w14:paraId="15AAA39E" w14:textId="073B39EE" w:rsidR="007E6899" w:rsidRPr="005371EB" w:rsidRDefault="007E6899" w:rsidP="00A667C1">
            <w:pPr>
              <w:rPr>
                <w:rFonts w:ascii="Verdana" w:hAnsi="Verdana"/>
                <w:b/>
                <w:sz w:val="18"/>
                <w:szCs w:val="18"/>
              </w:rPr>
            </w:pPr>
          </w:p>
        </w:tc>
        <w:tc>
          <w:tcPr>
            <w:tcW w:w="2824" w:type="dxa"/>
          </w:tcPr>
          <w:p w14:paraId="4E5390D5" w14:textId="77777777" w:rsidR="007E6899" w:rsidRPr="00194D26" w:rsidRDefault="007E6899" w:rsidP="00A667C1">
            <w:pPr>
              <w:rPr>
                <w:rFonts w:ascii="Verdana" w:hAnsi="Verdana"/>
                <w:sz w:val="18"/>
                <w:szCs w:val="18"/>
              </w:rPr>
            </w:pPr>
            <w:r w:rsidRPr="00194D26">
              <w:rPr>
                <w:rFonts w:ascii="Verdana" w:hAnsi="Verdana"/>
                <w:sz w:val="18"/>
                <w:szCs w:val="18"/>
              </w:rPr>
              <w:t xml:space="preserve">LOVS, </w:t>
            </w:r>
            <w:proofErr w:type="spellStart"/>
            <w:r w:rsidRPr="00194D26">
              <w:rPr>
                <w:rFonts w:ascii="Verdana" w:hAnsi="Verdana"/>
                <w:sz w:val="18"/>
                <w:szCs w:val="18"/>
              </w:rPr>
              <w:t>Parnassys</w:t>
            </w:r>
            <w:proofErr w:type="spellEnd"/>
          </w:p>
          <w:p w14:paraId="76E80A33" w14:textId="77777777" w:rsidR="007E6899" w:rsidRDefault="007E6899" w:rsidP="00A667C1">
            <w:pPr>
              <w:rPr>
                <w:rFonts w:ascii="Verdana" w:hAnsi="Verdana"/>
                <w:sz w:val="18"/>
                <w:szCs w:val="18"/>
              </w:rPr>
            </w:pPr>
          </w:p>
          <w:p w14:paraId="3EDC4A07" w14:textId="77777777" w:rsidR="007E6899" w:rsidRDefault="007E6899" w:rsidP="00A667C1">
            <w:pPr>
              <w:rPr>
                <w:rFonts w:ascii="Verdana" w:hAnsi="Verdana"/>
                <w:sz w:val="18"/>
                <w:szCs w:val="18"/>
              </w:rPr>
            </w:pPr>
          </w:p>
          <w:p w14:paraId="2410BFFE" w14:textId="77777777" w:rsidR="007E6899" w:rsidRDefault="007E6899" w:rsidP="00A667C1">
            <w:pPr>
              <w:rPr>
                <w:rFonts w:ascii="Verdana" w:hAnsi="Verdana"/>
                <w:sz w:val="18"/>
                <w:szCs w:val="18"/>
              </w:rPr>
            </w:pPr>
          </w:p>
          <w:p w14:paraId="31A237C2" w14:textId="77777777" w:rsidR="007E6899" w:rsidRDefault="007E6899" w:rsidP="00A667C1">
            <w:pPr>
              <w:rPr>
                <w:rFonts w:ascii="Verdana" w:hAnsi="Verdana"/>
                <w:sz w:val="18"/>
                <w:szCs w:val="18"/>
              </w:rPr>
            </w:pPr>
          </w:p>
          <w:p w14:paraId="3741E811" w14:textId="77777777" w:rsidR="007E6899" w:rsidRDefault="007E6899" w:rsidP="00A667C1">
            <w:pPr>
              <w:rPr>
                <w:rFonts w:ascii="Verdana" w:hAnsi="Verdana"/>
                <w:sz w:val="18"/>
                <w:szCs w:val="18"/>
              </w:rPr>
            </w:pPr>
          </w:p>
          <w:p w14:paraId="76709ECD" w14:textId="77777777" w:rsidR="007E6899" w:rsidRDefault="007E6899" w:rsidP="00A667C1">
            <w:pPr>
              <w:rPr>
                <w:rFonts w:ascii="Verdana" w:hAnsi="Verdana"/>
                <w:sz w:val="18"/>
                <w:szCs w:val="18"/>
              </w:rPr>
            </w:pPr>
          </w:p>
          <w:p w14:paraId="59891B60" w14:textId="062A0E72" w:rsidR="007E6899" w:rsidRPr="00194D26" w:rsidRDefault="007E6899" w:rsidP="00A667C1">
            <w:pPr>
              <w:rPr>
                <w:rFonts w:ascii="Verdana" w:hAnsi="Verdana"/>
                <w:sz w:val="18"/>
                <w:szCs w:val="18"/>
              </w:rPr>
            </w:pPr>
          </w:p>
        </w:tc>
        <w:tc>
          <w:tcPr>
            <w:tcW w:w="2677" w:type="dxa"/>
          </w:tcPr>
          <w:p w14:paraId="7BEC2A48" w14:textId="77777777" w:rsidR="007E6899" w:rsidRPr="00194D26" w:rsidRDefault="007E6899" w:rsidP="00A667C1">
            <w:pPr>
              <w:spacing w:line="259" w:lineRule="auto"/>
              <w:contextualSpacing/>
              <w:rPr>
                <w:rFonts w:ascii="Verdana" w:eastAsia="Calibri" w:hAnsi="Verdana" w:cs="Times New Roman"/>
                <w:sz w:val="18"/>
                <w:szCs w:val="18"/>
              </w:rPr>
            </w:pPr>
            <w:proofErr w:type="gramStart"/>
            <w:r w:rsidRPr="00194D26">
              <w:rPr>
                <w:rFonts w:ascii="Verdana" w:eastAsia="Calibri" w:hAnsi="Verdana" w:cs="Times New Roman"/>
                <w:sz w:val="18"/>
                <w:szCs w:val="18"/>
              </w:rPr>
              <w:t>reflectiegesprekken</w:t>
            </w:r>
            <w:proofErr w:type="gramEnd"/>
            <w:r w:rsidRPr="00194D26">
              <w:rPr>
                <w:rFonts w:ascii="Verdana" w:eastAsia="Calibri" w:hAnsi="Verdana" w:cs="Times New Roman"/>
                <w:sz w:val="18"/>
                <w:szCs w:val="18"/>
              </w:rPr>
              <w:t xml:space="preserve"> opbrengsten &amp; onderwijsleerproces </w:t>
            </w:r>
          </w:p>
          <w:p w14:paraId="2E1F0864" w14:textId="77777777" w:rsidR="007E6899" w:rsidRDefault="007E6899" w:rsidP="00A667C1">
            <w:pPr>
              <w:spacing w:line="259" w:lineRule="auto"/>
              <w:contextualSpacing/>
              <w:rPr>
                <w:rFonts w:ascii="Verdana" w:eastAsia="Calibri" w:hAnsi="Verdana" w:cs="Times New Roman"/>
                <w:color w:val="00B0F0"/>
                <w:sz w:val="18"/>
                <w:szCs w:val="18"/>
              </w:rPr>
            </w:pPr>
          </w:p>
          <w:p w14:paraId="77919E18" w14:textId="77777777" w:rsidR="007E6899" w:rsidRDefault="007E6899" w:rsidP="00A667C1">
            <w:pPr>
              <w:spacing w:line="259" w:lineRule="auto"/>
              <w:contextualSpacing/>
              <w:rPr>
                <w:rFonts w:ascii="Verdana" w:eastAsia="Calibri" w:hAnsi="Verdana" w:cs="Times New Roman"/>
                <w:color w:val="00B0F0"/>
                <w:sz w:val="18"/>
                <w:szCs w:val="18"/>
              </w:rPr>
            </w:pPr>
          </w:p>
          <w:p w14:paraId="286B00A5" w14:textId="77777777" w:rsidR="007E6899" w:rsidRDefault="007E6899" w:rsidP="00A667C1">
            <w:pPr>
              <w:spacing w:line="259" w:lineRule="auto"/>
              <w:contextualSpacing/>
              <w:rPr>
                <w:rFonts w:ascii="Verdana" w:eastAsia="Calibri" w:hAnsi="Verdana" w:cs="Times New Roman"/>
                <w:color w:val="00B0F0"/>
                <w:sz w:val="18"/>
                <w:szCs w:val="18"/>
              </w:rPr>
            </w:pPr>
          </w:p>
          <w:p w14:paraId="2C049295" w14:textId="77777777" w:rsidR="007E6899" w:rsidRDefault="007E6899" w:rsidP="00A667C1">
            <w:pPr>
              <w:spacing w:line="259" w:lineRule="auto"/>
              <w:contextualSpacing/>
              <w:rPr>
                <w:rFonts w:ascii="Verdana" w:eastAsia="Calibri" w:hAnsi="Verdana" w:cs="Times New Roman"/>
                <w:sz w:val="18"/>
                <w:szCs w:val="18"/>
              </w:rPr>
            </w:pPr>
          </w:p>
          <w:p w14:paraId="46783366" w14:textId="1678DA9F" w:rsidR="007E6899" w:rsidRPr="005371EB" w:rsidRDefault="007E6899" w:rsidP="00A667C1">
            <w:pPr>
              <w:spacing w:line="259" w:lineRule="auto"/>
              <w:contextualSpacing/>
              <w:rPr>
                <w:rFonts w:ascii="Verdana" w:hAnsi="Verdana"/>
                <w:b/>
                <w:sz w:val="18"/>
                <w:szCs w:val="18"/>
              </w:rPr>
            </w:pPr>
          </w:p>
        </w:tc>
        <w:tc>
          <w:tcPr>
            <w:tcW w:w="2143" w:type="dxa"/>
          </w:tcPr>
          <w:p w14:paraId="0C589EA8" w14:textId="77777777" w:rsidR="007E6899" w:rsidRDefault="007E6899" w:rsidP="00A667C1">
            <w:pPr>
              <w:rPr>
                <w:rFonts w:ascii="Verdana" w:hAnsi="Verdana"/>
                <w:sz w:val="18"/>
                <w:szCs w:val="18"/>
              </w:rPr>
            </w:pPr>
            <w:r w:rsidRPr="005371EB">
              <w:rPr>
                <w:rFonts w:ascii="Verdana" w:hAnsi="Verdana"/>
                <w:sz w:val="18"/>
                <w:szCs w:val="18"/>
              </w:rPr>
              <w:t>Adviseur Onderwijskwaliteit</w:t>
            </w:r>
          </w:p>
          <w:p w14:paraId="3ECB5B43" w14:textId="77777777" w:rsidR="007E6899" w:rsidRDefault="007E6899" w:rsidP="00A667C1">
            <w:pPr>
              <w:rPr>
                <w:rFonts w:ascii="Verdana" w:hAnsi="Verdana"/>
                <w:b/>
                <w:sz w:val="18"/>
                <w:szCs w:val="18"/>
              </w:rPr>
            </w:pPr>
          </w:p>
          <w:p w14:paraId="1A78F714" w14:textId="77777777" w:rsidR="007E6899" w:rsidRDefault="007E6899" w:rsidP="00A667C1">
            <w:pPr>
              <w:rPr>
                <w:rFonts w:ascii="Verdana" w:hAnsi="Verdana"/>
                <w:b/>
                <w:sz w:val="18"/>
                <w:szCs w:val="18"/>
              </w:rPr>
            </w:pPr>
          </w:p>
          <w:p w14:paraId="2DAB76A9" w14:textId="77777777" w:rsidR="007E6899" w:rsidRDefault="007E6899" w:rsidP="00A667C1">
            <w:pPr>
              <w:rPr>
                <w:rFonts w:ascii="Verdana" w:hAnsi="Verdana"/>
                <w:b/>
                <w:sz w:val="18"/>
                <w:szCs w:val="18"/>
              </w:rPr>
            </w:pPr>
          </w:p>
          <w:p w14:paraId="25F3F44F" w14:textId="77777777" w:rsidR="007E6899" w:rsidRDefault="007E6899" w:rsidP="00A667C1">
            <w:pPr>
              <w:rPr>
                <w:rFonts w:ascii="Verdana" w:hAnsi="Verdana"/>
                <w:b/>
                <w:sz w:val="18"/>
                <w:szCs w:val="18"/>
              </w:rPr>
            </w:pPr>
          </w:p>
          <w:p w14:paraId="1AF0360C" w14:textId="77777777" w:rsidR="007E6899" w:rsidRDefault="007E6899" w:rsidP="00A667C1">
            <w:pPr>
              <w:rPr>
                <w:rFonts w:ascii="Verdana" w:hAnsi="Verdana"/>
                <w:sz w:val="18"/>
                <w:szCs w:val="18"/>
              </w:rPr>
            </w:pPr>
          </w:p>
          <w:p w14:paraId="0C561872" w14:textId="77777777" w:rsidR="007E6899" w:rsidRPr="005371EB" w:rsidRDefault="007E6899" w:rsidP="00A667C1">
            <w:pPr>
              <w:rPr>
                <w:rFonts w:ascii="Verdana" w:hAnsi="Verdana"/>
                <w:b/>
                <w:sz w:val="18"/>
                <w:szCs w:val="18"/>
              </w:rPr>
            </w:pPr>
            <w:r w:rsidRPr="00194D26">
              <w:rPr>
                <w:rFonts w:ascii="Verdana" w:hAnsi="Verdana"/>
                <w:sz w:val="18"/>
                <w:szCs w:val="18"/>
              </w:rPr>
              <w:t>Adviseur Onderwijskwaliteit</w:t>
            </w:r>
          </w:p>
        </w:tc>
      </w:tr>
      <w:tr w:rsidR="007E6899" w:rsidRPr="005371EB" w14:paraId="6998BED2" w14:textId="77777777" w:rsidTr="00A667C1">
        <w:tc>
          <w:tcPr>
            <w:tcW w:w="1290" w:type="dxa"/>
          </w:tcPr>
          <w:p w14:paraId="06552FC6" w14:textId="77777777" w:rsidR="007E6899" w:rsidRPr="005371EB" w:rsidRDefault="007E6899" w:rsidP="00A667C1">
            <w:pPr>
              <w:rPr>
                <w:rFonts w:ascii="Verdana" w:hAnsi="Verdana"/>
                <w:sz w:val="18"/>
                <w:szCs w:val="18"/>
              </w:rPr>
            </w:pPr>
            <w:r>
              <w:rPr>
                <w:rFonts w:ascii="Verdana" w:hAnsi="Verdana"/>
                <w:sz w:val="18"/>
                <w:szCs w:val="18"/>
              </w:rPr>
              <w:t>April</w:t>
            </w:r>
          </w:p>
        </w:tc>
        <w:tc>
          <w:tcPr>
            <w:tcW w:w="3184" w:type="dxa"/>
          </w:tcPr>
          <w:p w14:paraId="0D16722F" w14:textId="77777777" w:rsidR="007E6899" w:rsidRDefault="007E6899" w:rsidP="00A667C1">
            <w:pPr>
              <w:rPr>
                <w:rFonts w:ascii="Verdana" w:eastAsia="Verdana" w:hAnsi="Verdana" w:cs="Verdana"/>
                <w:sz w:val="18"/>
                <w:szCs w:val="18"/>
              </w:rPr>
            </w:pPr>
            <w:r w:rsidRPr="005371EB">
              <w:rPr>
                <w:rFonts w:ascii="Verdana" w:eastAsia="Verdana" w:hAnsi="Verdana" w:cs="Verdana"/>
                <w:sz w:val="18"/>
                <w:szCs w:val="18"/>
              </w:rPr>
              <w:t xml:space="preserve">De leerlingen en personeelsleden voelen zich veilig </w:t>
            </w:r>
          </w:p>
          <w:p w14:paraId="312731D8" w14:textId="77777777" w:rsidR="007E6899" w:rsidRDefault="007E6899" w:rsidP="00A667C1">
            <w:pPr>
              <w:rPr>
                <w:rFonts w:ascii="Verdana" w:eastAsia="Verdana" w:hAnsi="Verdana" w:cs="Verdana"/>
                <w:sz w:val="18"/>
                <w:szCs w:val="18"/>
              </w:rPr>
            </w:pPr>
          </w:p>
          <w:p w14:paraId="47AFEADC" w14:textId="77777777" w:rsidR="007E6899" w:rsidRDefault="007E6899" w:rsidP="00A667C1">
            <w:pPr>
              <w:rPr>
                <w:rFonts w:ascii="Verdana" w:eastAsia="Verdana" w:hAnsi="Verdana" w:cs="Verdana"/>
                <w:sz w:val="18"/>
                <w:szCs w:val="18"/>
              </w:rPr>
            </w:pPr>
            <w:r>
              <w:rPr>
                <w:rFonts w:ascii="Verdana" w:eastAsia="Verdana" w:hAnsi="Verdana" w:cs="Verdana"/>
                <w:sz w:val="18"/>
                <w:szCs w:val="18"/>
              </w:rPr>
              <w:t xml:space="preserve">De medewerkers, leerlingen en ouders zijn tevreden over de school. </w:t>
            </w:r>
          </w:p>
          <w:p w14:paraId="42D1C706" w14:textId="77777777" w:rsidR="007E6899" w:rsidRDefault="007E6899" w:rsidP="00A667C1">
            <w:pPr>
              <w:rPr>
                <w:rFonts w:ascii="Verdana" w:eastAsia="Verdana" w:hAnsi="Verdana" w:cs="Verdana"/>
                <w:sz w:val="18"/>
                <w:szCs w:val="18"/>
              </w:rPr>
            </w:pPr>
          </w:p>
          <w:p w14:paraId="04CD0780" w14:textId="77777777" w:rsidR="007E6899" w:rsidRDefault="007E6899" w:rsidP="00A667C1">
            <w:pPr>
              <w:rPr>
                <w:rFonts w:ascii="Verdana" w:eastAsia="Verdana" w:hAnsi="Verdana" w:cs="Verdana"/>
                <w:sz w:val="18"/>
                <w:szCs w:val="18"/>
              </w:rPr>
            </w:pPr>
            <w:r>
              <w:rPr>
                <w:rFonts w:ascii="Verdana" w:eastAsia="Verdana" w:hAnsi="Verdana" w:cs="Verdana"/>
                <w:sz w:val="18"/>
                <w:szCs w:val="18"/>
              </w:rPr>
              <w:t>De partners zijn tevreden over de samenwerking</w:t>
            </w:r>
          </w:p>
          <w:p w14:paraId="48A57691" w14:textId="77777777" w:rsidR="007E6899" w:rsidRDefault="007E6899" w:rsidP="00A667C1">
            <w:pPr>
              <w:rPr>
                <w:rFonts w:ascii="Verdana" w:hAnsi="Verdana"/>
                <w:sz w:val="18"/>
                <w:szCs w:val="18"/>
              </w:rPr>
            </w:pPr>
          </w:p>
          <w:p w14:paraId="0EC273F1" w14:textId="77777777" w:rsidR="007E6899" w:rsidRDefault="007E6899" w:rsidP="00A667C1">
            <w:pPr>
              <w:rPr>
                <w:rFonts w:ascii="Verdana" w:hAnsi="Verdana"/>
                <w:sz w:val="18"/>
                <w:szCs w:val="18"/>
              </w:rPr>
            </w:pPr>
          </w:p>
          <w:p w14:paraId="54E6A12B" w14:textId="77777777" w:rsidR="007E6899" w:rsidRPr="003D5671" w:rsidRDefault="007E6899" w:rsidP="00A667C1">
            <w:pPr>
              <w:rPr>
                <w:rFonts w:ascii="Verdana" w:hAnsi="Verdana"/>
                <w:sz w:val="18"/>
                <w:szCs w:val="18"/>
              </w:rPr>
            </w:pPr>
            <w:r w:rsidRPr="003D5671">
              <w:rPr>
                <w:rFonts w:ascii="Verdana" w:hAnsi="Verdana"/>
                <w:sz w:val="18"/>
                <w:szCs w:val="18"/>
              </w:rPr>
              <w:t xml:space="preserve">De medewerkers zijn </w:t>
            </w:r>
            <w:proofErr w:type="spellStart"/>
            <w:r w:rsidRPr="003D5671">
              <w:rPr>
                <w:rFonts w:ascii="Verdana" w:hAnsi="Verdana"/>
                <w:sz w:val="18"/>
                <w:szCs w:val="18"/>
              </w:rPr>
              <w:t>startbekwaam</w:t>
            </w:r>
            <w:proofErr w:type="spellEnd"/>
            <w:r w:rsidRPr="003D5671">
              <w:rPr>
                <w:rFonts w:ascii="Verdana" w:hAnsi="Verdana"/>
                <w:sz w:val="18"/>
                <w:szCs w:val="18"/>
              </w:rPr>
              <w:t xml:space="preserve">, </w:t>
            </w:r>
            <w:proofErr w:type="spellStart"/>
            <w:r w:rsidRPr="003D5671">
              <w:rPr>
                <w:rFonts w:ascii="Verdana" w:hAnsi="Verdana"/>
                <w:sz w:val="18"/>
                <w:szCs w:val="18"/>
              </w:rPr>
              <w:t>basisbekwaam</w:t>
            </w:r>
            <w:proofErr w:type="spellEnd"/>
            <w:r w:rsidRPr="003D5671">
              <w:rPr>
                <w:rFonts w:ascii="Verdana" w:hAnsi="Verdana"/>
                <w:sz w:val="18"/>
                <w:szCs w:val="18"/>
              </w:rPr>
              <w:t xml:space="preserve"> of vakbekwaam</w:t>
            </w:r>
          </w:p>
          <w:p w14:paraId="0C546BB3" w14:textId="77777777" w:rsidR="007E6899" w:rsidRDefault="007E6899" w:rsidP="00A667C1">
            <w:pPr>
              <w:rPr>
                <w:rFonts w:ascii="Verdana" w:hAnsi="Verdana"/>
                <w:sz w:val="18"/>
                <w:szCs w:val="18"/>
              </w:rPr>
            </w:pPr>
            <w:r w:rsidRPr="003D5671">
              <w:rPr>
                <w:rFonts w:ascii="Verdana" w:hAnsi="Verdana"/>
                <w:sz w:val="18"/>
                <w:szCs w:val="18"/>
              </w:rPr>
              <w:t>De medewerkers ontwikkelen zich voortdurend in hun vak</w:t>
            </w:r>
          </w:p>
          <w:p w14:paraId="2EDFFDEE" w14:textId="77777777" w:rsidR="00DD6899" w:rsidRDefault="00DD6899" w:rsidP="00A667C1">
            <w:pPr>
              <w:rPr>
                <w:rFonts w:ascii="Verdana" w:hAnsi="Verdana"/>
                <w:sz w:val="18"/>
                <w:szCs w:val="18"/>
              </w:rPr>
            </w:pPr>
          </w:p>
          <w:p w14:paraId="1C590745" w14:textId="77777777" w:rsidR="00DD6899" w:rsidRDefault="00DD6899" w:rsidP="00A667C1">
            <w:pPr>
              <w:rPr>
                <w:rFonts w:ascii="Verdana" w:hAnsi="Verdana"/>
                <w:sz w:val="18"/>
                <w:szCs w:val="18"/>
              </w:rPr>
            </w:pPr>
          </w:p>
          <w:p w14:paraId="15AE68E9" w14:textId="77777777" w:rsidR="00DD6899" w:rsidRDefault="00DD6899" w:rsidP="00A667C1">
            <w:pPr>
              <w:rPr>
                <w:rFonts w:ascii="Verdana" w:hAnsi="Verdana"/>
                <w:sz w:val="18"/>
                <w:szCs w:val="18"/>
              </w:rPr>
            </w:pPr>
          </w:p>
          <w:p w14:paraId="6CAF0EC3" w14:textId="77777777" w:rsidR="00DD6899" w:rsidRDefault="00DD6899" w:rsidP="00A667C1">
            <w:pPr>
              <w:rPr>
                <w:rFonts w:ascii="Verdana" w:hAnsi="Verdana"/>
                <w:sz w:val="18"/>
                <w:szCs w:val="18"/>
              </w:rPr>
            </w:pPr>
          </w:p>
          <w:p w14:paraId="3DC3A2DF" w14:textId="77777777" w:rsidR="00DD6899" w:rsidRDefault="00DD6899" w:rsidP="00A667C1">
            <w:pPr>
              <w:rPr>
                <w:rFonts w:ascii="Verdana" w:hAnsi="Verdana"/>
                <w:sz w:val="18"/>
                <w:szCs w:val="18"/>
              </w:rPr>
            </w:pPr>
          </w:p>
          <w:p w14:paraId="2EC1C670" w14:textId="7FB96E9B" w:rsidR="00DD6899" w:rsidRDefault="00DD6899" w:rsidP="00A667C1">
            <w:pPr>
              <w:rPr>
                <w:rFonts w:ascii="Verdana" w:hAnsi="Verdana"/>
                <w:sz w:val="18"/>
                <w:szCs w:val="18"/>
              </w:rPr>
            </w:pPr>
            <w:r>
              <w:rPr>
                <w:rStyle w:val="normaltextrun"/>
                <w:rFonts w:ascii="Verdana" w:hAnsi="Verdana"/>
                <w:color w:val="000000"/>
                <w:sz w:val="18"/>
                <w:szCs w:val="18"/>
                <w:shd w:val="clear" w:color="auto" w:fill="FFFFFF"/>
              </w:rPr>
              <w:t xml:space="preserve">De schoolleiding zorgt </w:t>
            </w:r>
            <w:proofErr w:type="gramStart"/>
            <w:r>
              <w:rPr>
                <w:rStyle w:val="normaltextrun"/>
                <w:rFonts w:ascii="Verdana" w:hAnsi="Verdana"/>
                <w:color w:val="000000"/>
                <w:sz w:val="18"/>
                <w:szCs w:val="18"/>
                <w:shd w:val="clear" w:color="auto" w:fill="FFFFFF"/>
              </w:rPr>
              <w:t>voor goed</w:t>
            </w:r>
            <w:proofErr w:type="gramEnd"/>
            <w:r>
              <w:rPr>
                <w:rStyle w:val="normaltextrun"/>
                <w:rFonts w:ascii="Verdana" w:hAnsi="Verdana"/>
                <w:color w:val="000000"/>
                <w:sz w:val="18"/>
                <w:szCs w:val="18"/>
                <w:shd w:val="clear" w:color="auto" w:fill="FFFFFF"/>
              </w:rPr>
              <w:t xml:space="preserve"> kwaliteitsbeleid van het onderwijs</w:t>
            </w:r>
            <w:r>
              <w:rPr>
                <w:rStyle w:val="eop"/>
                <w:rFonts w:ascii="Verdana" w:hAnsi="Verdana"/>
                <w:color w:val="000000"/>
                <w:sz w:val="18"/>
                <w:szCs w:val="18"/>
                <w:shd w:val="clear" w:color="auto" w:fill="FFFFFF"/>
              </w:rPr>
              <w:t> </w:t>
            </w:r>
          </w:p>
        </w:tc>
        <w:tc>
          <w:tcPr>
            <w:tcW w:w="3192" w:type="dxa"/>
          </w:tcPr>
          <w:p w14:paraId="5AE68C08" w14:textId="77777777" w:rsidR="007E6899" w:rsidRDefault="007E6899" w:rsidP="00A667C1">
            <w:pPr>
              <w:rPr>
                <w:rFonts w:ascii="Verdana" w:hAnsi="Verdana"/>
                <w:sz w:val="18"/>
                <w:szCs w:val="18"/>
              </w:rPr>
            </w:pPr>
            <w:r>
              <w:rPr>
                <w:rFonts w:ascii="Verdana" w:hAnsi="Verdana"/>
                <w:sz w:val="18"/>
                <w:szCs w:val="18"/>
              </w:rPr>
              <w:t>Leerlingen en personeelsleden geven aan zich veilig te voelen</w:t>
            </w:r>
          </w:p>
          <w:p w14:paraId="5996E479" w14:textId="77777777" w:rsidR="007E6899" w:rsidRDefault="007E6899" w:rsidP="00A667C1">
            <w:pPr>
              <w:rPr>
                <w:rFonts w:ascii="Verdana" w:hAnsi="Verdana"/>
                <w:sz w:val="18"/>
                <w:szCs w:val="18"/>
              </w:rPr>
            </w:pPr>
          </w:p>
          <w:p w14:paraId="0CC7E06F" w14:textId="77777777" w:rsidR="007E6899" w:rsidRDefault="007E6899" w:rsidP="00A667C1">
            <w:pPr>
              <w:rPr>
                <w:rFonts w:ascii="Verdana" w:hAnsi="Verdana"/>
                <w:sz w:val="18"/>
                <w:szCs w:val="18"/>
              </w:rPr>
            </w:pPr>
          </w:p>
          <w:p w14:paraId="6AF9BA12" w14:textId="77777777" w:rsidR="007E6899" w:rsidRDefault="007E6899" w:rsidP="00A667C1">
            <w:pPr>
              <w:rPr>
                <w:rFonts w:ascii="Verdana" w:hAnsi="Verdana"/>
                <w:sz w:val="18"/>
                <w:szCs w:val="18"/>
              </w:rPr>
            </w:pPr>
          </w:p>
          <w:p w14:paraId="096423C7" w14:textId="77777777" w:rsidR="007E6899" w:rsidRDefault="007E6899" w:rsidP="00A667C1">
            <w:pPr>
              <w:rPr>
                <w:rFonts w:ascii="Verdana" w:hAnsi="Verdana"/>
                <w:sz w:val="18"/>
                <w:szCs w:val="18"/>
              </w:rPr>
            </w:pPr>
          </w:p>
          <w:p w14:paraId="61BD37AC" w14:textId="77777777" w:rsidR="007E6899" w:rsidRDefault="007E6899" w:rsidP="00A667C1">
            <w:pPr>
              <w:rPr>
                <w:rFonts w:ascii="Verdana" w:hAnsi="Verdana"/>
                <w:sz w:val="18"/>
                <w:szCs w:val="18"/>
              </w:rPr>
            </w:pPr>
          </w:p>
          <w:p w14:paraId="330DAC09" w14:textId="77777777" w:rsidR="007E6899" w:rsidRDefault="007E6899" w:rsidP="00A667C1">
            <w:pPr>
              <w:rPr>
                <w:rFonts w:ascii="Verdana" w:hAnsi="Verdana"/>
                <w:sz w:val="18"/>
                <w:szCs w:val="18"/>
              </w:rPr>
            </w:pPr>
          </w:p>
          <w:p w14:paraId="2E8D93FC" w14:textId="77777777" w:rsidR="007E6899" w:rsidRDefault="007E6899" w:rsidP="00A667C1">
            <w:pPr>
              <w:rPr>
                <w:rFonts w:ascii="Verdana" w:hAnsi="Verdana"/>
                <w:sz w:val="18"/>
                <w:szCs w:val="18"/>
              </w:rPr>
            </w:pPr>
          </w:p>
          <w:p w14:paraId="087305AA" w14:textId="77777777" w:rsidR="007E6899" w:rsidRDefault="007E6899" w:rsidP="00A667C1">
            <w:pPr>
              <w:rPr>
                <w:rFonts w:ascii="Verdana" w:hAnsi="Verdana"/>
                <w:sz w:val="18"/>
                <w:szCs w:val="18"/>
              </w:rPr>
            </w:pPr>
          </w:p>
          <w:p w14:paraId="3FACF970" w14:textId="77777777" w:rsidR="007E6899" w:rsidRDefault="007E6899" w:rsidP="00A667C1">
            <w:pPr>
              <w:rPr>
                <w:rFonts w:ascii="Verdana" w:hAnsi="Verdana"/>
                <w:sz w:val="18"/>
                <w:szCs w:val="18"/>
              </w:rPr>
            </w:pPr>
          </w:p>
          <w:p w14:paraId="69EA1DBE" w14:textId="77777777" w:rsidR="007E6899" w:rsidRDefault="007E6899" w:rsidP="00A667C1">
            <w:pPr>
              <w:rPr>
                <w:rFonts w:ascii="Verdana" w:hAnsi="Verdana"/>
                <w:sz w:val="18"/>
                <w:szCs w:val="18"/>
              </w:rPr>
            </w:pPr>
          </w:p>
          <w:p w14:paraId="5583FCFB" w14:textId="77777777" w:rsidR="007E6899" w:rsidRDefault="007E6899" w:rsidP="00A667C1">
            <w:pPr>
              <w:rPr>
                <w:rFonts w:ascii="Verdana" w:hAnsi="Verdana"/>
                <w:sz w:val="18"/>
                <w:szCs w:val="18"/>
              </w:rPr>
            </w:pPr>
          </w:p>
          <w:p w14:paraId="438D05CC" w14:textId="629F6F65" w:rsidR="007E6899" w:rsidRDefault="007E6899" w:rsidP="00A667C1">
            <w:pPr>
              <w:rPr>
                <w:rFonts w:ascii="Verdana" w:hAnsi="Verdana"/>
                <w:sz w:val="18"/>
                <w:szCs w:val="18"/>
              </w:rPr>
            </w:pPr>
            <w:r w:rsidRPr="005371EB">
              <w:rPr>
                <w:rFonts w:ascii="Verdana" w:hAnsi="Verdana"/>
                <w:sz w:val="18"/>
                <w:szCs w:val="18"/>
              </w:rPr>
              <w:t>Iedere medewerker heeft bekwaamheid die past bij haar/zijn ontwikkeling</w:t>
            </w:r>
          </w:p>
          <w:p w14:paraId="19815AC6" w14:textId="128412AF" w:rsidR="00DD6899" w:rsidRDefault="00DD6899" w:rsidP="00A667C1">
            <w:pPr>
              <w:rPr>
                <w:rFonts w:ascii="Verdana" w:hAnsi="Verdana"/>
                <w:sz w:val="18"/>
                <w:szCs w:val="18"/>
              </w:rPr>
            </w:pPr>
          </w:p>
          <w:p w14:paraId="6FCD7241" w14:textId="37A507AC" w:rsidR="00DD6899" w:rsidRDefault="00DD6899" w:rsidP="00A667C1">
            <w:pPr>
              <w:rPr>
                <w:rFonts w:ascii="Verdana" w:hAnsi="Verdana"/>
                <w:sz w:val="18"/>
                <w:szCs w:val="18"/>
              </w:rPr>
            </w:pPr>
          </w:p>
          <w:p w14:paraId="5124263A" w14:textId="72DB699E" w:rsidR="00DD6899" w:rsidRDefault="00DD6899" w:rsidP="00A667C1">
            <w:pPr>
              <w:rPr>
                <w:rFonts w:ascii="Verdana" w:hAnsi="Verdana"/>
                <w:sz w:val="18"/>
                <w:szCs w:val="18"/>
              </w:rPr>
            </w:pPr>
          </w:p>
          <w:p w14:paraId="666FB77A" w14:textId="66DE9E82" w:rsidR="00DD6899" w:rsidRDefault="00DD6899" w:rsidP="00A667C1">
            <w:pPr>
              <w:rPr>
                <w:rFonts w:ascii="Verdana" w:hAnsi="Verdana"/>
                <w:sz w:val="18"/>
                <w:szCs w:val="18"/>
              </w:rPr>
            </w:pPr>
          </w:p>
          <w:p w14:paraId="0573BD3E" w14:textId="442FA919" w:rsidR="00DD6899" w:rsidRDefault="00DD6899" w:rsidP="00A667C1">
            <w:pPr>
              <w:rPr>
                <w:rFonts w:ascii="Verdana" w:hAnsi="Verdana"/>
                <w:sz w:val="18"/>
                <w:szCs w:val="18"/>
              </w:rPr>
            </w:pPr>
          </w:p>
          <w:p w14:paraId="7376F90C" w14:textId="363D40D0" w:rsidR="00DD6899" w:rsidRDefault="00DD6899" w:rsidP="00A667C1">
            <w:pPr>
              <w:rPr>
                <w:rFonts w:ascii="Verdana" w:hAnsi="Verdana"/>
                <w:sz w:val="18"/>
                <w:szCs w:val="18"/>
              </w:rPr>
            </w:pPr>
          </w:p>
          <w:p w14:paraId="66EC445A" w14:textId="4C6132EE" w:rsidR="00DD6899" w:rsidRDefault="00DD6899" w:rsidP="00A667C1">
            <w:pPr>
              <w:rPr>
                <w:rFonts w:ascii="Verdana" w:hAnsi="Verdana"/>
                <w:sz w:val="18"/>
                <w:szCs w:val="18"/>
              </w:rPr>
            </w:pPr>
            <w:r>
              <w:rPr>
                <w:rStyle w:val="normaltextrun"/>
                <w:rFonts w:ascii="Verdana" w:hAnsi="Verdana"/>
                <w:color w:val="000000"/>
                <w:sz w:val="18"/>
                <w:szCs w:val="18"/>
                <w:shd w:val="clear" w:color="auto" w:fill="FFFFFF"/>
              </w:rPr>
              <w:t xml:space="preserve">De school hanteert een cyclisch en doelgericht stelsel van kwaliteitszorg. Dit stelsel is herkenbaar binnen </w:t>
            </w:r>
            <w:r>
              <w:rPr>
                <w:rStyle w:val="normaltextrun"/>
                <w:rFonts w:ascii="Verdana" w:hAnsi="Verdana"/>
                <w:color w:val="000000"/>
                <w:sz w:val="18"/>
                <w:szCs w:val="18"/>
                <w:shd w:val="clear" w:color="auto" w:fill="FFFFFF"/>
              </w:rPr>
              <w:lastRenderedPageBreak/>
              <w:t>het schoolplan</w:t>
            </w:r>
            <w:r>
              <w:rPr>
                <w:rStyle w:val="eop"/>
                <w:rFonts w:ascii="Verdana" w:hAnsi="Verdana"/>
                <w:color w:val="000000"/>
                <w:sz w:val="18"/>
                <w:szCs w:val="18"/>
                <w:shd w:val="clear" w:color="auto" w:fill="FFFFFF"/>
              </w:rPr>
              <w:t> </w:t>
            </w:r>
          </w:p>
          <w:p w14:paraId="14242A12" w14:textId="77777777" w:rsidR="007E6899" w:rsidRPr="005371EB" w:rsidRDefault="007E6899" w:rsidP="00A667C1">
            <w:pPr>
              <w:spacing w:after="160"/>
              <w:rPr>
                <w:rFonts w:ascii="Verdana" w:hAnsi="Verdana"/>
                <w:sz w:val="18"/>
                <w:szCs w:val="18"/>
              </w:rPr>
            </w:pPr>
          </w:p>
        </w:tc>
        <w:tc>
          <w:tcPr>
            <w:tcW w:w="2824" w:type="dxa"/>
          </w:tcPr>
          <w:p w14:paraId="4A6EA88A" w14:textId="179107BF" w:rsidR="007E6899" w:rsidRDefault="007E6899" w:rsidP="00A667C1">
            <w:pPr>
              <w:rPr>
                <w:rFonts w:ascii="Verdana" w:hAnsi="Verdana"/>
                <w:bCs/>
                <w:sz w:val="18"/>
                <w:szCs w:val="18"/>
              </w:rPr>
            </w:pPr>
            <w:r w:rsidRPr="00A05EA9">
              <w:rPr>
                <w:rFonts w:ascii="Verdana" w:hAnsi="Verdana"/>
                <w:bCs/>
                <w:sz w:val="18"/>
                <w:szCs w:val="18"/>
              </w:rPr>
              <w:lastRenderedPageBreak/>
              <w:t xml:space="preserve">Veiligheidsmeting </w:t>
            </w:r>
            <w:proofErr w:type="gramStart"/>
            <w:r w:rsidRPr="00A05EA9">
              <w:rPr>
                <w:rFonts w:ascii="Verdana" w:hAnsi="Verdana"/>
                <w:bCs/>
                <w:sz w:val="18"/>
                <w:szCs w:val="18"/>
              </w:rPr>
              <w:t>leerlingen groep</w:t>
            </w:r>
            <w:proofErr w:type="gramEnd"/>
            <w:r w:rsidRPr="00A05EA9">
              <w:rPr>
                <w:rFonts w:ascii="Verdana" w:hAnsi="Verdana"/>
                <w:bCs/>
                <w:sz w:val="18"/>
                <w:szCs w:val="18"/>
              </w:rPr>
              <w:t xml:space="preserve"> </w:t>
            </w:r>
            <w:r w:rsidR="007F7D72">
              <w:rPr>
                <w:rFonts w:ascii="Verdana" w:hAnsi="Verdana"/>
                <w:bCs/>
                <w:sz w:val="18"/>
                <w:szCs w:val="18"/>
              </w:rPr>
              <w:t xml:space="preserve">d.m.v. </w:t>
            </w:r>
            <w:r w:rsidR="007F7D72" w:rsidRPr="007F7D72">
              <w:rPr>
                <w:rFonts w:ascii="Verdana" w:hAnsi="Verdana"/>
                <w:b/>
                <w:sz w:val="18"/>
                <w:szCs w:val="18"/>
              </w:rPr>
              <w:t>sociale</w:t>
            </w:r>
            <w:r w:rsidR="007F7D72">
              <w:rPr>
                <w:rFonts w:ascii="Verdana" w:hAnsi="Verdana"/>
                <w:bCs/>
                <w:sz w:val="18"/>
                <w:szCs w:val="18"/>
              </w:rPr>
              <w:t xml:space="preserve"> vragenlijst </w:t>
            </w:r>
            <w:proofErr w:type="spellStart"/>
            <w:r w:rsidR="00B818D0" w:rsidRPr="00B818D0">
              <w:rPr>
                <w:rFonts w:ascii="Verdana" w:hAnsi="Verdana"/>
                <w:b/>
                <w:sz w:val="18"/>
                <w:szCs w:val="18"/>
                <w:u w:val="single"/>
              </w:rPr>
              <w:t>VenstersPO</w:t>
            </w:r>
            <w:proofErr w:type="spellEnd"/>
            <w:r w:rsidR="00B818D0" w:rsidRPr="00B818D0">
              <w:rPr>
                <w:rFonts w:ascii="Verdana" w:hAnsi="Verdana"/>
                <w:b/>
                <w:sz w:val="18"/>
                <w:szCs w:val="18"/>
                <w:u w:val="single"/>
              </w:rPr>
              <w:t>-vragenlijst</w:t>
            </w:r>
            <w:r w:rsidRPr="00A05EA9">
              <w:rPr>
                <w:rFonts w:ascii="Verdana" w:hAnsi="Verdana"/>
                <w:bCs/>
                <w:sz w:val="18"/>
                <w:szCs w:val="18"/>
              </w:rPr>
              <w:t>&amp; Panelgesprek leerlingen(raad)</w:t>
            </w:r>
          </w:p>
          <w:p w14:paraId="34319C9F" w14:textId="0F691BD0" w:rsidR="008A2E10" w:rsidRPr="00A05EA9" w:rsidRDefault="008A2E10" w:rsidP="00A667C1">
            <w:pPr>
              <w:rPr>
                <w:rFonts w:ascii="Verdana" w:hAnsi="Verdana"/>
                <w:bCs/>
                <w:sz w:val="18"/>
                <w:szCs w:val="18"/>
              </w:rPr>
            </w:pPr>
            <w:r>
              <w:rPr>
                <w:rFonts w:ascii="Verdana" w:hAnsi="Verdana"/>
                <w:bCs/>
                <w:sz w:val="18"/>
                <w:szCs w:val="18"/>
              </w:rPr>
              <w:t xml:space="preserve">Jaarlijks </w:t>
            </w:r>
            <w:proofErr w:type="spellStart"/>
            <w:r>
              <w:rPr>
                <w:rFonts w:ascii="Verdana" w:hAnsi="Verdana"/>
                <w:bCs/>
                <w:sz w:val="18"/>
                <w:szCs w:val="18"/>
              </w:rPr>
              <w:t>herafname</w:t>
            </w:r>
            <w:proofErr w:type="spellEnd"/>
            <w:r>
              <w:rPr>
                <w:rFonts w:ascii="Verdana" w:hAnsi="Verdana"/>
                <w:bCs/>
                <w:sz w:val="18"/>
                <w:szCs w:val="18"/>
              </w:rPr>
              <w:t xml:space="preserve"> </w:t>
            </w:r>
            <w:proofErr w:type="spellStart"/>
            <w:r>
              <w:rPr>
                <w:rFonts w:ascii="Verdana" w:hAnsi="Verdana"/>
                <w:bCs/>
                <w:sz w:val="18"/>
                <w:szCs w:val="18"/>
              </w:rPr>
              <w:t>Kanvas</w:t>
            </w:r>
            <w:proofErr w:type="spellEnd"/>
            <w:r>
              <w:rPr>
                <w:rFonts w:ascii="Verdana" w:hAnsi="Verdana"/>
                <w:bCs/>
                <w:sz w:val="18"/>
                <w:szCs w:val="18"/>
              </w:rPr>
              <w:t xml:space="preserve"> onder alle kinderen van de groepen 6,7 en 8 die in november zorgelijk hebben gescoord.</w:t>
            </w:r>
          </w:p>
          <w:p w14:paraId="12449239" w14:textId="77777777" w:rsidR="007E6899" w:rsidRPr="00A05EA9" w:rsidRDefault="007E6899" w:rsidP="00A667C1">
            <w:pPr>
              <w:rPr>
                <w:rFonts w:ascii="Verdana" w:hAnsi="Verdana"/>
                <w:bCs/>
                <w:sz w:val="18"/>
                <w:szCs w:val="18"/>
              </w:rPr>
            </w:pPr>
          </w:p>
          <w:p w14:paraId="6BAA513F" w14:textId="04A0E6EF" w:rsidR="007E6899" w:rsidRPr="00A05EA9" w:rsidRDefault="007E6899" w:rsidP="00A667C1">
            <w:pPr>
              <w:rPr>
                <w:rFonts w:ascii="Verdana" w:hAnsi="Verdana"/>
                <w:bCs/>
                <w:sz w:val="18"/>
                <w:szCs w:val="18"/>
              </w:rPr>
            </w:pPr>
            <w:r w:rsidRPr="00A05EA9">
              <w:rPr>
                <w:rFonts w:ascii="Verdana" w:hAnsi="Verdana"/>
                <w:bCs/>
                <w:sz w:val="18"/>
                <w:szCs w:val="18"/>
              </w:rPr>
              <w:t>1x per 2 jaar LTO</w:t>
            </w:r>
            <w:r>
              <w:rPr>
                <w:rFonts w:ascii="Verdana" w:hAnsi="Verdana"/>
                <w:bCs/>
                <w:sz w:val="18"/>
                <w:szCs w:val="18"/>
              </w:rPr>
              <w:t xml:space="preserve">, </w:t>
            </w:r>
            <w:r w:rsidRPr="00A05EA9">
              <w:rPr>
                <w:rFonts w:ascii="Verdana" w:hAnsi="Verdana"/>
                <w:bCs/>
                <w:sz w:val="18"/>
                <w:szCs w:val="18"/>
              </w:rPr>
              <w:t>MTO</w:t>
            </w:r>
            <w:r>
              <w:rPr>
                <w:rFonts w:ascii="Verdana" w:hAnsi="Verdana"/>
                <w:bCs/>
                <w:sz w:val="18"/>
                <w:szCs w:val="18"/>
              </w:rPr>
              <w:t xml:space="preserve"> &amp; OTO</w:t>
            </w:r>
            <w:r w:rsidR="008A2E10">
              <w:rPr>
                <w:rFonts w:ascii="Verdana" w:hAnsi="Verdana"/>
                <w:bCs/>
                <w:sz w:val="18"/>
                <w:szCs w:val="18"/>
              </w:rPr>
              <w:t xml:space="preserve"> </w:t>
            </w:r>
          </w:p>
          <w:p w14:paraId="7FFBD518" w14:textId="77777777" w:rsidR="007E6899" w:rsidRDefault="007E6899" w:rsidP="00A667C1">
            <w:pPr>
              <w:rPr>
                <w:rFonts w:ascii="Verdana" w:hAnsi="Verdana"/>
                <w:bCs/>
                <w:sz w:val="18"/>
                <w:szCs w:val="18"/>
              </w:rPr>
            </w:pPr>
            <w:r w:rsidRPr="00A05EA9">
              <w:rPr>
                <w:rFonts w:ascii="Verdana" w:hAnsi="Verdana"/>
                <w:bCs/>
                <w:sz w:val="18"/>
                <w:szCs w:val="18"/>
              </w:rPr>
              <w:t>1x per 4 jaar RI&amp;E</w:t>
            </w:r>
          </w:p>
          <w:p w14:paraId="7B2AF99E" w14:textId="77777777" w:rsidR="007E6899" w:rsidRDefault="007E6899" w:rsidP="00A667C1">
            <w:pPr>
              <w:rPr>
                <w:rFonts w:ascii="Verdana" w:hAnsi="Verdana"/>
                <w:b/>
                <w:bCs/>
                <w:sz w:val="18"/>
                <w:szCs w:val="18"/>
              </w:rPr>
            </w:pPr>
          </w:p>
          <w:p w14:paraId="3AB72500" w14:textId="77777777" w:rsidR="007E6899" w:rsidRDefault="007E6899" w:rsidP="00A667C1">
            <w:pPr>
              <w:rPr>
                <w:rFonts w:ascii="Verdana" w:hAnsi="Verdana"/>
                <w:sz w:val="18"/>
                <w:szCs w:val="18"/>
              </w:rPr>
            </w:pPr>
            <w:r w:rsidRPr="00693BE1">
              <w:rPr>
                <w:rFonts w:ascii="Verdana" w:hAnsi="Verdana"/>
                <w:sz w:val="18"/>
                <w:szCs w:val="18"/>
              </w:rPr>
              <w:t>1</w:t>
            </w:r>
            <w:r>
              <w:rPr>
                <w:rFonts w:ascii="Verdana" w:hAnsi="Verdana"/>
                <w:sz w:val="18"/>
                <w:szCs w:val="18"/>
              </w:rPr>
              <w:t>x per 2 jaar peiling ‘samenwerking’ onder relevante partners</w:t>
            </w:r>
          </w:p>
          <w:p w14:paraId="1F133B8E" w14:textId="77777777" w:rsidR="007E6899" w:rsidRDefault="007E6899" w:rsidP="00A667C1">
            <w:pPr>
              <w:rPr>
                <w:rFonts w:ascii="Verdana" w:hAnsi="Verdana"/>
                <w:sz w:val="18"/>
                <w:szCs w:val="18"/>
              </w:rPr>
            </w:pPr>
          </w:p>
          <w:p w14:paraId="5BF11DCB" w14:textId="77777777" w:rsidR="007E6899" w:rsidRDefault="007E6899" w:rsidP="00A667C1">
            <w:pPr>
              <w:spacing w:after="160"/>
              <w:rPr>
                <w:rFonts w:ascii="Verdana" w:hAnsi="Verdana"/>
                <w:sz w:val="18"/>
                <w:szCs w:val="18"/>
              </w:rPr>
            </w:pPr>
            <w:r w:rsidRPr="003D5671">
              <w:rPr>
                <w:rFonts w:ascii="Verdana" w:hAnsi="Verdana"/>
                <w:sz w:val="18"/>
                <w:szCs w:val="18"/>
              </w:rPr>
              <w:t>Bekwaamheidsdossiers &amp; scholingsplan</w:t>
            </w:r>
          </w:p>
          <w:p w14:paraId="3FE08629" w14:textId="3E136E00" w:rsidR="00DD6899" w:rsidRPr="005371EB" w:rsidRDefault="00DD6899" w:rsidP="00A667C1">
            <w:pPr>
              <w:spacing w:after="160"/>
              <w:rPr>
                <w:rFonts w:ascii="Verdana" w:hAnsi="Verdana"/>
                <w:sz w:val="18"/>
                <w:szCs w:val="18"/>
              </w:rPr>
            </w:pPr>
            <w:r>
              <w:rPr>
                <w:rStyle w:val="normaltextrun"/>
                <w:rFonts w:ascii="Verdana" w:hAnsi="Verdana"/>
                <w:color w:val="000000"/>
                <w:sz w:val="18"/>
                <w:szCs w:val="18"/>
                <w:shd w:val="clear" w:color="auto" w:fill="FFFFFF"/>
              </w:rPr>
              <w:t>Collegiale consultatie lokaal beraad: evaluatie jaarplan &amp; vooruitblik</w:t>
            </w:r>
            <w:r>
              <w:rPr>
                <w:rStyle w:val="eop"/>
                <w:rFonts w:ascii="Verdana" w:hAnsi="Verdana"/>
                <w:color w:val="000000"/>
                <w:sz w:val="18"/>
                <w:szCs w:val="18"/>
                <w:shd w:val="clear" w:color="auto" w:fill="FFFFFF"/>
              </w:rPr>
              <w:t> </w:t>
            </w:r>
          </w:p>
        </w:tc>
        <w:tc>
          <w:tcPr>
            <w:tcW w:w="2677" w:type="dxa"/>
          </w:tcPr>
          <w:p w14:paraId="2387A8FD" w14:textId="77777777" w:rsidR="007E6899" w:rsidRPr="005371EB" w:rsidRDefault="007E6899" w:rsidP="00A667C1">
            <w:pPr>
              <w:rPr>
                <w:rFonts w:ascii="Verdana" w:eastAsia="Verdana" w:hAnsi="Verdana" w:cs="Verdana"/>
                <w:sz w:val="18"/>
                <w:szCs w:val="18"/>
              </w:rPr>
            </w:pPr>
            <w:r w:rsidRPr="005371EB">
              <w:rPr>
                <w:rFonts w:ascii="Verdana" w:eastAsia="Verdana" w:hAnsi="Verdana" w:cs="Verdana"/>
                <w:sz w:val="18"/>
                <w:szCs w:val="18"/>
              </w:rPr>
              <w:t>Analyse van de uitkomsten ‘veiligheidsmeting’, incl. reflectie panelgesprek</w:t>
            </w:r>
            <w:r>
              <w:rPr>
                <w:rFonts w:ascii="Verdana" w:eastAsia="Verdana" w:hAnsi="Verdana" w:cs="Verdana"/>
                <w:sz w:val="18"/>
                <w:szCs w:val="18"/>
              </w:rPr>
              <w:t xml:space="preserve"> </w:t>
            </w:r>
          </w:p>
          <w:p w14:paraId="266AC070" w14:textId="150E7959" w:rsidR="007E6899" w:rsidRPr="005371EB" w:rsidRDefault="008A2E10" w:rsidP="00A667C1">
            <w:pPr>
              <w:rPr>
                <w:rFonts w:ascii="Verdana" w:eastAsia="Verdana" w:hAnsi="Verdana" w:cs="Verdana"/>
                <w:sz w:val="18"/>
                <w:szCs w:val="18"/>
              </w:rPr>
            </w:pPr>
            <w:r>
              <w:rPr>
                <w:rFonts w:ascii="Verdana" w:eastAsia="Verdana" w:hAnsi="Verdana" w:cs="Verdana"/>
                <w:sz w:val="18"/>
                <w:szCs w:val="18"/>
              </w:rPr>
              <w:t xml:space="preserve">Analyse uitkomsten door de </w:t>
            </w:r>
            <w:proofErr w:type="spellStart"/>
            <w:r>
              <w:rPr>
                <w:rFonts w:ascii="Verdana" w:eastAsia="Verdana" w:hAnsi="Verdana" w:cs="Verdana"/>
                <w:sz w:val="18"/>
                <w:szCs w:val="18"/>
              </w:rPr>
              <w:t>Kanjercoordinatoren</w:t>
            </w:r>
            <w:proofErr w:type="spellEnd"/>
            <w:r>
              <w:rPr>
                <w:rFonts w:ascii="Verdana" w:eastAsia="Verdana" w:hAnsi="Verdana" w:cs="Verdana"/>
                <w:sz w:val="18"/>
                <w:szCs w:val="18"/>
              </w:rPr>
              <w:t xml:space="preserve"> en verslaglegging naar het team.</w:t>
            </w:r>
          </w:p>
          <w:p w14:paraId="0CE0251D" w14:textId="77777777" w:rsidR="008A2E10" w:rsidRDefault="008A2E10" w:rsidP="00A667C1">
            <w:pPr>
              <w:rPr>
                <w:rFonts w:ascii="Verdana" w:hAnsi="Verdana"/>
                <w:sz w:val="18"/>
                <w:szCs w:val="18"/>
              </w:rPr>
            </w:pPr>
          </w:p>
          <w:p w14:paraId="2ADBC7AF" w14:textId="77777777" w:rsidR="008A2E10" w:rsidRDefault="008A2E10" w:rsidP="00A667C1">
            <w:pPr>
              <w:rPr>
                <w:rFonts w:ascii="Verdana" w:hAnsi="Verdana"/>
                <w:sz w:val="18"/>
                <w:szCs w:val="18"/>
              </w:rPr>
            </w:pPr>
          </w:p>
          <w:p w14:paraId="2641BE31" w14:textId="77777777" w:rsidR="008A2E10" w:rsidRDefault="008A2E10" w:rsidP="00A667C1">
            <w:pPr>
              <w:rPr>
                <w:rFonts w:ascii="Verdana" w:hAnsi="Verdana"/>
                <w:sz w:val="18"/>
                <w:szCs w:val="18"/>
              </w:rPr>
            </w:pPr>
          </w:p>
          <w:p w14:paraId="41BA2D63" w14:textId="77777777" w:rsidR="008A2E10" w:rsidRDefault="008A2E10" w:rsidP="00A667C1">
            <w:pPr>
              <w:rPr>
                <w:rFonts w:ascii="Verdana" w:hAnsi="Verdana"/>
                <w:sz w:val="18"/>
                <w:szCs w:val="18"/>
              </w:rPr>
            </w:pPr>
          </w:p>
          <w:p w14:paraId="2E9B1B0A" w14:textId="77777777" w:rsidR="008A2E10" w:rsidRDefault="008A2E10" w:rsidP="00A667C1">
            <w:pPr>
              <w:rPr>
                <w:rFonts w:ascii="Verdana" w:hAnsi="Verdana"/>
                <w:sz w:val="18"/>
                <w:szCs w:val="18"/>
              </w:rPr>
            </w:pPr>
          </w:p>
          <w:p w14:paraId="686549F3" w14:textId="1E6BF4CD" w:rsidR="007E6899" w:rsidRPr="005371EB" w:rsidRDefault="007E6899" w:rsidP="00A667C1">
            <w:pPr>
              <w:rPr>
                <w:rFonts w:ascii="Verdana" w:hAnsi="Verdana"/>
                <w:sz w:val="18"/>
                <w:szCs w:val="18"/>
              </w:rPr>
            </w:pPr>
            <w:r w:rsidRPr="005371EB">
              <w:rPr>
                <w:rFonts w:ascii="Verdana" w:hAnsi="Verdana"/>
                <w:sz w:val="18"/>
                <w:szCs w:val="18"/>
              </w:rPr>
              <w:t xml:space="preserve">School-en </w:t>
            </w:r>
            <w:proofErr w:type="spellStart"/>
            <w:r w:rsidRPr="005371EB">
              <w:rPr>
                <w:rFonts w:ascii="Verdana" w:hAnsi="Verdana"/>
                <w:sz w:val="18"/>
                <w:szCs w:val="18"/>
              </w:rPr>
              <w:t>bestuursrapport</w:t>
            </w:r>
            <w:proofErr w:type="spellEnd"/>
          </w:p>
          <w:p w14:paraId="10D2D123" w14:textId="77777777" w:rsidR="007E6899" w:rsidRPr="005371EB" w:rsidRDefault="007E6899" w:rsidP="00A667C1">
            <w:pPr>
              <w:rPr>
                <w:rFonts w:ascii="Verdana" w:eastAsia="Verdana" w:hAnsi="Verdana" w:cs="Verdana"/>
                <w:sz w:val="18"/>
                <w:szCs w:val="18"/>
              </w:rPr>
            </w:pPr>
          </w:p>
          <w:p w14:paraId="02ADE7BD" w14:textId="77777777" w:rsidR="007E6899" w:rsidRDefault="007E6899" w:rsidP="00A667C1">
            <w:pPr>
              <w:rPr>
                <w:rFonts w:ascii="Verdana" w:hAnsi="Verdana"/>
                <w:sz w:val="18"/>
                <w:szCs w:val="18"/>
              </w:rPr>
            </w:pPr>
            <w:r w:rsidRPr="005371EB">
              <w:rPr>
                <w:rFonts w:ascii="Verdana" w:hAnsi="Verdana"/>
                <w:sz w:val="18"/>
                <w:szCs w:val="18"/>
              </w:rPr>
              <w:t xml:space="preserve">School-en </w:t>
            </w:r>
            <w:proofErr w:type="spellStart"/>
            <w:r w:rsidRPr="005371EB">
              <w:rPr>
                <w:rFonts w:ascii="Verdana" w:hAnsi="Verdana"/>
                <w:sz w:val="18"/>
                <w:szCs w:val="18"/>
              </w:rPr>
              <w:t>bestuursrapport</w:t>
            </w:r>
            <w:proofErr w:type="spellEnd"/>
          </w:p>
          <w:p w14:paraId="649FDDBA" w14:textId="77777777" w:rsidR="007E6899" w:rsidRDefault="007E6899" w:rsidP="00A667C1">
            <w:pPr>
              <w:rPr>
                <w:rFonts w:ascii="Verdana" w:hAnsi="Verdana"/>
                <w:sz w:val="18"/>
                <w:szCs w:val="18"/>
              </w:rPr>
            </w:pPr>
          </w:p>
          <w:p w14:paraId="640A1EE2" w14:textId="77777777" w:rsidR="007E6899" w:rsidRDefault="007E6899" w:rsidP="00A667C1">
            <w:pPr>
              <w:rPr>
                <w:rFonts w:ascii="Verdana" w:hAnsi="Verdana"/>
                <w:sz w:val="18"/>
                <w:szCs w:val="18"/>
              </w:rPr>
            </w:pPr>
            <w:r>
              <w:rPr>
                <w:rFonts w:ascii="Verdana" w:hAnsi="Verdana"/>
                <w:sz w:val="18"/>
                <w:szCs w:val="18"/>
              </w:rPr>
              <w:t>Verslaglegging op schoolniveau</w:t>
            </w:r>
          </w:p>
          <w:p w14:paraId="734FADAC" w14:textId="77777777" w:rsidR="007E6899" w:rsidRDefault="007E6899" w:rsidP="00A667C1">
            <w:pPr>
              <w:rPr>
                <w:rFonts w:ascii="Verdana" w:hAnsi="Verdana"/>
                <w:sz w:val="18"/>
                <w:szCs w:val="18"/>
              </w:rPr>
            </w:pPr>
          </w:p>
          <w:p w14:paraId="52C69D10" w14:textId="77777777" w:rsidR="007E6899" w:rsidRDefault="007E6899" w:rsidP="00A667C1">
            <w:pPr>
              <w:rPr>
                <w:rFonts w:ascii="Verdana" w:hAnsi="Verdana"/>
                <w:sz w:val="18"/>
                <w:szCs w:val="18"/>
              </w:rPr>
            </w:pPr>
          </w:p>
          <w:p w14:paraId="28845923" w14:textId="0F8D1E14" w:rsidR="007E6899" w:rsidRDefault="007E6899" w:rsidP="00A667C1">
            <w:pPr>
              <w:rPr>
                <w:rFonts w:ascii="Verdana" w:hAnsi="Verdana"/>
                <w:sz w:val="18"/>
                <w:szCs w:val="18"/>
              </w:rPr>
            </w:pPr>
            <w:r>
              <w:rPr>
                <w:rFonts w:ascii="Verdana" w:hAnsi="Verdana"/>
                <w:sz w:val="18"/>
                <w:szCs w:val="18"/>
              </w:rPr>
              <w:t>Digitaal personeelsdossier</w:t>
            </w:r>
          </w:p>
          <w:p w14:paraId="33C799A4" w14:textId="0B5E0126" w:rsidR="00DD6899" w:rsidRDefault="00DD6899" w:rsidP="00A667C1">
            <w:pPr>
              <w:rPr>
                <w:rFonts w:ascii="Verdana" w:hAnsi="Verdana"/>
                <w:sz w:val="18"/>
                <w:szCs w:val="18"/>
              </w:rPr>
            </w:pPr>
          </w:p>
          <w:p w14:paraId="05BA1370" w14:textId="77777777" w:rsidR="00DD6899" w:rsidRPr="00DD6899" w:rsidRDefault="00DD6899" w:rsidP="00DD6899">
            <w:pPr>
              <w:textAlignment w:val="baseline"/>
              <w:rPr>
                <w:rFonts w:ascii="Segoe UI" w:eastAsia="Times New Roman" w:hAnsi="Segoe UI" w:cs="Segoe UI"/>
                <w:sz w:val="18"/>
                <w:szCs w:val="18"/>
                <w:lang w:eastAsia="nl-NL"/>
              </w:rPr>
            </w:pPr>
            <w:r w:rsidRPr="00DD6899">
              <w:rPr>
                <w:rFonts w:ascii="Verdana" w:eastAsia="Times New Roman" w:hAnsi="Verdana" w:cs="Segoe UI"/>
                <w:sz w:val="18"/>
                <w:szCs w:val="18"/>
                <w:lang w:eastAsia="nl-NL"/>
              </w:rPr>
              <w:t> </w:t>
            </w:r>
          </w:p>
          <w:p w14:paraId="4E885FDE" w14:textId="77777777" w:rsidR="00DD6899" w:rsidRPr="00DD6899" w:rsidRDefault="00DD6899" w:rsidP="00DD6899">
            <w:pPr>
              <w:textAlignment w:val="baseline"/>
              <w:rPr>
                <w:rFonts w:ascii="Segoe UI" w:eastAsia="Times New Roman" w:hAnsi="Segoe UI" w:cs="Segoe UI"/>
                <w:sz w:val="18"/>
                <w:szCs w:val="18"/>
                <w:lang w:eastAsia="nl-NL"/>
              </w:rPr>
            </w:pPr>
            <w:r w:rsidRPr="00DD6899">
              <w:rPr>
                <w:rFonts w:ascii="Verdana" w:eastAsia="Times New Roman" w:hAnsi="Verdana" w:cs="Segoe UI"/>
                <w:sz w:val="18"/>
                <w:szCs w:val="18"/>
                <w:lang w:eastAsia="nl-NL"/>
              </w:rPr>
              <w:t>Voorzitter lokaal beraad </w:t>
            </w:r>
          </w:p>
          <w:p w14:paraId="305EB6BE" w14:textId="77777777" w:rsidR="00DD6899" w:rsidRDefault="00DD6899" w:rsidP="00A667C1">
            <w:pPr>
              <w:rPr>
                <w:rFonts w:ascii="Verdana" w:hAnsi="Verdana"/>
                <w:sz w:val="18"/>
                <w:szCs w:val="18"/>
              </w:rPr>
            </w:pPr>
          </w:p>
          <w:p w14:paraId="785C63E3" w14:textId="77777777" w:rsidR="007E6899" w:rsidRPr="005371EB" w:rsidRDefault="007E6899" w:rsidP="00A667C1">
            <w:pPr>
              <w:spacing w:after="160"/>
              <w:rPr>
                <w:rFonts w:ascii="Verdana" w:hAnsi="Verdana"/>
                <w:sz w:val="18"/>
                <w:szCs w:val="18"/>
              </w:rPr>
            </w:pPr>
          </w:p>
        </w:tc>
        <w:tc>
          <w:tcPr>
            <w:tcW w:w="2143" w:type="dxa"/>
          </w:tcPr>
          <w:p w14:paraId="4AC6AB79" w14:textId="77777777" w:rsidR="008A2E10" w:rsidRDefault="007E6899" w:rsidP="00A667C1">
            <w:pPr>
              <w:rPr>
                <w:rFonts w:ascii="Verdana" w:hAnsi="Verdana"/>
                <w:sz w:val="18"/>
                <w:szCs w:val="18"/>
              </w:rPr>
            </w:pPr>
            <w:proofErr w:type="gramStart"/>
            <w:r w:rsidRPr="005371EB">
              <w:rPr>
                <w:rFonts w:ascii="Verdana" w:hAnsi="Verdana"/>
                <w:sz w:val="18"/>
                <w:szCs w:val="18"/>
              </w:rPr>
              <w:lastRenderedPageBreak/>
              <w:t>SKO orthopedagoog</w:t>
            </w:r>
            <w:proofErr w:type="gramEnd"/>
          </w:p>
          <w:p w14:paraId="07A761BD" w14:textId="77777777" w:rsidR="008A2E10" w:rsidRDefault="008A2E10" w:rsidP="00A667C1">
            <w:pPr>
              <w:rPr>
                <w:rFonts w:ascii="Verdana" w:hAnsi="Verdana"/>
                <w:sz w:val="18"/>
                <w:szCs w:val="18"/>
              </w:rPr>
            </w:pPr>
          </w:p>
          <w:p w14:paraId="05D6B104" w14:textId="77777777" w:rsidR="008A2E10" w:rsidRDefault="008A2E10" w:rsidP="00A667C1">
            <w:pPr>
              <w:rPr>
                <w:rFonts w:ascii="Verdana" w:hAnsi="Verdana"/>
                <w:sz w:val="18"/>
                <w:szCs w:val="18"/>
              </w:rPr>
            </w:pPr>
          </w:p>
          <w:p w14:paraId="0FDE165E" w14:textId="77777777" w:rsidR="008A2E10" w:rsidRDefault="008A2E10" w:rsidP="00A667C1">
            <w:pPr>
              <w:rPr>
                <w:rFonts w:ascii="Verdana" w:hAnsi="Verdana"/>
                <w:sz w:val="18"/>
                <w:szCs w:val="18"/>
              </w:rPr>
            </w:pPr>
          </w:p>
          <w:p w14:paraId="0B70E2F2" w14:textId="7062DE83" w:rsidR="007E6899" w:rsidRDefault="008A2E10" w:rsidP="00A667C1">
            <w:pPr>
              <w:rPr>
                <w:rFonts w:ascii="Verdana" w:hAnsi="Verdana"/>
                <w:sz w:val="18"/>
                <w:szCs w:val="18"/>
              </w:rPr>
            </w:pPr>
            <w:proofErr w:type="spellStart"/>
            <w:r>
              <w:rPr>
                <w:rFonts w:ascii="Verdana" w:hAnsi="Verdana"/>
                <w:sz w:val="18"/>
                <w:szCs w:val="18"/>
              </w:rPr>
              <w:t>Kanjercoordinator</w:t>
            </w:r>
            <w:proofErr w:type="spellEnd"/>
            <w:r>
              <w:rPr>
                <w:rFonts w:ascii="Verdana" w:hAnsi="Verdana"/>
                <w:sz w:val="18"/>
                <w:szCs w:val="18"/>
              </w:rPr>
              <w:t>, interne begeleider en directie.</w:t>
            </w:r>
            <w:r w:rsidR="007E6899" w:rsidRPr="005371EB">
              <w:rPr>
                <w:rFonts w:ascii="Verdana" w:hAnsi="Verdana"/>
                <w:sz w:val="18"/>
                <w:szCs w:val="18"/>
              </w:rPr>
              <w:t xml:space="preserve"> </w:t>
            </w:r>
          </w:p>
          <w:p w14:paraId="04BF0B8D" w14:textId="77777777" w:rsidR="007E6899" w:rsidRDefault="007E6899" w:rsidP="00A667C1">
            <w:pPr>
              <w:rPr>
                <w:rFonts w:ascii="Verdana" w:hAnsi="Verdana"/>
                <w:sz w:val="18"/>
                <w:szCs w:val="18"/>
              </w:rPr>
            </w:pPr>
          </w:p>
          <w:p w14:paraId="463C9BD0" w14:textId="11BE6640" w:rsidR="008A2E10" w:rsidRDefault="00D76849" w:rsidP="00A667C1">
            <w:pPr>
              <w:rPr>
                <w:rFonts w:ascii="Verdana" w:hAnsi="Verdana"/>
                <w:sz w:val="18"/>
                <w:szCs w:val="18"/>
              </w:rPr>
            </w:pPr>
            <w:r>
              <w:rPr>
                <w:rFonts w:ascii="Verdana" w:hAnsi="Verdana"/>
                <w:sz w:val="18"/>
                <w:szCs w:val="18"/>
              </w:rPr>
              <w:t xml:space="preserve"> </w:t>
            </w:r>
          </w:p>
          <w:p w14:paraId="0DBCCF7F" w14:textId="77777777" w:rsidR="008A2E10" w:rsidRDefault="008A2E10" w:rsidP="00A667C1">
            <w:pPr>
              <w:rPr>
                <w:rFonts w:ascii="Verdana" w:hAnsi="Verdana"/>
                <w:sz w:val="18"/>
                <w:szCs w:val="18"/>
              </w:rPr>
            </w:pPr>
          </w:p>
          <w:p w14:paraId="37AA42BD" w14:textId="1E3260EB" w:rsidR="007E6899" w:rsidRDefault="007E6899" w:rsidP="00A667C1">
            <w:pPr>
              <w:rPr>
                <w:rFonts w:ascii="Verdana" w:hAnsi="Verdana"/>
                <w:sz w:val="18"/>
                <w:szCs w:val="18"/>
              </w:rPr>
            </w:pPr>
            <w:r w:rsidRPr="005371EB">
              <w:rPr>
                <w:rFonts w:ascii="Verdana" w:hAnsi="Verdana"/>
                <w:sz w:val="18"/>
                <w:szCs w:val="18"/>
              </w:rPr>
              <w:t xml:space="preserve">SKO orthopedagoog </w:t>
            </w:r>
            <w:r>
              <w:rPr>
                <w:rFonts w:ascii="Verdana" w:hAnsi="Verdana"/>
                <w:sz w:val="18"/>
                <w:szCs w:val="18"/>
              </w:rPr>
              <w:t>&amp; HRM</w:t>
            </w:r>
          </w:p>
          <w:p w14:paraId="19CF1EB6" w14:textId="77777777" w:rsidR="007E6899" w:rsidRDefault="007E6899" w:rsidP="00A667C1">
            <w:pPr>
              <w:spacing w:after="160"/>
              <w:rPr>
                <w:rFonts w:ascii="Verdana" w:hAnsi="Verdana"/>
                <w:sz w:val="18"/>
                <w:szCs w:val="18"/>
              </w:rPr>
            </w:pPr>
            <w:r w:rsidRPr="005371EB">
              <w:rPr>
                <w:rFonts w:ascii="Verdana" w:hAnsi="Verdana"/>
                <w:sz w:val="18"/>
                <w:szCs w:val="18"/>
              </w:rPr>
              <w:t>HRM &amp; externe kerndeskundige</w:t>
            </w:r>
          </w:p>
          <w:p w14:paraId="39D9DB9F" w14:textId="77777777" w:rsidR="007E6899" w:rsidRDefault="007E6899" w:rsidP="00A667C1">
            <w:pPr>
              <w:spacing w:after="160"/>
              <w:rPr>
                <w:rFonts w:ascii="Verdana" w:hAnsi="Verdana"/>
                <w:sz w:val="18"/>
                <w:szCs w:val="18"/>
              </w:rPr>
            </w:pPr>
          </w:p>
          <w:p w14:paraId="75CB42BE" w14:textId="77777777" w:rsidR="007E6899" w:rsidRDefault="007E6899" w:rsidP="00A667C1">
            <w:pPr>
              <w:spacing w:after="160"/>
              <w:rPr>
                <w:rFonts w:ascii="Verdana" w:hAnsi="Verdana"/>
                <w:sz w:val="18"/>
                <w:szCs w:val="18"/>
              </w:rPr>
            </w:pPr>
          </w:p>
          <w:p w14:paraId="642E25C0" w14:textId="77777777" w:rsidR="007E6899" w:rsidRDefault="007E6899" w:rsidP="00A667C1">
            <w:pPr>
              <w:spacing w:after="160"/>
              <w:rPr>
                <w:rFonts w:ascii="Verdana" w:hAnsi="Verdana"/>
                <w:sz w:val="18"/>
                <w:szCs w:val="18"/>
              </w:rPr>
            </w:pPr>
            <w:r>
              <w:rPr>
                <w:rFonts w:ascii="Verdana" w:hAnsi="Verdana"/>
                <w:sz w:val="18"/>
                <w:szCs w:val="18"/>
              </w:rPr>
              <w:t>Adviseur HRM</w:t>
            </w:r>
          </w:p>
          <w:p w14:paraId="7CF7D08C" w14:textId="77777777" w:rsidR="00DD6899" w:rsidRDefault="00DD6899" w:rsidP="00A667C1">
            <w:pPr>
              <w:spacing w:after="160"/>
              <w:rPr>
                <w:rFonts w:ascii="Verdana" w:hAnsi="Verdana"/>
                <w:sz w:val="18"/>
                <w:szCs w:val="18"/>
              </w:rPr>
            </w:pPr>
          </w:p>
          <w:p w14:paraId="451F12BC" w14:textId="77777777" w:rsidR="00DD6899" w:rsidRDefault="00DD6899" w:rsidP="00A667C1">
            <w:pPr>
              <w:spacing w:after="160"/>
              <w:rPr>
                <w:rFonts w:ascii="Verdana" w:hAnsi="Verdana"/>
                <w:sz w:val="18"/>
                <w:szCs w:val="18"/>
              </w:rPr>
            </w:pPr>
          </w:p>
          <w:p w14:paraId="11CC6704" w14:textId="28541CA4" w:rsidR="00DD6899" w:rsidRPr="005371EB" w:rsidRDefault="00DD6899" w:rsidP="00A667C1">
            <w:pPr>
              <w:spacing w:after="160"/>
              <w:rPr>
                <w:rFonts w:ascii="Verdana" w:hAnsi="Verdana"/>
                <w:sz w:val="18"/>
                <w:szCs w:val="18"/>
              </w:rPr>
            </w:pPr>
            <w:r>
              <w:rPr>
                <w:rStyle w:val="normaltextrun"/>
                <w:rFonts w:ascii="Verdana" w:hAnsi="Verdana"/>
                <w:color w:val="000000"/>
                <w:sz w:val="18"/>
                <w:szCs w:val="18"/>
                <w:shd w:val="clear" w:color="auto" w:fill="FFFFFF"/>
              </w:rPr>
              <w:t>Adviseur Onderwijskwaliteit</w:t>
            </w:r>
            <w:r>
              <w:rPr>
                <w:rStyle w:val="eop"/>
                <w:rFonts w:ascii="Verdana" w:hAnsi="Verdana"/>
                <w:color w:val="000000"/>
                <w:sz w:val="18"/>
                <w:szCs w:val="18"/>
                <w:shd w:val="clear" w:color="auto" w:fill="FFFFFF"/>
              </w:rPr>
              <w:t> </w:t>
            </w:r>
          </w:p>
        </w:tc>
      </w:tr>
      <w:tr w:rsidR="007E6899" w:rsidRPr="005371EB" w14:paraId="32D028C0" w14:textId="77777777" w:rsidTr="00A667C1">
        <w:tc>
          <w:tcPr>
            <w:tcW w:w="1290" w:type="dxa"/>
          </w:tcPr>
          <w:p w14:paraId="23DD6B3D" w14:textId="77777777" w:rsidR="007E6899" w:rsidRPr="005371EB" w:rsidRDefault="007E6899" w:rsidP="00A667C1">
            <w:pPr>
              <w:rPr>
                <w:rFonts w:ascii="Verdana" w:hAnsi="Verdana"/>
                <w:sz w:val="18"/>
                <w:szCs w:val="18"/>
              </w:rPr>
            </w:pPr>
            <w:r w:rsidRPr="005371EB">
              <w:rPr>
                <w:rFonts w:ascii="Verdana" w:hAnsi="Verdana"/>
                <w:sz w:val="18"/>
                <w:szCs w:val="18"/>
              </w:rPr>
              <w:t>Mei</w:t>
            </w:r>
          </w:p>
        </w:tc>
        <w:tc>
          <w:tcPr>
            <w:tcW w:w="3184" w:type="dxa"/>
          </w:tcPr>
          <w:p w14:paraId="0067BAB0" w14:textId="77777777" w:rsidR="007E6899" w:rsidRDefault="007E6899" w:rsidP="00A667C1">
            <w:pPr>
              <w:spacing w:after="160"/>
              <w:rPr>
                <w:rFonts w:ascii="Verdana" w:eastAsia="Calibri" w:hAnsi="Verdana" w:cs="Times New Roman"/>
                <w:sz w:val="18"/>
                <w:szCs w:val="18"/>
              </w:rPr>
            </w:pPr>
            <w:r w:rsidRPr="005371EB">
              <w:rPr>
                <w:rFonts w:ascii="Verdana" w:eastAsia="Calibri" w:hAnsi="Verdana" w:cs="Times New Roman"/>
                <w:sz w:val="18"/>
                <w:szCs w:val="18"/>
              </w:rPr>
              <w:t>De schoolleiding opereert transparant en integer, de school communiceert open en toegankelijk</w:t>
            </w:r>
          </w:p>
          <w:p w14:paraId="267195E8" w14:textId="77777777" w:rsidR="007E6899" w:rsidRPr="005371EB" w:rsidRDefault="007E6899" w:rsidP="00A667C1">
            <w:pPr>
              <w:spacing w:after="160"/>
              <w:rPr>
                <w:rFonts w:ascii="Verdana" w:hAnsi="Verdana"/>
                <w:b/>
                <w:sz w:val="18"/>
                <w:szCs w:val="18"/>
              </w:rPr>
            </w:pPr>
            <w:r>
              <w:rPr>
                <w:rFonts w:ascii="Verdana" w:eastAsia="Calibri" w:hAnsi="Verdana" w:cs="Times New Roman"/>
                <w:sz w:val="18"/>
                <w:szCs w:val="18"/>
              </w:rPr>
              <w:t>De school realiseert voldoende onderwijstijd</w:t>
            </w:r>
          </w:p>
        </w:tc>
        <w:tc>
          <w:tcPr>
            <w:tcW w:w="3192" w:type="dxa"/>
          </w:tcPr>
          <w:p w14:paraId="6E909FF3" w14:textId="77777777" w:rsidR="007E6899" w:rsidRPr="005371EB" w:rsidRDefault="007E6899" w:rsidP="00A667C1">
            <w:pPr>
              <w:spacing w:after="160"/>
              <w:rPr>
                <w:rFonts w:ascii="Verdana" w:hAnsi="Verdana"/>
                <w:sz w:val="18"/>
                <w:szCs w:val="18"/>
              </w:rPr>
            </w:pPr>
            <w:r w:rsidRPr="005371EB">
              <w:rPr>
                <w:rFonts w:ascii="Verdana" w:hAnsi="Verdana"/>
                <w:sz w:val="18"/>
                <w:szCs w:val="18"/>
              </w:rPr>
              <w:t>De schoolgids voldoet aan de SKO-kwaliteitsnormen</w:t>
            </w:r>
            <w:r>
              <w:rPr>
                <w:rFonts w:ascii="Verdana" w:hAnsi="Verdana"/>
                <w:sz w:val="18"/>
                <w:szCs w:val="18"/>
              </w:rPr>
              <w:t>.</w:t>
            </w:r>
          </w:p>
          <w:p w14:paraId="3D551E1F" w14:textId="77777777" w:rsidR="007E6899" w:rsidRDefault="007E6899" w:rsidP="00A667C1">
            <w:pPr>
              <w:spacing w:after="160"/>
              <w:rPr>
                <w:rFonts w:ascii="Verdana" w:hAnsi="Verdana"/>
                <w:sz w:val="18"/>
                <w:szCs w:val="18"/>
              </w:rPr>
            </w:pPr>
          </w:p>
          <w:p w14:paraId="05715405" w14:textId="77777777" w:rsidR="007E6899" w:rsidRPr="005371EB" w:rsidRDefault="007E6899" w:rsidP="00A667C1">
            <w:pPr>
              <w:spacing w:after="160"/>
              <w:rPr>
                <w:rFonts w:ascii="Verdana" w:hAnsi="Verdana"/>
                <w:sz w:val="18"/>
                <w:szCs w:val="18"/>
              </w:rPr>
            </w:pPr>
            <w:r>
              <w:rPr>
                <w:rFonts w:ascii="Verdana" w:hAnsi="Verdana"/>
                <w:sz w:val="18"/>
                <w:szCs w:val="18"/>
              </w:rPr>
              <w:t>100% van de leerlingen krijgt gedurende 8 jaar minimaal 7520 uur les</w:t>
            </w:r>
          </w:p>
        </w:tc>
        <w:tc>
          <w:tcPr>
            <w:tcW w:w="2824" w:type="dxa"/>
          </w:tcPr>
          <w:p w14:paraId="67B1059A" w14:textId="77777777" w:rsidR="007E6899" w:rsidRPr="005371EB" w:rsidRDefault="007E6899" w:rsidP="00A667C1">
            <w:pPr>
              <w:contextualSpacing/>
              <w:rPr>
                <w:rFonts w:ascii="Verdana" w:eastAsia="Calibri" w:hAnsi="Verdana" w:cs="Times New Roman"/>
                <w:sz w:val="18"/>
                <w:szCs w:val="18"/>
              </w:rPr>
            </w:pPr>
            <w:r w:rsidRPr="009C1E57">
              <w:rPr>
                <w:rFonts w:ascii="Verdana" w:eastAsia="Calibri" w:hAnsi="Verdana" w:cs="Times New Roman"/>
                <w:sz w:val="18"/>
                <w:szCs w:val="18"/>
              </w:rPr>
              <w:t>Collegiale consultatie/check schoolgids in lokaal beraad</w:t>
            </w:r>
          </w:p>
          <w:p w14:paraId="0D30D138" w14:textId="77777777" w:rsidR="007E6899" w:rsidRPr="009C1E57" w:rsidRDefault="007E6899" w:rsidP="00A667C1">
            <w:pPr>
              <w:spacing w:after="160"/>
              <w:contextualSpacing/>
              <w:rPr>
                <w:rFonts w:ascii="Verdana" w:eastAsia="Calibri" w:hAnsi="Verdana" w:cs="Times New Roman"/>
                <w:b/>
                <w:sz w:val="18"/>
                <w:szCs w:val="18"/>
              </w:rPr>
            </w:pPr>
          </w:p>
          <w:p w14:paraId="24D716E1" w14:textId="77777777" w:rsidR="007E6899" w:rsidRDefault="007E6899" w:rsidP="00A667C1">
            <w:pPr>
              <w:spacing w:after="160"/>
              <w:rPr>
                <w:rFonts w:ascii="Verdana" w:eastAsia="Calibri" w:hAnsi="Verdana" w:cs="Times New Roman"/>
                <w:sz w:val="18"/>
                <w:szCs w:val="18"/>
              </w:rPr>
            </w:pPr>
          </w:p>
          <w:p w14:paraId="6A957ECB" w14:textId="77777777" w:rsidR="007E6899" w:rsidRPr="005371EB" w:rsidRDefault="007E6899" w:rsidP="00A667C1">
            <w:pPr>
              <w:spacing w:after="160"/>
              <w:rPr>
                <w:rFonts w:ascii="Verdana" w:hAnsi="Verdana"/>
                <w:b/>
                <w:sz w:val="18"/>
                <w:szCs w:val="18"/>
              </w:rPr>
            </w:pPr>
            <w:r>
              <w:rPr>
                <w:rFonts w:ascii="Verdana" w:eastAsia="Calibri" w:hAnsi="Verdana" w:cs="Times New Roman"/>
                <w:sz w:val="18"/>
                <w:szCs w:val="18"/>
              </w:rPr>
              <w:t xml:space="preserve">SKO </w:t>
            </w:r>
            <w:r w:rsidRPr="005371EB">
              <w:rPr>
                <w:rFonts w:ascii="Verdana" w:eastAsia="Calibri" w:hAnsi="Verdana" w:cs="Times New Roman"/>
                <w:sz w:val="18"/>
                <w:szCs w:val="18"/>
              </w:rPr>
              <w:t>Rekenmodel onderwijstijd</w:t>
            </w:r>
          </w:p>
        </w:tc>
        <w:tc>
          <w:tcPr>
            <w:tcW w:w="2677" w:type="dxa"/>
          </w:tcPr>
          <w:p w14:paraId="042E0F69" w14:textId="77777777" w:rsidR="007E6899" w:rsidRDefault="007E6899" w:rsidP="00A667C1">
            <w:pPr>
              <w:rPr>
                <w:rFonts w:ascii="Verdana" w:hAnsi="Verdana"/>
                <w:sz w:val="18"/>
                <w:szCs w:val="18"/>
              </w:rPr>
            </w:pPr>
            <w:r>
              <w:rPr>
                <w:rFonts w:ascii="Verdana" w:hAnsi="Verdana"/>
                <w:sz w:val="18"/>
                <w:szCs w:val="18"/>
              </w:rPr>
              <w:t>Voorzitter lokaal beraad</w:t>
            </w:r>
          </w:p>
          <w:p w14:paraId="7611E491" w14:textId="77777777" w:rsidR="007E6899" w:rsidRDefault="007E6899" w:rsidP="00A667C1">
            <w:pPr>
              <w:rPr>
                <w:rFonts w:ascii="Verdana" w:hAnsi="Verdana"/>
                <w:sz w:val="18"/>
                <w:szCs w:val="18"/>
              </w:rPr>
            </w:pPr>
          </w:p>
          <w:p w14:paraId="277A7C13" w14:textId="77777777" w:rsidR="007E6899" w:rsidRDefault="007E6899" w:rsidP="00A667C1">
            <w:pPr>
              <w:rPr>
                <w:rFonts w:ascii="Verdana" w:hAnsi="Verdana"/>
                <w:sz w:val="18"/>
                <w:szCs w:val="18"/>
              </w:rPr>
            </w:pPr>
          </w:p>
          <w:p w14:paraId="20F69FE0" w14:textId="77777777" w:rsidR="007E6899" w:rsidRDefault="007E6899" w:rsidP="00A667C1">
            <w:pPr>
              <w:spacing w:after="160"/>
              <w:rPr>
                <w:rFonts w:ascii="Verdana" w:hAnsi="Verdana"/>
                <w:sz w:val="18"/>
                <w:szCs w:val="18"/>
              </w:rPr>
            </w:pPr>
          </w:p>
          <w:p w14:paraId="306005FB" w14:textId="77777777" w:rsidR="007E6899" w:rsidRPr="00452E12" w:rsidRDefault="007E6899" w:rsidP="00A667C1">
            <w:pPr>
              <w:spacing w:after="160"/>
              <w:rPr>
                <w:rFonts w:ascii="Verdana" w:hAnsi="Verdana"/>
                <w:sz w:val="18"/>
                <w:szCs w:val="18"/>
              </w:rPr>
            </w:pPr>
            <w:r>
              <w:rPr>
                <w:rFonts w:ascii="Verdana" w:hAnsi="Verdana"/>
                <w:sz w:val="18"/>
                <w:szCs w:val="18"/>
              </w:rPr>
              <w:t>Verantwoording onderwijstijd</w:t>
            </w:r>
          </w:p>
        </w:tc>
        <w:tc>
          <w:tcPr>
            <w:tcW w:w="2143" w:type="dxa"/>
          </w:tcPr>
          <w:p w14:paraId="6ED22B19" w14:textId="77777777" w:rsidR="007E6899" w:rsidRDefault="007E6899" w:rsidP="00A667C1">
            <w:pPr>
              <w:rPr>
                <w:rFonts w:ascii="Verdana" w:hAnsi="Verdana"/>
                <w:sz w:val="18"/>
                <w:szCs w:val="18"/>
              </w:rPr>
            </w:pPr>
            <w:r w:rsidRPr="00452E12">
              <w:rPr>
                <w:rFonts w:ascii="Verdana" w:hAnsi="Verdana"/>
                <w:sz w:val="18"/>
                <w:szCs w:val="18"/>
              </w:rPr>
              <w:t>Bestuurssecretaris</w:t>
            </w:r>
          </w:p>
          <w:p w14:paraId="0FCC51C6" w14:textId="77777777" w:rsidR="007E6899" w:rsidRDefault="007E6899" w:rsidP="00A667C1">
            <w:pPr>
              <w:rPr>
                <w:rFonts w:ascii="Verdana" w:hAnsi="Verdana"/>
                <w:sz w:val="18"/>
                <w:szCs w:val="18"/>
              </w:rPr>
            </w:pPr>
          </w:p>
          <w:p w14:paraId="2C69DDCA" w14:textId="77777777" w:rsidR="007E6899" w:rsidRDefault="007E6899" w:rsidP="00A667C1">
            <w:pPr>
              <w:rPr>
                <w:rFonts w:ascii="Verdana" w:hAnsi="Verdana"/>
                <w:sz w:val="18"/>
                <w:szCs w:val="18"/>
              </w:rPr>
            </w:pPr>
          </w:p>
          <w:p w14:paraId="746E6572" w14:textId="77777777" w:rsidR="007E6899" w:rsidRDefault="007E6899" w:rsidP="00A667C1">
            <w:pPr>
              <w:spacing w:after="160"/>
              <w:rPr>
                <w:rFonts w:ascii="Verdana" w:hAnsi="Verdana"/>
                <w:sz w:val="18"/>
                <w:szCs w:val="18"/>
              </w:rPr>
            </w:pPr>
          </w:p>
          <w:p w14:paraId="4A36C92A" w14:textId="77777777" w:rsidR="007E6899" w:rsidRPr="00452E12" w:rsidRDefault="007E6899" w:rsidP="00A667C1">
            <w:pPr>
              <w:spacing w:after="160"/>
              <w:rPr>
                <w:rFonts w:ascii="Verdana" w:hAnsi="Verdana"/>
                <w:sz w:val="18"/>
                <w:szCs w:val="18"/>
              </w:rPr>
            </w:pPr>
            <w:r w:rsidRPr="003269BF">
              <w:rPr>
                <w:rFonts w:ascii="Verdana" w:hAnsi="Verdana"/>
                <w:sz w:val="18"/>
                <w:szCs w:val="18"/>
              </w:rPr>
              <w:t>Bestuurssecretaris</w:t>
            </w:r>
          </w:p>
        </w:tc>
      </w:tr>
      <w:tr w:rsidR="007E6899" w:rsidRPr="005371EB" w14:paraId="34986DF8" w14:textId="77777777" w:rsidTr="00A667C1">
        <w:tc>
          <w:tcPr>
            <w:tcW w:w="1290" w:type="dxa"/>
          </w:tcPr>
          <w:p w14:paraId="76B81514" w14:textId="77777777" w:rsidR="007E6899" w:rsidRPr="005371EB" w:rsidRDefault="007E6899" w:rsidP="00A667C1">
            <w:pPr>
              <w:rPr>
                <w:rFonts w:ascii="Verdana" w:hAnsi="Verdana"/>
                <w:sz w:val="18"/>
                <w:szCs w:val="18"/>
              </w:rPr>
            </w:pPr>
            <w:r w:rsidRPr="005371EB">
              <w:rPr>
                <w:rFonts w:ascii="Verdana" w:hAnsi="Verdana"/>
                <w:sz w:val="18"/>
                <w:szCs w:val="18"/>
              </w:rPr>
              <w:t>Juni</w:t>
            </w:r>
          </w:p>
        </w:tc>
        <w:tc>
          <w:tcPr>
            <w:tcW w:w="3184" w:type="dxa"/>
          </w:tcPr>
          <w:p w14:paraId="0F0D9D79" w14:textId="77777777" w:rsidR="007E6899" w:rsidRDefault="007E6899" w:rsidP="00A667C1">
            <w:pPr>
              <w:rPr>
                <w:rFonts w:ascii="Verdana" w:hAnsi="Verdana"/>
                <w:sz w:val="18"/>
                <w:szCs w:val="18"/>
              </w:rPr>
            </w:pPr>
            <w:r w:rsidRPr="0095734A">
              <w:rPr>
                <w:rFonts w:ascii="Verdana" w:hAnsi="Verdana"/>
                <w:sz w:val="18"/>
                <w:szCs w:val="18"/>
              </w:rPr>
              <w:t>De leerlingen leren voldoende</w:t>
            </w:r>
          </w:p>
          <w:p w14:paraId="185EF284" w14:textId="77777777" w:rsidR="007E6899" w:rsidRDefault="007E6899" w:rsidP="00A667C1">
            <w:pPr>
              <w:rPr>
                <w:rFonts w:ascii="Verdana" w:hAnsi="Verdana"/>
                <w:sz w:val="18"/>
                <w:szCs w:val="18"/>
              </w:rPr>
            </w:pPr>
          </w:p>
          <w:p w14:paraId="0D8A7757" w14:textId="77777777" w:rsidR="007E6899" w:rsidRDefault="007E6899" w:rsidP="00A667C1">
            <w:pPr>
              <w:rPr>
                <w:rFonts w:ascii="Verdana" w:hAnsi="Verdana"/>
                <w:sz w:val="18"/>
                <w:szCs w:val="18"/>
              </w:rPr>
            </w:pPr>
          </w:p>
          <w:p w14:paraId="1410FFBA" w14:textId="77777777" w:rsidR="007E6899" w:rsidRDefault="007E6899" w:rsidP="00A667C1">
            <w:pPr>
              <w:rPr>
                <w:rFonts w:ascii="Verdana" w:hAnsi="Verdana"/>
                <w:sz w:val="18"/>
                <w:szCs w:val="18"/>
              </w:rPr>
            </w:pPr>
          </w:p>
          <w:p w14:paraId="6B2F421B" w14:textId="77777777" w:rsidR="007E6899" w:rsidRDefault="007E6899" w:rsidP="00A667C1">
            <w:pPr>
              <w:rPr>
                <w:rFonts w:ascii="Verdana" w:hAnsi="Verdana"/>
                <w:sz w:val="18"/>
                <w:szCs w:val="18"/>
              </w:rPr>
            </w:pPr>
          </w:p>
          <w:p w14:paraId="0F080737" w14:textId="77777777" w:rsidR="007E6899" w:rsidRDefault="007E6899" w:rsidP="00A667C1">
            <w:pPr>
              <w:rPr>
                <w:rFonts w:ascii="Verdana" w:hAnsi="Verdana"/>
                <w:sz w:val="18"/>
                <w:szCs w:val="18"/>
              </w:rPr>
            </w:pPr>
          </w:p>
          <w:p w14:paraId="420970C5" w14:textId="77777777" w:rsidR="007E6899" w:rsidRDefault="007E6899" w:rsidP="00A667C1">
            <w:pPr>
              <w:rPr>
                <w:rFonts w:ascii="Verdana" w:hAnsi="Verdana"/>
                <w:sz w:val="18"/>
                <w:szCs w:val="18"/>
              </w:rPr>
            </w:pPr>
          </w:p>
          <w:p w14:paraId="7F37FA59" w14:textId="77777777" w:rsidR="007E6899" w:rsidRDefault="007E6899" w:rsidP="00A667C1">
            <w:pPr>
              <w:rPr>
                <w:rFonts w:ascii="Verdana" w:hAnsi="Verdana"/>
                <w:sz w:val="18"/>
                <w:szCs w:val="18"/>
              </w:rPr>
            </w:pPr>
          </w:p>
          <w:p w14:paraId="218C1ECC" w14:textId="77777777" w:rsidR="007E6899" w:rsidRDefault="007E6899" w:rsidP="00A667C1">
            <w:pPr>
              <w:rPr>
                <w:rFonts w:ascii="Verdana" w:hAnsi="Verdana"/>
                <w:sz w:val="18"/>
                <w:szCs w:val="18"/>
              </w:rPr>
            </w:pPr>
          </w:p>
          <w:p w14:paraId="17863255" w14:textId="77777777" w:rsidR="007E6899" w:rsidRDefault="007E6899" w:rsidP="00A667C1">
            <w:pPr>
              <w:rPr>
                <w:rFonts w:ascii="Verdana" w:hAnsi="Verdana"/>
                <w:sz w:val="18"/>
                <w:szCs w:val="18"/>
              </w:rPr>
            </w:pPr>
          </w:p>
          <w:p w14:paraId="12459F87" w14:textId="77777777" w:rsidR="007E6899" w:rsidRDefault="007E6899" w:rsidP="00A667C1">
            <w:pPr>
              <w:rPr>
                <w:rFonts w:ascii="Verdana" w:hAnsi="Verdana"/>
                <w:sz w:val="18"/>
                <w:szCs w:val="18"/>
              </w:rPr>
            </w:pPr>
            <w:r>
              <w:rPr>
                <w:rFonts w:ascii="Verdana" w:hAnsi="Verdana"/>
                <w:sz w:val="18"/>
                <w:szCs w:val="18"/>
              </w:rPr>
              <w:t>De financiële middelen worden volledig benut en doelmatig ingezet, de school is financieel gezond</w:t>
            </w:r>
          </w:p>
          <w:p w14:paraId="1405BDCF" w14:textId="77777777" w:rsidR="007E6899" w:rsidRDefault="007E6899" w:rsidP="00A667C1">
            <w:pPr>
              <w:rPr>
                <w:rFonts w:ascii="Verdana" w:hAnsi="Verdana"/>
                <w:sz w:val="18"/>
                <w:szCs w:val="18"/>
              </w:rPr>
            </w:pPr>
          </w:p>
          <w:p w14:paraId="3B4F77C8" w14:textId="77777777" w:rsidR="007E6899" w:rsidRPr="0095734A" w:rsidRDefault="007E6899" w:rsidP="00A667C1">
            <w:pPr>
              <w:rPr>
                <w:rFonts w:ascii="Verdana" w:hAnsi="Verdana"/>
                <w:sz w:val="18"/>
                <w:szCs w:val="18"/>
              </w:rPr>
            </w:pPr>
            <w:r w:rsidRPr="006077E6">
              <w:rPr>
                <w:rFonts w:ascii="Verdana" w:hAnsi="Verdana"/>
                <w:sz w:val="18"/>
                <w:szCs w:val="18"/>
              </w:rPr>
              <w:t xml:space="preserve">De schoolleiding zorgt </w:t>
            </w:r>
            <w:proofErr w:type="gramStart"/>
            <w:r w:rsidRPr="006077E6">
              <w:rPr>
                <w:rFonts w:ascii="Verdana" w:hAnsi="Verdana"/>
                <w:sz w:val="18"/>
                <w:szCs w:val="18"/>
              </w:rPr>
              <w:t>voor goed</w:t>
            </w:r>
            <w:proofErr w:type="gramEnd"/>
            <w:r w:rsidRPr="006077E6">
              <w:rPr>
                <w:rFonts w:ascii="Verdana" w:hAnsi="Verdana"/>
                <w:sz w:val="18"/>
                <w:szCs w:val="18"/>
              </w:rPr>
              <w:t xml:space="preserve"> kwaliteitsbeleid van het onderwijs</w:t>
            </w:r>
          </w:p>
        </w:tc>
        <w:tc>
          <w:tcPr>
            <w:tcW w:w="3192" w:type="dxa"/>
          </w:tcPr>
          <w:p w14:paraId="72B2F55E" w14:textId="77777777" w:rsidR="007E6899" w:rsidRPr="0095734A" w:rsidRDefault="007E6899" w:rsidP="00A667C1">
            <w:pPr>
              <w:rPr>
                <w:rFonts w:ascii="Verdana" w:hAnsi="Verdana"/>
                <w:sz w:val="18"/>
                <w:szCs w:val="18"/>
              </w:rPr>
            </w:pPr>
            <w:r w:rsidRPr="0095734A">
              <w:rPr>
                <w:rFonts w:ascii="Verdana" w:hAnsi="Verdana"/>
                <w:sz w:val="18"/>
                <w:szCs w:val="18"/>
              </w:rPr>
              <w:t>Voldoende leerlingen halen referentieniveaus 1F en 2F/1S</w:t>
            </w:r>
          </w:p>
          <w:p w14:paraId="567BFC73" w14:textId="77777777" w:rsidR="007E6899" w:rsidRDefault="007E6899" w:rsidP="00A667C1">
            <w:pPr>
              <w:rPr>
                <w:rFonts w:ascii="Verdana" w:hAnsi="Verdana"/>
                <w:sz w:val="18"/>
                <w:szCs w:val="18"/>
              </w:rPr>
            </w:pPr>
            <w:r w:rsidRPr="0095734A">
              <w:rPr>
                <w:rFonts w:ascii="Verdana" w:hAnsi="Verdana"/>
                <w:sz w:val="18"/>
                <w:szCs w:val="18"/>
              </w:rPr>
              <w:t>De Tussenopbrengsten voldoen voor de verschillende vakken aan de SKO/school specifieke doelen</w:t>
            </w:r>
          </w:p>
          <w:p w14:paraId="6D90B7CB" w14:textId="77777777" w:rsidR="007E6899" w:rsidRDefault="007E6899" w:rsidP="00A667C1">
            <w:pPr>
              <w:rPr>
                <w:rFonts w:ascii="Verdana" w:hAnsi="Verdana"/>
                <w:sz w:val="18"/>
                <w:szCs w:val="18"/>
              </w:rPr>
            </w:pPr>
          </w:p>
          <w:p w14:paraId="63E7D5CA" w14:textId="77777777" w:rsidR="007E6899" w:rsidRDefault="007E6899" w:rsidP="00A667C1">
            <w:pPr>
              <w:rPr>
                <w:rFonts w:ascii="Verdana" w:hAnsi="Verdana"/>
                <w:sz w:val="18"/>
                <w:szCs w:val="18"/>
              </w:rPr>
            </w:pPr>
          </w:p>
          <w:p w14:paraId="500187B7" w14:textId="77777777" w:rsidR="007E6899" w:rsidRDefault="007E6899" w:rsidP="00A667C1">
            <w:pPr>
              <w:rPr>
                <w:rFonts w:ascii="Verdana" w:hAnsi="Verdana"/>
                <w:sz w:val="18"/>
                <w:szCs w:val="18"/>
              </w:rPr>
            </w:pPr>
          </w:p>
          <w:p w14:paraId="65C04F72" w14:textId="77777777" w:rsidR="007E6899" w:rsidRDefault="007E6899" w:rsidP="00A667C1">
            <w:pPr>
              <w:rPr>
                <w:rFonts w:ascii="Verdana" w:hAnsi="Verdana"/>
                <w:sz w:val="18"/>
                <w:szCs w:val="18"/>
              </w:rPr>
            </w:pPr>
          </w:p>
          <w:p w14:paraId="1DB4ABB2" w14:textId="77777777" w:rsidR="007E6899" w:rsidRDefault="007E6899" w:rsidP="00A667C1">
            <w:pPr>
              <w:rPr>
                <w:rFonts w:ascii="Verdana" w:hAnsi="Verdana"/>
                <w:sz w:val="18"/>
                <w:szCs w:val="18"/>
              </w:rPr>
            </w:pPr>
            <w:r>
              <w:rPr>
                <w:rFonts w:ascii="Verdana" w:hAnsi="Verdana"/>
                <w:sz w:val="18"/>
                <w:szCs w:val="18"/>
              </w:rPr>
              <w:t>De school hanteert een beleidsrijke begroting en er doen zich geen financiële risico’s voor</w:t>
            </w:r>
          </w:p>
          <w:p w14:paraId="372B98FE" w14:textId="77777777" w:rsidR="007E6899" w:rsidRDefault="007E6899" w:rsidP="00A667C1">
            <w:pPr>
              <w:rPr>
                <w:rFonts w:ascii="Verdana" w:hAnsi="Verdana"/>
                <w:sz w:val="18"/>
                <w:szCs w:val="18"/>
              </w:rPr>
            </w:pPr>
          </w:p>
          <w:p w14:paraId="1E990D23" w14:textId="77777777" w:rsidR="007E6899" w:rsidRDefault="007E6899" w:rsidP="00A667C1">
            <w:pPr>
              <w:rPr>
                <w:rFonts w:ascii="Verdana" w:hAnsi="Verdana"/>
                <w:sz w:val="18"/>
                <w:szCs w:val="18"/>
              </w:rPr>
            </w:pPr>
          </w:p>
          <w:p w14:paraId="7099A86A" w14:textId="77777777" w:rsidR="007E6899" w:rsidRPr="006077E6" w:rsidRDefault="007E6899" w:rsidP="00A667C1">
            <w:pPr>
              <w:rPr>
                <w:rFonts w:ascii="Verdana" w:hAnsi="Verdana"/>
                <w:sz w:val="18"/>
                <w:szCs w:val="18"/>
              </w:rPr>
            </w:pPr>
            <w:r w:rsidRPr="006077E6">
              <w:rPr>
                <w:rFonts w:ascii="Verdana" w:hAnsi="Verdana"/>
                <w:sz w:val="18"/>
                <w:szCs w:val="18"/>
              </w:rPr>
              <w:t>De school hanteert een cyclisch en doelgericht stelsel van kwaliteitszorg. Dit stelsel is herkenbaar binnen het schoolplan</w:t>
            </w:r>
          </w:p>
        </w:tc>
        <w:tc>
          <w:tcPr>
            <w:tcW w:w="2824" w:type="dxa"/>
          </w:tcPr>
          <w:p w14:paraId="51DEED42" w14:textId="77777777" w:rsidR="007E6899" w:rsidRDefault="007E6899" w:rsidP="00A667C1">
            <w:pPr>
              <w:rPr>
                <w:rFonts w:ascii="Verdana" w:hAnsi="Verdana"/>
                <w:sz w:val="18"/>
                <w:szCs w:val="18"/>
              </w:rPr>
            </w:pPr>
            <w:r w:rsidRPr="0095734A">
              <w:rPr>
                <w:rFonts w:ascii="Verdana" w:hAnsi="Verdana"/>
                <w:sz w:val="18"/>
                <w:szCs w:val="18"/>
              </w:rPr>
              <w:t xml:space="preserve">LOVS, </w:t>
            </w:r>
            <w:proofErr w:type="spellStart"/>
            <w:r w:rsidRPr="0095734A">
              <w:rPr>
                <w:rFonts w:ascii="Verdana" w:hAnsi="Verdana"/>
                <w:sz w:val="18"/>
                <w:szCs w:val="18"/>
              </w:rPr>
              <w:t>Parnassys</w:t>
            </w:r>
            <w:proofErr w:type="spellEnd"/>
          </w:p>
          <w:p w14:paraId="7040D577" w14:textId="77777777" w:rsidR="007E6899" w:rsidRDefault="007E6899" w:rsidP="00A667C1">
            <w:pPr>
              <w:rPr>
                <w:rFonts w:ascii="Verdana" w:hAnsi="Verdana"/>
                <w:sz w:val="18"/>
                <w:szCs w:val="18"/>
              </w:rPr>
            </w:pPr>
          </w:p>
          <w:p w14:paraId="024A23EE" w14:textId="77777777" w:rsidR="007E6899" w:rsidRDefault="007E6899" w:rsidP="00A667C1">
            <w:pPr>
              <w:rPr>
                <w:rFonts w:ascii="Verdana" w:hAnsi="Verdana"/>
                <w:sz w:val="18"/>
                <w:szCs w:val="18"/>
              </w:rPr>
            </w:pPr>
          </w:p>
          <w:p w14:paraId="715111F0" w14:textId="77777777" w:rsidR="007E6899" w:rsidRDefault="007E6899" w:rsidP="00A667C1">
            <w:pPr>
              <w:rPr>
                <w:rFonts w:ascii="Verdana" w:hAnsi="Verdana"/>
                <w:sz w:val="18"/>
                <w:szCs w:val="18"/>
              </w:rPr>
            </w:pPr>
          </w:p>
          <w:p w14:paraId="4E2A1209" w14:textId="77777777" w:rsidR="007E6899" w:rsidRDefault="007E6899" w:rsidP="00A667C1">
            <w:pPr>
              <w:rPr>
                <w:rFonts w:ascii="Verdana" w:hAnsi="Verdana"/>
                <w:sz w:val="18"/>
                <w:szCs w:val="18"/>
              </w:rPr>
            </w:pPr>
          </w:p>
          <w:p w14:paraId="3F02B8C3" w14:textId="77777777" w:rsidR="007E6899" w:rsidRDefault="007E6899" w:rsidP="00A667C1">
            <w:pPr>
              <w:rPr>
                <w:rFonts w:ascii="Verdana" w:hAnsi="Verdana"/>
                <w:sz w:val="18"/>
                <w:szCs w:val="18"/>
              </w:rPr>
            </w:pPr>
          </w:p>
          <w:p w14:paraId="6676F458" w14:textId="77777777" w:rsidR="007E6899" w:rsidRDefault="007E6899" w:rsidP="00A667C1">
            <w:pPr>
              <w:rPr>
                <w:rFonts w:ascii="Verdana" w:hAnsi="Verdana"/>
                <w:sz w:val="18"/>
                <w:szCs w:val="18"/>
              </w:rPr>
            </w:pPr>
          </w:p>
          <w:p w14:paraId="7C88B632" w14:textId="77777777" w:rsidR="007E6899" w:rsidRDefault="007E6899" w:rsidP="00A667C1">
            <w:pPr>
              <w:rPr>
                <w:rFonts w:ascii="Verdana" w:hAnsi="Verdana"/>
                <w:sz w:val="18"/>
                <w:szCs w:val="18"/>
              </w:rPr>
            </w:pPr>
          </w:p>
          <w:p w14:paraId="23C2A163" w14:textId="77777777" w:rsidR="007E6899" w:rsidRDefault="007E6899" w:rsidP="00A667C1">
            <w:pPr>
              <w:rPr>
                <w:rFonts w:ascii="Verdana" w:hAnsi="Verdana"/>
                <w:sz w:val="18"/>
                <w:szCs w:val="18"/>
              </w:rPr>
            </w:pPr>
          </w:p>
          <w:p w14:paraId="7CB62B4D" w14:textId="77777777" w:rsidR="007E6899" w:rsidRDefault="007E6899" w:rsidP="00A667C1">
            <w:pPr>
              <w:rPr>
                <w:rFonts w:ascii="Verdana" w:hAnsi="Verdana"/>
                <w:sz w:val="18"/>
                <w:szCs w:val="18"/>
              </w:rPr>
            </w:pPr>
          </w:p>
          <w:p w14:paraId="73A82F17" w14:textId="77777777" w:rsidR="007E6899" w:rsidRDefault="007E6899" w:rsidP="00A667C1">
            <w:pPr>
              <w:rPr>
                <w:rFonts w:ascii="Verdana" w:hAnsi="Verdana"/>
                <w:sz w:val="18"/>
                <w:szCs w:val="18"/>
              </w:rPr>
            </w:pPr>
            <w:r>
              <w:rPr>
                <w:rFonts w:ascii="Verdana" w:hAnsi="Verdana"/>
                <w:sz w:val="18"/>
                <w:szCs w:val="18"/>
              </w:rPr>
              <w:t>Begrotingsapp</w:t>
            </w:r>
          </w:p>
          <w:p w14:paraId="16238AF5" w14:textId="77777777" w:rsidR="007E6899" w:rsidRDefault="007E6899" w:rsidP="00A667C1">
            <w:pPr>
              <w:rPr>
                <w:rFonts w:ascii="Verdana" w:hAnsi="Verdana"/>
                <w:sz w:val="18"/>
                <w:szCs w:val="18"/>
              </w:rPr>
            </w:pPr>
          </w:p>
          <w:p w14:paraId="6C968762" w14:textId="77777777" w:rsidR="007E6899" w:rsidRDefault="007E6899" w:rsidP="00A667C1">
            <w:pPr>
              <w:rPr>
                <w:rFonts w:ascii="Verdana" w:hAnsi="Verdana"/>
                <w:sz w:val="18"/>
                <w:szCs w:val="18"/>
              </w:rPr>
            </w:pPr>
          </w:p>
          <w:p w14:paraId="65D4A526" w14:textId="77777777" w:rsidR="007E6899" w:rsidRDefault="007E6899" w:rsidP="00A667C1">
            <w:pPr>
              <w:rPr>
                <w:rFonts w:ascii="Verdana" w:hAnsi="Verdana"/>
                <w:sz w:val="18"/>
                <w:szCs w:val="18"/>
              </w:rPr>
            </w:pPr>
          </w:p>
          <w:p w14:paraId="29D08809" w14:textId="77777777" w:rsidR="007E6899" w:rsidRDefault="007E6899" w:rsidP="00A667C1">
            <w:pPr>
              <w:rPr>
                <w:rFonts w:ascii="Verdana" w:hAnsi="Verdana"/>
                <w:sz w:val="18"/>
                <w:szCs w:val="18"/>
              </w:rPr>
            </w:pPr>
          </w:p>
          <w:p w14:paraId="3FFF83F5" w14:textId="77777777" w:rsidR="007E6899" w:rsidRPr="0095734A" w:rsidRDefault="007E6899" w:rsidP="00A667C1">
            <w:pPr>
              <w:rPr>
                <w:rFonts w:ascii="Verdana" w:hAnsi="Verdana"/>
                <w:sz w:val="18"/>
                <w:szCs w:val="18"/>
              </w:rPr>
            </w:pPr>
            <w:r w:rsidRPr="006077E6">
              <w:rPr>
                <w:rFonts w:ascii="Verdana" w:hAnsi="Verdana"/>
                <w:sz w:val="18"/>
                <w:szCs w:val="18"/>
              </w:rPr>
              <w:t xml:space="preserve">Schoolplan/tussentijdse evaluatie plaatsen op </w:t>
            </w:r>
            <w:proofErr w:type="spellStart"/>
            <w:r w:rsidRPr="006077E6">
              <w:rPr>
                <w:rFonts w:ascii="Verdana" w:hAnsi="Verdana"/>
                <w:sz w:val="18"/>
                <w:szCs w:val="18"/>
              </w:rPr>
              <w:t>Sharepoint</w:t>
            </w:r>
            <w:proofErr w:type="spellEnd"/>
          </w:p>
          <w:p w14:paraId="48761ACE" w14:textId="77777777" w:rsidR="007E6899" w:rsidRPr="005371EB" w:rsidRDefault="007E6899" w:rsidP="00A667C1">
            <w:pPr>
              <w:rPr>
                <w:rFonts w:ascii="Verdana" w:hAnsi="Verdana"/>
                <w:b/>
                <w:sz w:val="18"/>
                <w:szCs w:val="18"/>
              </w:rPr>
            </w:pPr>
          </w:p>
        </w:tc>
        <w:tc>
          <w:tcPr>
            <w:tcW w:w="2677" w:type="dxa"/>
          </w:tcPr>
          <w:p w14:paraId="75EF31A4" w14:textId="77777777" w:rsidR="007E6899" w:rsidRDefault="007E6899" w:rsidP="00A667C1">
            <w:pPr>
              <w:rPr>
                <w:rFonts w:ascii="Verdana" w:hAnsi="Verdana"/>
                <w:sz w:val="18"/>
                <w:szCs w:val="18"/>
              </w:rPr>
            </w:pPr>
            <w:r w:rsidRPr="0095734A">
              <w:rPr>
                <w:rFonts w:ascii="Verdana" w:hAnsi="Verdana"/>
                <w:sz w:val="18"/>
                <w:szCs w:val="18"/>
              </w:rPr>
              <w:t xml:space="preserve">Trendanalyse E-toets op schoolniveau, groepsniveau en vaardigheidsgroei groep en leerlingen </w:t>
            </w:r>
          </w:p>
          <w:p w14:paraId="7450547D" w14:textId="77777777" w:rsidR="007E6899" w:rsidRDefault="007E6899" w:rsidP="00A667C1">
            <w:pPr>
              <w:rPr>
                <w:rFonts w:ascii="Verdana" w:hAnsi="Verdana"/>
                <w:sz w:val="18"/>
                <w:szCs w:val="18"/>
              </w:rPr>
            </w:pPr>
            <w:r w:rsidRPr="0095734A">
              <w:rPr>
                <w:rFonts w:ascii="Verdana" w:hAnsi="Verdana"/>
                <w:sz w:val="18"/>
                <w:szCs w:val="18"/>
              </w:rPr>
              <w:t>Reflectie op eindtoets, kloppen opbrengsten met</w:t>
            </w:r>
            <w:r>
              <w:rPr>
                <w:rFonts w:ascii="Verdana" w:hAnsi="Verdana"/>
                <w:sz w:val="18"/>
                <w:szCs w:val="18"/>
              </w:rPr>
              <w:t xml:space="preserve"> </w:t>
            </w:r>
            <w:r w:rsidRPr="0095734A">
              <w:rPr>
                <w:rFonts w:ascii="Verdana" w:hAnsi="Verdana"/>
                <w:sz w:val="18"/>
                <w:szCs w:val="18"/>
              </w:rPr>
              <w:t xml:space="preserve">verwachting o.b.v. aanloop referentieniveaus 6,7,8  </w:t>
            </w:r>
          </w:p>
          <w:p w14:paraId="48C63F9D" w14:textId="77777777" w:rsidR="007E6899" w:rsidRDefault="007E6899" w:rsidP="00A667C1">
            <w:pPr>
              <w:rPr>
                <w:rFonts w:ascii="Verdana" w:hAnsi="Verdana"/>
                <w:sz w:val="18"/>
                <w:szCs w:val="18"/>
              </w:rPr>
            </w:pPr>
          </w:p>
          <w:p w14:paraId="78833BC7" w14:textId="77777777" w:rsidR="007E6899" w:rsidRDefault="007E6899" w:rsidP="00A667C1">
            <w:pPr>
              <w:rPr>
                <w:rFonts w:ascii="Verdana" w:hAnsi="Verdana"/>
                <w:sz w:val="18"/>
                <w:szCs w:val="18"/>
              </w:rPr>
            </w:pPr>
            <w:r>
              <w:rPr>
                <w:rFonts w:ascii="Verdana" w:hAnsi="Verdana"/>
                <w:sz w:val="18"/>
                <w:szCs w:val="18"/>
              </w:rPr>
              <w:t>Begrotingsgesprek</w:t>
            </w:r>
          </w:p>
          <w:p w14:paraId="5D994803" w14:textId="77777777" w:rsidR="007E6899" w:rsidRDefault="007E6899" w:rsidP="00A667C1">
            <w:pPr>
              <w:rPr>
                <w:rFonts w:ascii="Verdana" w:hAnsi="Verdana"/>
                <w:sz w:val="18"/>
                <w:szCs w:val="18"/>
              </w:rPr>
            </w:pPr>
          </w:p>
          <w:p w14:paraId="5C6C8BB5" w14:textId="77777777" w:rsidR="007E6899" w:rsidRDefault="007E6899" w:rsidP="00A667C1">
            <w:pPr>
              <w:rPr>
                <w:rFonts w:ascii="Verdana" w:hAnsi="Verdana"/>
                <w:sz w:val="18"/>
                <w:szCs w:val="18"/>
              </w:rPr>
            </w:pPr>
          </w:p>
          <w:p w14:paraId="4B3878D1" w14:textId="77777777" w:rsidR="007E6899" w:rsidRDefault="007E6899" w:rsidP="00A667C1">
            <w:pPr>
              <w:rPr>
                <w:rFonts w:ascii="Verdana" w:hAnsi="Verdana"/>
                <w:sz w:val="18"/>
                <w:szCs w:val="18"/>
              </w:rPr>
            </w:pPr>
          </w:p>
          <w:p w14:paraId="507FD080" w14:textId="77777777" w:rsidR="007E6899" w:rsidRDefault="007E6899" w:rsidP="00A667C1">
            <w:pPr>
              <w:rPr>
                <w:rFonts w:ascii="Verdana" w:hAnsi="Verdana"/>
                <w:sz w:val="18"/>
                <w:szCs w:val="18"/>
              </w:rPr>
            </w:pPr>
          </w:p>
          <w:p w14:paraId="526EB1E4" w14:textId="77777777" w:rsidR="007E6899" w:rsidRPr="006077E6" w:rsidRDefault="007E6899" w:rsidP="00A667C1">
            <w:pPr>
              <w:rPr>
                <w:rFonts w:ascii="Verdana" w:hAnsi="Verdana"/>
                <w:sz w:val="18"/>
                <w:szCs w:val="18"/>
              </w:rPr>
            </w:pPr>
            <w:r w:rsidRPr="006077E6">
              <w:rPr>
                <w:rFonts w:ascii="Verdana" w:hAnsi="Verdana"/>
                <w:sz w:val="18"/>
                <w:szCs w:val="18"/>
              </w:rPr>
              <w:t>SharePoint Schoolontwikkeling</w:t>
            </w:r>
          </w:p>
          <w:p w14:paraId="7BAB472D" w14:textId="77777777" w:rsidR="007E6899" w:rsidRPr="005371EB" w:rsidRDefault="007E6899" w:rsidP="00A667C1">
            <w:pPr>
              <w:rPr>
                <w:rFonts w:ascii="Verdana" w:hAnsi="Verdana"/>
                <w:b/>
                <w:sz w:val="18"/>
                <w:szCs w:val="18"/>
              </w:rPr>
            </w:pPr>
          </w:p>
        </w:tc>
        <w:tc>
          <w:tcPr>
            <w:tcW w:w="2143" w:type="dxa"/>
          </w:tcPr>
          <w:p w14:paraId="74D670E5" w14:textId="77777777" w:rsidR="007E6899" w:rsidRPr="00693BE1" w:rsidRDefault="007E6899" w:rsidP="00A667C1">
            <w:pPr>
              <w:rPr>
                <w:rFonts w:ascii="Verdana" w:hAnsi="Verdana"/>
                <w:bCs/>
                <w:sz w:val="18"/>
                <w:szCs w:val="18"/>
              </w:rPr>
            </w:pPr>
            <w:r w:rsidRPr="00693BE1">
              <w:rPr>
                <w:rFonts w:ascii="Verdana" w:hAnsi="Verdana"/>
                <w:bCs/>
                <w:sz w:val="18"/>
                <w:szCs w:val="18"/>
              </w:rPr>
              <w:t>Adviseur Onderwijskwaliteit</w:t>
            </w:r>
          </w:p>
          <w:p w14:paraId="61B60297" w14:textId="77777777" w:rsidR="007E6899" w:rsidRDefault="007E6899" w:rsidP="00A667C1">
            <w:pPr>
              <w:rPr>
                <w:rFonts w:ascii="Verdana" w:hAnsi="Verdana"/>
                <w:b/>
                <w:sz w:val="18"/>
                <w:szCs w:val="18"/>
              </w:rPr>
            </w:pPr>
          </w:p>
          <w:p w14:paraId="1E8E4F5F" w14:textId="77777777" w:rsidR="007E6899" w:rsidRDefault="007E6899" w:rsidP="00A667C1">
            <w:pPr>
              <w:rPr>
                <w:rFonts w:ascii="Verdana" w:hAnsi="Verdana"/>
                <w:b/>
                <w:sz w:val="18"/>
                <w:szCs w:val="18"/>
              </w:rPr>
            </w:pPr>
          </w:p>
          <w:p w14:paraId="5487B44C" w14:textId="77777777" w:rsidR="007E6899" w:rsidRDefault="007E6899" w:rsidP="00A667C1">
            <w:pPr>
              <w:rPr>
                <w:rFonts w:ascii="Verdana" w:hAnsi="Verdana"/>
                <w:sz w:val="18"/>
                <w:szCs w:val="18"/>
              </w:rPr>
            </w:pPr>
          </w:p>
          <w:p w14:paraId="751C97B4" w14:textId="77777777" w:rsidR="007E6899" w:rsidRDefault="007E6899" w:rsidP="00A667C1">
            <w:pPr>
              <w:rPr>
                <w:rFonts w:ascii="Verdana" w:hAnsi="Verdana"/>
                <w:sz w:val="18"/>
                <w:szCs w:val="18"/>
              </w:rPr>
            </w:pPr>
          </w:p>
          <w:p w14:paraId="64F4DB42" w14:textId="77777777" w:rsidR="007E6899" w:rsidRDefault="007E6899" w:rsidP="00A667C1">
            <w:pPr>
              <w:rPr>
                <w:rFonts w:ascii="Verdana" w:hAnsi="Verdana"/>
                <w:sz w:val="18"/>
                <w:szCs w:val="18"/>
              </w:rPr>
            </w:pPr>
          </w:p>
          <w:p w14:paraId="208C7162" w14:textId="77777777" w:rsidR="007E6899" w:rsidRDefault="007E6899" w:rsidP="00A667C1">
            <w:pPr>
              <w:rPr>
                <w:rFonts w:ascii="Verdana" w:hAnsi="Verdana"/>
                <w:sz w:val="18"/>
                <w:szCs w:val="18"/>
              </w:rPr>
            </w:pPr>
          </w:p>
          <w:p w14:paraId="46E6807D" w14:textId="77777777" w:rsidR="007E6899" w:rsidRDefault="007E6899" w:rsidP="00A667C1">
            <w:pPr>
              <w:rPr>
                <w:rFonts w:ascii="Verdana" w:hAnsi="Verdana"/>
                <w:sz w:val="18"/>
                <w:szCs w:val="18"/>
              </w:rPr>
            </w:pPr>
          </w:p>
          <w:p w14:paraId="13DC049E" w14:textId="77777777" w:rsidR="007E6899" w:rsidRDefault="007E6899" w:rsidP="00A667C1">
            <w:pPr>
              <w:rPr>
                <w:rFonts w:ascii="Verdana" w:hAnsi="Verdana"/>
                <w:sz w:val="18"/>
                <w:szCs w:val="18"/>
              </w:rPr>
            </w:pPr>
          </w:p>
          <w:p w14:paraId="7AA9E6A1" w14:textId="77777777" w:rsidR="007E6899" w:rsidRPr="006077E6" w:rsidRDefault="007E6899" w:rsidP="00A667C1">
            <w:pPr>
              <w:rPr>
                <w:rFonts w:ascii="Verdana" w:hAnsi="Verdana"/>
                <w:sz w:val="18"/>
                <w:szCs w:val="18"/>
              </w:rPr>
            </w:pPr>
            <w:r w:rsidRPr="006077E6">
              <w:rPr>
                <w:rFonts w:ascii="Verdana" w:hAnsi="Verdana"/>
                <w:sz w:val="18"/>
                <w:szCs w:val="18"/>
              </w:rPr>
              <w:t>Controller</w:t>
            </w:r>
          </w:p>
          <w:p w14:paraId="6301A865" w14:textId="77777777" w:rsidR="007E6899" w:rsidRDefault="007E6899" w:rsidP="00A667C1">
            <w:pPr>
              <w:rPr>
                <w:rFonts w:ascii="Verdana" w:hAnsi="Verdana"/>
                <w:b/>
                <w:sz w:val="18"/>
                <w:szCs w:val="18"/>
              </w:rPr>
            </w:pPr>
          </w:p>
          <w:p w14:paraId="51A618E9" w14:textId="77777777" w:rsidR="007E6899" w:rsidRDefault="007E6899" w:rsidP="00A667C1">
            <w:pPr>
              <w:rPr>
                <w:rFonts w:ascii="Verdana" w:hAnsi="Verdana"/>
                <w:sz w:val="18"/>
                <w:szCs w:val="18"/>
              </w:rPr>
            </w:pPr>
          </w:p>
          <w:p w14:paraId="6C1683E6" w14:textId="77777777" w:rsidR="007E6899" w:rsidRDefault="007E6899" w:rsidP="00A667C1">
            <w:pPr>
              <w:rPr>
                <w:rFonts w:ascii="Verdana" w:hAnsi="Verdana"/>
                <w:sz w:val="18"/>
                <w:szCs w:val="18"/>
              </w:rPr>
            </w:pPr>
          </w:p>
          <w:p w14:paraId="36CF05EB" w14:textId="77777777" w:rsidR="007E6899" w:rsidRDefault="007E6899" w:rsidP="00A667C1">
            <w:pPr>
              <w:rPr>
                <w:rFonts w:ascii="Verdana" w:hAnsi="Verdana"/>
                <w:sz w:val="18"/>
                <w:szCs w:val="18"/>
              </w:rPr>
            </w:pPr>
          </w:p>
          <w:p w14:paraId="3F22C97C" w14:textId="77777777" w:rsidR="007E6899" w:rsidRPr="006077E6" w:rsidRDefault="007E6899" w:rsidP="00A667C1">
            <w:pPr>
              <w:rPr>
                <w:rFonts w:ascii="Verdana" w:hAnsi="Verdana"/>
                <w:sz w:val="18"/>
                <w:szCs w:val="18"/>
              </w:rPr>
            </w:pPr>
            <w:r w:rsidRPr="006077E6">
              <w:rPr>
                <w:rFonts w:ascii="Verdana" w:hAnsi="Verdana"/>
                <w:sz w:val="18"/>
                <w:szCs w:val="18"/>
              </w:rPr>
              <w:t>Bestuurssecretaris</w:t>
            </w:r>
          </w:p>
        </w:tc>
      </w:tr>
      <w:tr w:rsidR="007E6899" w:rsidRPr="005371EB" w14:paraId="58DE5F1A" w14:textId="77777777" w:rsidTr="00A667C1">
        <w:tc>
          <w:tcPr>
            <w:tcW w:w="1290" w:type="dxa"/>
          </w:tcPr>
          <w:p w14:paraId="56BF875A" w14:textId="77777777" w:rsidR="007E6899" w:rsidRPr="005371EB" w:rsidRDefault="007E6899" w:rsidP="00A667C1">
            <w:pPr>
              <w:rPr>
                <w:rFonts w:ascii="Verdana" w:hAnsi="Verdana"/>
                <w:sz w:val="18"/>
                <w:szCs w:val="18"/>
              </w:rPr>
            </w:pPr>
            <w:r w:rsidRPr="005371EB">
              <w:rPr>
                <w:rFonts w:ascii="Verdana" w:hAnsi="Verdana"/>
                <w:sz w:val="18"/>
                <w:szCs w:val="18"/>
              </w:rPr>
              <w:t>Juli</w:t>
            </w:r>
          </w:p>
        </w:tc>
        <w:tc>
          <w:tcPr>
            <w:tcW w:w="3184" w:type="dxa"/>
          </w:tcPr>
          <w:p w14:paraId="0CB873BF" w14:textId="77777777" w:rsidR="007E6899" w:rsidRPr="005371EB" w:rsidRDefault="007E6899" w:rsidP="00A667C1">
            <w:pPr>
              <w:spacing w:after="160"/>
              <w:rPr>
                <w:rFonts w:ascii="Verdana" w:hAnsi="Verdana"/>
                <w:b/>
                <w:sz w:val="18"/>
                <w:szCs w:val="18"/>
              </w:rPr>
            </w:pPr>
          </w:p>
        </w:tc>
        <w:tc>
          <w:tcPr>
            <w:tcW w:w="3192" w:type="dxa"/>
          </w:tcPr>
          <w:p w14:paraId="1B3D1705" w14:textId="77777777" w:rsidR="007E6899" w:rsidRPr="005371EB" w:rsidRDefault="007E6899" w:rsidP="00A667C1">
            <w:pPr>
              <w:spacing w:after="160"/>
              <w:rPr>
                <w:rFonts w:ascii="Verdana" w:hAnsi="Verdana"/>
                <w:b/>
                <w:sz w:val="18"/>
                <w:szCs w:val="18"/>
              </w:rPr>
            </w:pPr>
          </w:p>
        </w:tc>
        <w:tc>
          <w:tcPr>
            <w:tcW w:w="2824" w:type="dxa"/>
          </w:tcPr>
          <w:p w14:paraId="11A8C9E0" w14:textId="77777777" w:rsidR="007E6899" w:rsidRPr="005371EB" w:rsidRDefault="007E6899" w:rsidP="00A667C1">
            <w:pPr>
              <w:spacing w:after="160"/>
              <w:rPr>
                <w:rFonts w:ascii="Verdana" w:hAnsi="Verdana"/>
                <w:b/>
                <w:sz w:val="18"/>
                <w:szCs w:val="18"/>
              </w:rPr>
            </w:pPr>
          </w:p>
        </w:tc>
        <w:tc>
          <w:tcPr>
            <w:tcW w:w="2677" w:type="dxa"/>
          </w:tcPr>
          <w:p w14:paraId="13554C8D" w14:textId="77777777" w:rsidR="007E6899" w:rsidRPr="005371EB" w:rsidRDefault="007E6899" w:rsidP="00A667C1">
            <w:pPr>
              <w:spacing w:after="160"/>
              <w:rPr>
                <w:rFonts w:ascii="Verdana" w:hAnsi="Verdana"/>
                <w:b/>
                <w:sz w:val="18"/>
                <w:szCs w:val="18"/>
              </w:rPr>
            </w:pPr>
          </w:p>
        </w:tc>
        <w:tc>
          <w:tcPr>
            <w:tcW w:w="2143" w:type="dxa"/>
          </w:tcPr>
          <w:p w14:paraId="4A667D36" w14:textId="77777777" w:rsidR="007E6899" w:rsidRPr="005371EB" w:rsidRDefault="007E6899" w:rsidP="00A667C1">
            <w:pPr>
              <w:spacing w:after="160"/>
              <w:rPr>
                <w:rFonts w:ascii="Verdana" w:hAnsi="Verdana"/>
                <w:b/>
                <w:sz w:val="18"/>
                <w:szCs w:val="18"/>
              </w:rPr>
            </w:pPr>
          </w:p>
        </w:tc>
      </w:tr>
      <w:tr w:rsidR="007E6899" w:rsidRPr="005371EB" w14:paraId="7C6691F2" w14:textId="77777777" w:rsidTr="00A667C1">
        <w:tc>
          <w:tcPr>
            <w:tcW w:w="1290" w:type="dxa"/>
          </w:tcPr>
          <w:p w14:paraId="65F34428" w14:textId="77777777" w:rsidR="007E6899" w:rsidRPr="005371EB" w:rsidRDefault="007E6899" w:rsidP="00A667C1">
            <w:pPr>
              <w:rPr>
                <w:rFonts w:ascii="Verdana" w:hAnsi="Verdana"/>
                <w:sz w:val="18"/>
                <w:szCs w:val="18"/>
              </w:rPr>
            </w:pPr>
            <w:r w:rsidRPr="005371EB">
              <w:rPr>
                <w:rFonts w:ascii="Verdana" w:hAnsi="Verdana"/>
                <w:sz w:val="18"/>
                <w:szCs w:val="18"/>
              </w:rPr>
              <w:t>Continue</w:t>
            </w:r>
          </w:p>
        </w:tc>
        <w:tc>
          <w:tcPr>
            <w:tcW w:w="3184" w:type="dxa"/>
          </w:tcPr>
          <w:p w14:paraId="408A98F5" w14:textId="77777777" w:rsidR="007E6899" w:rsidRDefault="007E6899" w:rsidP="00A667C1">
            <w:pPr>
              <w:rPr>
                <w:rFonts w:ascii="Verdana" w:hAnsi="Verdana"/>
                <w:sz w:val="18"/>
                <w:szCs w:val="18"/>
              </w:rPr>
            </w:pPr>
            <w:r w:rsidRPr="005371EB">
              <w:rPr>
                <w:rFonts w:ascii="Verdana" w:hAnsi="Verdana"/>
                <w:sz w:val="18"/>
                <w:szCs w:val="18"/>
              </w:rPr>
              <w:t xml:space="preserve">De leerlingen en personeelsleden voelen zich veilig </w:t>
            </w:r>
          </w:p>
          <w:p w14:paraId="201AD476" w14:textId="77777777" w:rsidR="007E6899" w:rsidRDefault="007E6899" w:rsidP="00A667C1">
            <w:pPr>
              <w:rPr>
                <w:rFonts w:ascii="Verdana" w:hAnsi="Verdana"/>
                <w:sz w:val="18"/>
                <w:szCs w:val="18"/>
              </w:rPr>
            </w:pPr>
          </w:p>
          <w:p w14:paraId="40556418" w14:textId="77777777" w:rsidR="007E6899" w:rsidRPr="005371EB" w:rsidRDefault="007E6899" w:rsidP="00A667C1">
            <w:pPr>
              <w:rPr>
                <w:rFonts w:ascii="Verdana" w:hAnsi="Verdana"/>
                <w:sz w:val="18"/>
                <w:szCs w:val="18"/>
              </w:rPr>
            </w:pPr>
          </w:p>
          <w:p w14:paraId="26EDD386" w14:textId="77777777" w:rsidR="007E6899" w:rsidRPr="005371EB" w:rsidRDefault="007E6899" w:rsidP="00A667C1">
            <w:pPr>
              <w:rPr>
                <w:rFonts w:ascii="Verdana" w:hAnsi="Verdana"/>
                <w:sz w:val="18"/>
                <w:szCs w:val="18"/>
              </w:rPr>
            </w:pPr>
            <w:r w:rsidRPr="005371EB">
              <w:rPr>
                <w:rFonts w:ascii="Verdana" w:hAnsi="Verdana"/>
                <w:sz w:val="18"/>
                <w:szCs w:val="18"/>
              </w:rPr>
              <w:t>De school realiseert voldoende onderwijstijd</w:t>
            </w:r>
          </w:p>
          <w:p w14:paraId="0CD87740" w14:textId="77777777" w:rsidR="007E6899" w:rsidRPr="005371EB" w:rsidRDefault="007E6899" w:rsidP="00A667C1">
            <w:pPr>
              <w:rPr>
                <w:rFonts w:ascii="Verdana" w:hAnsi="Verdana"/>
                <w:b/>
                <w:sz w:val="18"/>
                <w:szCs w:val="18"/>
              </w:rPr>
            </w:pPr>
          </w:p>
        </w:tc>
        <w:tc>
          <w:tcPr>
            <w:tcW w:w="3192" w:type="dxa"/>
          </w:tcPr>
          <w:p w14:paraId="6763953C" w14:textId="77777777" w:rsidR="007E6899" w:rsidRDefault="007E6899" w:rsidP="00A667C1">
            <w:pPr>
              <w:rPr>
                <w:rFonts w:ascii="Verdana" w:hAnsi="Verdana"/>
                <w:sz w:val="18"/>
                <w:szCs w:val="18"/>
              </w:rPr>
            </w:pPr>
            <w:r>
              <w:rPr>
                <w:rFonts w:ascii="Verdana" w:hAnsi="Verdana"/>
                <w:sz w:val="18"/>
                <w:szCs w:val="18"/>
              </w:rPr>
              <w:lastRenderedPageBreak/>
              <w:t xml:space="preserve">Incidenten worden </w:t>
            </w:r>
            <w:proofErr w:type="gramStart"/>
            <w:r>
              <w:rPr>
                <w:rFonts w:ascii="Verdana" w:hAnsi="Verdana"/>
                <w:sz w:val="18"/>
                <w:szCs w:val="18"/>
              </w:rPr>
              <w:t>conform</w:t>
            </w:r>
            <w:proofErr w:type="gramEnd"/>
            <w:r>
              <w:rPr>
                <w:rFonts w:ascii="Verdana" w:hAnsi="Verdana"/>
                <w:sz w:val="18"/>
                <w:szCs w:val="18"/>
              </w:rPr>
              <w:t xml:space="preserve"> het veiligheidsbeleid geregistreerd en geëvalueerd. Het totaal aantal incidenten is toelaatbaar.</w:t>
            </w:r>
          </w:p>
          <w:p w14:paraId="72610778" w14:textId="77777777" w:rsidR="007E6899" w:rsidRDefault="007E6899" w:rsidP="00A667C1">
            <w:pPr>
              <w:rPr>
                <w:rFonts w:ascii="Verdana" w:hAnsi="Verdana"/>
                <w:sz w:val="18"/>
                <w:szCs w:val="18"/>
              </w:rPr>
            </w:pPr>
          </w:p>
          <w:p w14:paraId="0F687D49" w14:textId="77777777" w:rsidR="007E6899" w:rsidRPr="005371EB" w:rsidRDefault="007E6899" w:rsidP="00A667C1">
            <w:pPr>
              <w:rPr>
                <w:rFonts w:ascii="Verdana" w:hAnsi="Verdana"/>
                <w:sz w:val="18"/>
                <w:szCs w:val="18"/>
              </w:rPr>
            </w:pPr>
            <w:r>
              <w:rPr>
                <w:rFonts w:ascii="Verdana" w:hAnsi="Verdana"/>
                <w:sz w:val="18"/>
                <w:szCs w:val="18"/>
              </w:rPr>
              <w:t>Verzuim wordt systematisch geregistreerd</w:t>
            </w:r>
          </w:p>
        </w:tc>
        <w:tc>
          <w:tcPr>
            <w:tcW w:w="2824" w:type="dxa"/>
          </w:tcPr>
          <w:p w14:paraId="369B0235" w14:textId="77777777" w:rsidR="007E6899" w:rsidRDefault="007E6899" w:rsidP="00A667C1">
            <w:pPr>
              <w:rPr>
                <w:rFonts w:ascii="Verdana" w:hAnsi="Verdana"/>
                <w:sz w:val="18"/>
                <w:szCs w:val="18"/>
              </w:rPr>
            </w:pPr>
            <w:r w:rsidRPr="005371EB">
              <w:rPr>
                <w:rFonts w:ascii="Verdana" w:hAnsi="Verdana"/>
                <w:sz w:val="18"/>
                <w:szCs w:val="18"/>
              </w:rPr>
              <w:t>Incidentenregistratie</w:t>
            </w:r>
          </w:p>
          <w:p w14:paraId="73B076EE" w14:textId="77777777" w:rsidR="007E6899" w:rsidRDefault="007E6899" w:rsidP="00A667C1">
            <w:pPr>
              <w:rPr>
                <w:rFonts w:ascii="Verdana" w:hAnsi="Verdana"/>
                <w:sz w:val="18"/>
                <w:szCs w:val="18"/>
              </w:rPr>
            </w:pPr>
          </w:p>
          <w:p w14:paraId="53CF73D5" w14:textId="77777777" w:rsidR="007E6899" w:rsidRDefault="007E6899" w:rsidP="00A667C1">
            <w:pPr>
              <w:rPr>
                <w:rFonts w:ascii="Verdana" w:hAnsi="Verdana"/>
                <w:sz w:val="18"/>
                <w:szCs w:val="18"/>
              </w:rPr>
            </w:pPr>
          </w:p>
          <w:p w14:paraId="589B9775" w14:textId="77777777" w:rsidR="007E6899" w:rsidRPr="005371EB" w:rsidRDefault="007E6899" w:rsidP="00A667C1">
            <w:pPr>
              <w:rPr>
                <w:rFonts w:ascii="Verdana" w:hAnsi="Verdana"/>
                <w:sz w:val="18"/>
                <w:szCs w:val="18"/>
              </w:rPr>
            </w:pPr>
          </w:p>
          <w:p w14:paraId="640E3E9D" w14:textId="77777777" w:rsidR="007E6899" w:rsidRDefault="007E6899" w:rsidP="00A667C1">
            <w:pPr>
              <w:rPr>
                <w:rFonts w:ascii="Verdana" w:hAnsi="Verdana"/>
                <w:sz w:val="18"/>
                <w:szCs w:val="18"/>
              </w:rPr>
            </w:pPr>
          </w:p>
          <w:p w14:paraId="11850872" w14:textId="77777777" w:rsidR="007E6899" w:rsidRPr="005371EB" w:rsidRDefault="007E6899" w:rsidP="00A667C1">
            <w:pPr>
              <w:rPr>
                <w:rFonts w:ascii="Verdana" w:hAnsi="Verdana"/>
                <w:sz w:val="18"/>
                <w:szCs w:val="18"/>
              </w:rPr>
            </w:pPr>
            <w:r w:rsidRPr="005371EB">
              <w:rPr>
                <w:rFonts w:ascii="Verdana" w:hAnsi="Verdana"/>
                <w:sz w:val="18"/>
                <w:szCs w:val="18"/>
              </w:rPr>
              <w:t>Verzuimregistratie</w:t>
            </w:r>
          </w:p>
        </w:tc>
        <w:tc>
          <w:tcPr>
            <w:tcW w:w="2677" w:type="dxa"/>
          </w:tcPr>
          <w:p w14:paraId="37A1B71C" w14:textId="77777777" w:rsidR="007E6899" w:rsidRPr="005371EB" w:rsidRDefault="007E6899" w:rsidP="00A667C1">
            <w:pPr>
              <w:rPr>
                <w:rFonts w:ascii="Verdana" w:hAnsi="Verdana"/>
                <w:sz w:val="18"/>
                <w:szCs w:val="18"/>
              </w:rPr>
            </w:pPr>
            <w:r>
              <w:rPr>
                <w:rFonts w:ascii="Verdana" w:hAnsi="Verdana"/>
                <w:sz w:val="18"/>
                <w:szCs w:val="18"/>
              </w:rPr>
              <w:t>Notities/</w:t>
            </w:r>
            <w:r w:rsidRPr="005371EB">
              <w:rPr>
                <w:rFonts w:ascii="Verdana" w:hAnsi="Verdana"/>
                <w:sz w:val="18"/>
                <w:szCs w:val="18"/>
              </w:rPr>
              <w:t xml:space="preserve">Groepskaart in </w:t>
            </w:r>
            <w:proofErr w:type="spellStart"/>
            <w:r w:rsidRPr="005371EB">
              <w:rPr>
                <w:rFonts w:ascii="Verdana" w:hAnsi="Verdana"/>
                <w:sz w:val="18"/>
                <w:szCs w:val="18"/>
              </w:rPr>
              <w:t>Parnassys</w:t>
            </w:r>
            <w:proofErr w:type="spellEnd"/>
          </w:p>
          <w:p w14:paraId="51FA81C4" w14:textId="77777777" w:rsidR="007E6899" w:rsidRDefault="007E6899" w:rsidP="00A667C1">
            <w:pPr>
              <w:rPr>
                <w:rFonts w:ascii="Verdana" w:hAnsi="Verdana"/>
                <w:sz w:val="18"/>
                <w:szCs w:val="18"/>
              </w:rPr>
            </w:pPr>
          </w:p>
          <w:p w14:paraId="4C31D0E2" w14:textId="77777777" w:rsidR="007E6899" w:rsidRDefault="007E6899" w:rsidP="00A667C1">
            <w:pPr>
              <w:rPr>
                <w:rFonts w:ascii="Verdana" w:hAnsi="Verdana"/>
                <w:sz w:val="18"/>
                <w:szCs w:val="18"/>
              </w:rPr>
            </w:pPr>
          </w:p>
          <w:p w14:paraId="2E274877" w14:textId="77777777" w:rsidR="007E6899" w:rsidRDefault="007E6899" w:rsidP="00A667C1">
            <w:pPr>
              <w:rPr>
                <w:rFonts w:ascii="Verdana" w:hAnsi="Verdana"/>
                <w:sz w:val="18"/>
                <w:szCs w:val="18"/>
              </w:rPr>
            </w:pPr>
          </w:p>
          <w:p w14:paraId="3413D952" w14:textId="77777777" w:rsidR="007E6899" w:rsidRPr="005371EB" w:rsidRDefault="007E6899" w:rsidP="00A667C1">
            <w:pPr>
              <w:rPr>
                <w:rFonts w:ascii="Verdana" w:hAnsi="Verdana"/>
                <w:sz w:val="18"/>
                <w:szCs w:val="18"/>
              </w:rPr>
            </w:pPr>
            <w:r>
              <w:rPr>
                <w:rFonts w:ascii="Verdana" w:hAnsi="Verdana"/>
                <w:sz w:val="18"/>
                <w:szCs w:val="18"/>
              </w:rPr>
              <w:t>Notities/</w:t>
            </w:r>
            <w:r w:rsidRPr="005371EB">
              <w:rPr>
                <w:rFonts w:ascii="Verdana" w:hAnsi="Verdana"/>
                <w:sz w:val="18"/>
                <w:szCs w:val="18"/>
              </w:rPr>
              <w:t xml:space="preserve">Groepskaart in </w:t>
            </w:r>
            <w:proofErr w:type="spellStart"/>
            <w:r w:rsidRPr="005371EB">
              <w:rPr>
                <w:rFonts w:ascii="Verdana" w:hAnsi="Verdana"/>
                <w:sz w:val="18"/>
                <w:szCs w:val="18"/>
              </w:rPr>
              <w:t>Parnassys</w:t>
            </w:r>
            <w:proofErr w:type="spellEnd"/>
          </w:p>
        </w:tc>
        <w:tc>
          <w:tcPr>
            <w:tcW w:w="2143" w:type="dxa"/>
          </w:tcPr>
          <w:p w14:paraId="7884DB54" w14:textId="77777777" w:rsidR="007E6899" w:rsidRPr="005371EB" w:rsidRDefault="007E6899" w:rsidP="00A667C1">
            <w:pPr>
              <w:rPr>
                <w:rFonts w:ascii="Verdana" w:hAnsi="Verdana"/>
                <w:sz w:val="18"/>
                <w:szCs w:val="18"/>
              </w:rPr>
            </w:pPr>
            <w:proofErr w:type="gramStart"/>
            <w:r w:rsidRPr="005371EB">
              <w:rPr>
                <w:rFonts w:ascii="Verdana" w:hAnsi="Verdana"/>
                <w:sz w:val="18"/>
                <w:szCs w:val="18"/>
              </w:rPr>
              <w:t>SKO orthopedagoog</w:t>
            </w:r>
            <w:proofErr w:type="gramEnd"/>
          </w:p>
          <w:p w14:paraId="1BDF1CBB" w14:textId="77777777" w:rsidR="007E6899" w:rsidRDefault="007E6899" w:rsidP="00A667C1">
            <w:pPr>
              <w:rPr>
                <w:rFonts w:ascii="Verdana" w:hAnsi="Verdana"/>
                <w:sz w:val="18"/>
                <w:szCs w:val="18"/>
              </w:rPr>
            </w:pPr>
          </w:p>
          <w:p w14:paraId="595DE51C" w14:textId="77777777" w:rsidR="007E6899" w:rsidRDefault="007E6899" w:rsidP="00A667C1">
            <w:pPr>
              <w:rPr>
                <w:rFonts w:ascii="Verdana" w:hAnsi="Verdana"/>
                <w:sz w:val="18"/>
                <w:szCs w:val="18"/>
              </w:rPr>
            </w:pPr>
          </w:p>
          <w:p w14:paraId="022B3F56" w14:textId="77777777" w:rsidR="007E6899" w:rsidRDefault="007E6899" w:rsidP="00A667C1">
            <w:pPr>
              <w:rPr>
                <w:rFonts w:ascii="Verdana" w:hAnsi="Verdana"/>
                <w:sz w:val="18"/>
                <w:szCs w:val="18"/>
              </w:rPr>
            </w:pPr>
          </w:p>
          <w:p w14:paraId="502989C0" w14:textId="77777777" w:rsidR="007E6899" w:rsidRDefault="007E6899" w:rsidP="00A667C1">
            <w:pPr>
              <w:rPr>
                <w:rFonts w:ascii="Verdana" w:hAnsi="Verdana"/>
                <w:sz w:val="18"/>
                <w:szCs w:val="18"/>
              </w:rPr>
            </w:pPr>
          </w:p>
          <w:p w14:paraId="64967DD7" w14:textId="77777777" w:rsidR="007E6899" w:rsidRPr="005371EB" w:rsidRDefault="007E6899" w:rsidP="00A667C1">
            <w:pPr>
              <w:rPr>
                <w:rFonts w:ascii="Verdana" w:hAnsi="Verdana"/>
                <w:sz w:val="18"/>
                <w:szCs w:val="18"/>
              </w:rPr>
            </w:pPr>
            <w:r w:rsidRPr="005371EB">
              <w:rPr>
                <w:rFonts w:ascii="Verdana" w:hAnsi="Verdana"/>
                <w:sz w:val="18"/>
                <w:szCs w:val="18"/>
              </w:rPr>
              <w:t>Leerplichtambtenaar</w:t>
            </w:r>
            <w:r>
              <w:rPr>
                <w:rFonts w:ascii="Verdana" w:hAnsi="Verdana"/>
                <w:sz w:val="18"/>
                <w:szCs w:val="18"/>
              </w:rPr>
              <w:t xml:space="preserve">. </w:t>
            </w:r>
            <w:proofErr w:type="gramStart"/>
            <w:r>
              <w:rPr>
                <w:rFonts w:ascii="Verdana" w:hAnsi="Verdana"/>
                <w:sz w:val="18"/>
                <w:szCs w:val="18"/>
              </w:rPr>
              <w:t>bestuurssecretaris</w:t>
            </w:r>
            <w:proofErr w:type="gramEnd"/>
          </w:p>
        </w:tc>
      </w:tr>
      <w:tr w:rsidR="007E6899" w:rsidRPr="005371EB" w14:paraId="60D64F76" w14:textId="77777777" w:rsidTr="00A667C1">
        <w:tc>
          <w:tcPr>
            <w:tcW w:w="1290" w:type="dxa"/>
          </w:tcPr>
          <w:p w14:paraId="05F9DFE3" w14:textId="77777777" w:rsidR="007E6899" w:rsidRPr="005371EB" w:rsidRDefault="007E6899" w:rsidP="00A667C1">
            <w:pPr>
              <w:rPr>
                <w:rFonts w:ascii="Verdana" w:hAnsi="Verdana"/>
                <w:sz w:val="18"/>
                <w:szCs w:val="18"/>
              </w:rPr>
            </w:pPr>
            <w:r>
              <w:rPr>
                <w:rFonts w:ascii="Verdana" w:hAnsi="Verdana"/>
                <w:sz w:val="18"/>
                <w:szCs w:val="18"/>
              </w:rPr>
              <w:t>Te plannen</w:t>
            </w:r>
          </w:p>
        </w:tc>
        <w:tc>
          <w:tcPr>
            <w:tcW w:w="3184" w:type="dxa"/>
          </w:tcPr>
          <w:p w14:paraId="5E0EBB63" w14:textId="77777777" w:rsidR="007E6899" w:rsidRDefault="007E6899" w:rsidP="00A667C1">
            <w:pPr>
              <w:rPr>
                <w:rFonts w:ascii="Verdana" w:hAnsi="Verdana"/>
                <w:sz w:val="18"/>
                <w:szCs w:val="18"/>
              </w:rPr>
            </w:pPr>
            <w:r>
              <w:rPr>
                <w:rFonts w:ascii="Verdana" w:hAnsi="Verdana"/>
                <w:sz w:val="18"/>
                <w:szCs w:val="18"/>
              </w:rPr>
              <w:t xml:space="preserve">Het schoolgebouw is aantrekkelijk en wordt functioneel gebruikt </w:t>
            </w:r>
          </w:p>
          <w:p w14:paraId="7637C072" w14:textId="77777777" w:rsidR="007E6899" w:rsidRDefault="007E6899" w:rsidP="00A667C1">
            <w:pPr>
              <w:rPr>
                <w:rFonts w:ascii="Verdana" w:hAnsi="Verdana"/>
                <w:sz w:val="18"/>
                <w:szCs w:val="18"/>
              </w:rPr>
            </w:pPr>
          </w:p>
          <w:p w14:paraId="53DEBC71" w14:textId="77777777" w:rsidR="007E6899" w:rsidRPr="005371EB" w:rsidRDefault="007E6899" w:rsidP="00A667C1">
            <w:pPr>
              <w:rPr>
                <w:rFonts w:ascii="Verdana" w:hAnsi="Verdana"/>
                <w:sz w:val="18"/>
                <w:szCs w:val="18"/>
              </w:rPr>
            </w:pPr>
            <w:r w:rsidRPr="00C55972">
              <w:rPr>
                <w:rFonts w:ascii="Verdana" w:hAnsi="Verdana"/>
                <w:sz w:val="18"/>
                <w:szCs w:val="18"/>
              </w:rPr>
              <w:t xml:space="preserve">De schoolleiding zorgt </w:t>
            </w:r>
            <w:proofErr w:type="gramStart"/>
            <w:r w:rsidRPr="00C55972">
              <w:rPr>
                <w:rFonts w:ascii="Verdana" w:hAnsi="Verdana"/>
                <w:sz w:val="18"/>
                <w:szCs w:val="18"/>
              </w:rPr>
              <w:t>voor goed</w:t>
            </w:r>
            <w:proofErr w:type="gramEnd"/>
            <w:r w:rsidRPr="00C55972">
              <w:rPr>
                <w:rFonts w:ascii="Verdana" w:hAnsi="Verdana"/>
                <w:sz w:val="18"/>
                <w:szCs w:val="18"/>
              </w:rPr>
              <w:t xml:space="preserve"> kwaliteitsbeleid van het onderwijs en een professionele kwaliteitscultuur</w:t>
            </w:r>
          </w:p>
        </w:tc>
        <w:tc>
          <w:tcPr>
            <w:tcW w:w="3192" w:type="dxa"/>
          </w:tcPr>
          <w:p w14:paraId="22F00B9A" w14:textId="77777777" w:rsidR="007E6899" w:rsidRDefault="007E6899" w:rsidP="00A667C1">
            <w:pPr>
              <w:rPr>
                <w:rFonts w:ascii="Verdana" w:hAnsi="Verdana"/>
                <w:sz w:val="18"/>
                <w:szCs w:val="18"/>
              </w:rPr>
            </w:pPr>
            <w:r>
              <w:rPr>
                <w:rFonts w:ascii="Verdana" w:hAnsi="Verdana"/>
                <w:sz w:val="18"/>
                <w:szCs w:val="18"/>
              </w:rPr>
              <w:t>De inrichting van de school sluit aan op de onderwijsvisie</w:t>
            </w:r>
          </w:p>
          <w:p w14:paraId="6DF9D089" w14:textId="77777777" w:rsidR="007E6899" w:rsidRDefault="007E6899" w:rsidP="00A667C1">
            <w:pPr>
              <w:rPr>
                <w:rFonts w:ascii="Verdana" w:hAnsi="Verdana"/>
                <w:sz w:val="18"/>
                <w:szCs w:val="18"/>
              </w:rPr>
            </w:pPr>
          </w:p>
          <w:p w14:paraId="23C1FD73" w14:textId="77777777" w:rsidR="007E6899" w:rsidRDefault="007E6899" w:rsidP="00A667C1">
            <w:pPr>
              <w:rPr>
                <w:rFonts w:ascii="Verdana" w:hAnsi="Verdana"/>
                <w:sz w:val="18"/>
                <w:szCs w:val="18"/>
              </w:rPr>
            </w:pPr>
          </w:p>
          <w:p w14:paraId="6424EAFC" w14:textId="77777777" w:rsidR="007E6899" w:rsidRPr="005371EB" w:rsidRDefault="007E6899" w:rsidP="00A667C1">
            <w:pPr>
              <w:rPr>
                <w:rFonts w:ascii="Verdana" w:hAnsi="Verdana"/>
                <w:sz w:val="18"/>
                <w:szCs w:val="18"/>
              </w:rPr>
            </w:pPr>
            <w:r>
              <w:rPr>
                <w:rFonts w:ascii="Verdana" w:hAnsi="Verdana"/>
                <w:sz w:val="18"/>
                <w:szCs w:val="18"/>
              </w:rPr>
              <w:t>De school heeft ‘de basis op orde’</w:t>
            </w:r>
          </w:p>
        </w:tc>
        <w:tc>
          <w:tcPr>
            <w:tcW w:w="2824" w:type="dxa"/>
          </w:tcPr>
          <w:p w14:paraId="7757A6F3" w14:textId="77777777" w:rsidR="007E6899" w:rsidRDefault="007E6899" w:rsidP="00A667C1">
            <w:pPr>
              <w:rPr>
                <w:rFonts w:ascii="Verdana" w:hAnsi="Verdana"/>
                <w:sz w:val="18"/>
                <w:szCs w:val="18"/>
              </w:rPr>
            </w:pPr>
            <w:r>
              <w:rPr>
                <w:rFonts w:ascii="Verdana" w:hAnsi="Verdana"/>
                <w:sz w:val="18"/>
                <w:szCs w:val="18"/>
              </w:rPr>
              <w:t>Schoolbezoek door CvB</w:t>
            </w:r>
          </w:p>
          <w:p w14:paraId="78ACBD92" w14:textId="77777777" w:rsidR="007E6899" w:rsidRDefault="007E6899" w:rsidP="00A667C1">
            <w:pPr>
              <w:rPr>
                <w:rFonts w:ascii="Verdana" w:hAnsi="Verdana"/>
                <w:sz w:val="18"/>
                <w:szCs w:val="18"/>
              </w:rPr>
            </w:pPr>
          </w:p>
          <w:p w14:paraId="15F18FA4" w14:textId="77777777" w:rsidR="007E6899" w:rsidRDefault="007E6899" w:rsidP="00A667C1">
            <w:pPr>
              <w:rPr>
                <w:rFonts w:ascii="Verdana" w:hAnsi="Verdana"/>
                <w:sz w:val="18"/>
                <w:szCs w:val="18"/>
              </w:rPr>
            </w:pPr>
          </w:p>
          <w:p w14:paraId="6F2034F5" w14:textId="77777777" w:rsidR="007E6899" w:rsidRDefault="007E6899" w:rsidP="00A667C1">
            <w:pPr>
              <w:rPr>
                <w:rFonts w:ascii="Verdana" w:hAnsi="Verdana"/>
                <w:sz w:val="18"/>
                <w:szCs w:val="18"/>
              </w:rPr>
            </w:pPr>
          </w:p>
          <w:p w14:paraId="419C858D" w14:textId="77777777" w:rsidR="007E6899" w:rsidRPr="00C55972" w:rsidRDefault="007E6899" w:rsidP="00A667C1">
            <w:pPr>
              <w:rPr>
                <w:rFonts w:ascii="Verdana" w:hAnsi="Verdana"/>
                <w:sz w:val="18"/>
                <w:szCs w:val="18"/>
              </w:rPr>
            </w:pPr>
            <w:r w:rsidRPr="00C55972">
              <w:rPr>
                <w:rFonts w:ascii="Verdana" w:hAnsi="Verdana"/>
                <w:sz w:val="18"/>
                <w:szCs w:val="18"/>
              </w:rPr>
              <w:t>1 x per 2 jaar Themaonderzoek</w:t>
            </w:r>
          </w:p>
          <w:p w14:paraId="2CBC5774" w14:textId="77777777" w:rsidR="007E6899" w:rsidRDefault="007E6899" w:rsidP="00A667C1">
            <w:pPr>
              <w:rPr>
                <w:rFonts w:ascii="Verdana" w:hAnsi="Verdana"/>
                <w:sz w:val="18"/>
                <w:szCs w:val="18"/>
              </w:rPr>
            </w:pPr>
            <w:r w:rsidRPr="00C55972">
              <w:rPr>
                <w:rFonts w:ascii="Verdana" w:hAnsi="Verdana"/>
                <w:sz w:val="18"/>
                <w:szCs w:val="18"/>
              </w:rPr>
              <w:t xml:space="preserve">1 x per 2 jaar integraal                kwaliteitsonderzoek </w:t>
            </w:r>
          </w:p>
          <w:p w14:paraId="5073BFD3" w14:textId="77777777" w:rsidR="007E6899" w:rsidRPr="005371EB" w:rsidRDefault="007E6899" w:rsidP="00A667C1">
            <w:pPr>
              <w:rPr>
                <w:rFonts w:ascii="Verdana" w:hAnsi="Verdana"/>
                <w:sz w:val="18"/>
                <w:szCs w:val="18"/>
              </w:rPr>
            </w:pPr>
          </w:p>
        </w:tc>
        <w:tc>
          <w:tcPr>
            <w:tcW w:w="2677" w:type="dxa"/>
          </w:tcPr>
          <w:p w14:paraId="0392F4D2" w14:textId="77777777" w:rsidR="007E6899" w:rsidRDefault="007E6899" w:rsidP="00A667C1">
            <w:pPr>
              <w:rPr>
                <w:rFonts w:ascii="Verdana" w:hAnsi="Verdana"/>
                <w:sz w:val="18"/>
                <w:szCs w:val="18"/>
              </w:rPr>
            </w:pPr>
          </w:p>
          <w:p w14:paraId="37C6D6BC" w14:textId="77777777" w:rsidR="007E6899" w:rsidRDefault="007E6899" w:rsidP="00A667C1">
            <w:pPr>
              <w:rPr>
                <w:rFonts w:ascii="Verdana" w:hAnsi="Verdana"/>
                <w:sz w:val="18"/>
                <w:szCs w:val="18"/>
              </w:rPr>
            </w:pPr>
          </w:p>
          <w:p w14:paraId="6228B7D9" w14:textId="77777777" w:rsidR="007E6899" w:rsidRDefault="007E6899" w:rsidP="00A667C1">
            <w:pPr>
              <w:rPr>
                <w:rFonts w:ascii="Verdana" w:hAnsi="Verdana"/>
                <w:sz w:val="18"/>
                <w:szCs w:val="18"/>
              </w:rPr>
            </w:pPr>
          </w:p>
          <w:p w14:paraId="4F21D998" w14:textId="77777777" w:rsidR="007E6899" w:rsidRDefault="007E6899" w:rsidP="00A667C1">
            <w:pPr>
              <w:rPr>
                <w:rFonts w:ascii="Verdana" w:hAnsi="Verdana"/>
                <w:sz w:val="18"/>
                <w:szCs w:val="18"/>
              </w:rPr>
            </w:pPr>
          </w:p>
          <w:p w14:paraId="60A58D49" w14:textId="77777777" w:rsidR="007E6899" w:rsidRPr="005371EB" w:rsidRDefault="007E6899" w:rsidP="00A667C1">
            <w:pPr>
              <w:rPr>
                <w:rFonts w:ascii="Verdana" w:hAnsi="Verdana"/>
                <w:sz w:val="18"/>
                <w:szCs w:val="18"/>
              </w:rPr>
            </w:pPr>
            <w:r>
              <w:rPr>
                <w:rFonts w:ascii="Verdana" w:hAnsi="Verdana"/>
                <w:sz w:val="18"/>
                <w:szCs w:val="18"/>
              </w:rPr>
              <w:t>Auditrapport</w:t>
            </w:r>
          </w:p>
        </w:tc>
        <w:tc>
          <w:tcPr>
            <w:tcW w:w="2143" w:type="dxa"/>
          </w:tcPr>
          <w:p w14:paraId="4A2A0708" w14:textId="77777777" w:rsidR="007E6899" w:rsidRDefault="007E6899" w:rsidP="00A667C1">
            <w:pPr>
              <w:rPr>
                <w:rFonts w:ascii="Verdana" w:hAnsi="Verdana"/>
                <w:sz w:val="18"/>
                <w:szCs w:val="18"/>
              </w:rPr>
            </w:pPr>
            <w:r>
              <w:rPr>
                <w:rFonts w:ascii="Verdana" w:hAnsi="Verdana"/>
                <w:sz w:val="18"/>
                <w:szCs w:val="18"/>
              </w:rPr>
              <w:t>CvB</w:t>
            </w:r>
          </w:p>
          <w:p w14:paraId="495C8BC2" w14:textId="77777777" w:rsidR="007E6899" w:rsidRDefault="007E6899" w:rsidP="00A667C1">
            <w:pPr>
              <w:rPr>
                <w:rFonts w:ascii="Verdana" w:hAnsi="Verdana"/>
                <w:sz w:val="18"/>
                <w:szCs w:val="18"/>
              </w:rPr>
            </w:pPr>
          </w:p>
          <w:p w14:paraId="7E6A60BF" w14:textId="77777777" w:rsidR="007E6899" w:rsidRDefault="007E6899" w:rsidP="00A667C1">
            <w:pPr>
              <w:rPr>
                <w:rFonts w:ascii="Verdana" w:hAnsi="Verdana"/>
                <w:sz w:val="18"/>
                <w:szCs w:val="18"/>
              </w:rPr>
            </w:pPr>
          </w:p>
          <w:p w14:paraId="520E8655" w14:textId="77777777" w:rsidR="007E6899" w:rsidRDefault="007E6899" w:rsidP="00A667C1">
            <w:pPr>
              <w:rPr>
                <w:rFonts w:ascii="Verdana" w:hAnsi="Verdana"/>
                <w:sz w:val="18"/>
                <w:szCs w:val="18"/>
              </w:rPr>
            </w:pPr>
          </w:p>
          <w:p w14:paraId="124449F7" w14:textId="77777777" w:rsidR="007E6899" w:rsidRPr="005371EB" w:rsidRDefault="007E6899" w:rsidP="00A667C1">
            <w:pPr>
              <w:rPr>
                <w:rFonts w:ascii="Verdana" w:hAnsi="Verdana"/>
                <w:sz w:val="18"/>
                <w:szCs w:val="18"/>
              </w:rPr>
            </w:pPr>
            <w:r>
              <w:rPr>
                <w:rFonts w:ascii="Verdana" w:hAnsi="Verdana"/>
                <w:sz w:val="18"/>
                <w:szCs w:val="18"/>
              </w:rPr>
              <w:t>Onderzoeksteam school &amp; Auditor</w:t>
            </w:r>
          </w:p>
        </w:tc>
      </w:tr>
    </w:tbl>
    <w:p w14:paraId="18B34DB1" w14:textId="77777777" w:rsidR="007E6899" w:rsidRDefault="007E6899" w:rsidP="007E6899">
      <w:pPr>
        <w:rPr>
          <w:rFonts w:ascii="Verdana" w:hAnsi="Verdana"/>
          <w:b/>
          <w:sz w:val="18"/>
          <w:szCs w:val="18"/>
        </w:rPr>
        <w:sectPr w:rsidR="007E6899" w:rsidSect="008373A6">
          <w:pgSz w:w="16838" w:h="11906" w:orient="landscape"/>
          <w:pgMar w:top="1418" w:right="1418" w:bottom="1418" w:left="1418" w:header="709" w:footer="709" w:gutter="0"/>
          <w:cols w:space="708"/>
          <w:titlePg/>
          <w:docGrid w:linePitch="360"/>
        </w:sectPr>
      </w:pPr>
    </w:p>
    <w:p w14:paraId="31B84164" w14:textId="2F2B2CF8" w:rsidR="007E6899" w:rsidRPr="00BC43AB" w:rsidRDefault="00BC43AB" w:rsidP="00BC43AB">
      <w:pPr>
        <w:pStyle w:val="Lijstalinea"/>
        <w:numPr>
          <w:ilvl w:val="0"/>
          <w:numId w:val="6"/>
        </w:numPr>
        <w:outlineLvl w:val="0"/>
        <w:rPr>
          <w:rFonts w:ascii="Verdana" w:hAnsi="Verdana"/>
          <w:b/>
          <w:sz w:val="24"/>
          <w:szCs w:val="24"/>
        </w:rPr>
      </w:pPr>
      <w:bookmarkStart w:id="10" w:name="_Toc40184725"/>
      <w:r w:rsidRPr="00BC43AB">
        <w:rPr>
          <w:rFonts w:ascii="Verdana" w:hAnsi="Verdana"/>
          <w:b/>
          <w:sz w:val="24"/>
          <w:szCs w:val="24"/>
        </w:rPr>
        <w:lastRenderedPageBreak/>
        <w:t>Ontwikkeling en j</w:t>
      </w:r>
      <w:r w:rsidR="007E6899" w:rsidRPr="00BC43AB">
        <w:rPr>
          <w:rFonts w:ascii="Verdana" w:hAnsi="Verdana"/>
          <w:b/>
          <w:sz w:val="24"/>
          <w:szCs w:val="24"/>
        </w:rPr>
        <w:t>aarplan</w:t>
      </w:r>
      <w:bookmarkEnd w:id="10"/>
    </w:p>
    <w:p w14:paraId="04B154C0" w14:textId="77777777" w:rsidR="007E6899" w:rsidRDefault="007E6899" w:rsidP="007E6899">
      <w:pPr>
        <w:rPr>
          <w:rFonts w:ascii="Verdana" w:hAnsi="Verdana"/>
          <w:sz w:val="18"/>
          <w:szCs w:val="18"/>
        </w:rPr>
      </w:pPr>
    </w:p>
    <w:p w14:paraId="220CFECD" w14:textId="77777777" w:rsidR="007E6899" w:rsidRDefault="007E6899" w:rsidP="007E6899">
      <w:pPr>
        <w:rPr>
          <w:rFonts w:ascii="Verdana" w:hAnsi="Verdana"/>
          <w:sz w:val="18"/>
          <w:szCs w:val="18"/>
        </w:rPr>
      </w:pPr>
      <w:r w:rsidRPr="00973490">
        <w:rPr>
          <w:rFonts w:ascii="Verdana" w:hAnsi="Verdana"/>
          <w:sz w:val="18"/>
          <w:szCs w:val="18"/>
        </w:rPr>
        <w:t xml:space="preserve">Vanuit de </w:t>
      </w:r>
      <w:proofErr w:type="gramStart"/>
      <w:r w:rsidRPr="00973490">
        <w:rPr>
          <w:rFonts w:ascii="Verdana" w:hAnsi="Verdana"/>
          <w:sz w:val="18"/>
          <w:szCs w:val="18"/>
        </w:rPr>
        <w:t>beoogde doelen</w:t>
      </w:r>
      <w:proofErr w:type="gramEnd"/>
      <w:r w:rsidRPr="00973490">
        <w:rPr>
          <w:rFonts w:ascii="Verdana" w:hAnsi="Verdana"/>
          <w:sz w:val="18"/>
          <w:szCs w:val="18"/>
        </w:rPr>
        <w:t xml:space="preserve"> (</w:t>
      </w:r>
      <w:r>
        <w:rPr>
          <w:rFonts w:ascii="Verdana" w:hAnsi="Verdana"/>
          <w:sz w:val="18"/>
          <w:szCs w:val="18"/>
        </w:rPr>
        <w:t>hoofdstuk 2</w:t>
      </w:r>
      <w:r w:rsidRPr="00973490">
        <w:rPr>
          <w:rFonts w:ascii="Verdana" w:hAnsi="Verdana"/>
          <w:sz w:val="18"/>
          <w:szCs w:val="18"/>
        </w:rPr>
        <w:t>) en de resultaten van evaluaties (</w:t>
      </w:r>
      <w:r>
        <w:rPr>
          <w:rFonts w:ascii="Verdana" w:hAnsi="Verdana"/>
          <w:sz w:val="18"/>
          <w:szCs w:val="18"/>
        </w:rPr>
        <w:t>hoofdstuk 3</w:t>
      </w:r>
      <w:r w:rsidRPr="00973490">
        <w:rPr>
          <w:rFonts w:ascii="Verdana" w:hAnsi="Verdana"/>
          <w:sz w:val="18"/>
          <w:szCs w:val="18"/>
        </w:rPr>
        <w:t xml:space="preserve">) </w:t>
      </w:r>
      <w:r>
        <w:rPr>
          <w:rFonts w:ascii="Verdana" w:hAnsi="Verdana"/>
          <w:sz w:val="18"/>
          <w:szCs w:val="18"/>
        </w:rPr>
        <w:t>hebben wij onze ontwikkeldoelen</w:t>
      </w:r>
      <w:r w:rsidRPr="00973490">
        <w:rPr>
          <w:rFonts w:ascii="Verdana" w:hAnsi="Verdana"/>
          <w:sz w:val="18"/>
          <w:szCs w:val="18"/>
        </w:rPr>
        <w:t xml:space="preserve"> vastgesteld</w:t>
      </w:r>
      <w:r>
        <w:rPr>
          <w:rFonts w:ascii="Verdana" w:hAnsi="Verdana"/>
          <w:sz w:val="18"/>
          <w:szCs w:val="18"/>
        </w:rPr>
        <w:t xml:space="preserve">. Deze ontwikkeldoelen vormen het onderwerp van ons jaarplan. Per onderwerp hebben we systematisch in beeld gebracht waar we als school aan werken, hoe we dat doen, wanneer we tevreden zijn en op welke manier we dit evalueren en uiteindelijk borgen. Deze plannen zijn ‘levende werkdocumenten’. Zij geven ons houvast en richting. We evalueren de plannen tussentijds en zullen ze jaarlijks actualiseren. </w:t>
      </w:r>
    </w:p>
    <w:p w14:paraId="6797C906" w14:textId="75BD9BD4" w:rsidR="007E6899" w:rsidRDefault="007E6899" w:rsidP="007E6899">
      <w:pPr>
        <w:rPr>
          <w:rFonts w:ascii="Verdana" w:hAnsi="Verdana"/>
          <w:sz w:val="18"/>
          <w:szCs w:val="18"/>
        </w:rPr>
      </w:pPr>
      <w:r>
        <w:rPr>
          <w:rFonts w:ascii="Verdana" w:hAnsi="Verdana"/>
          <w:sz w:val="18"/>
          <w:szCs w:val="18"/>
        </w:rPr>
        <w:t xml:space="preserve">Onderstaand vindt u onze jaarplannen voor de komende periode. </w:t>
      </w:r>
    </w:p>
    <w:p w14:paraId="06101738" w14:textId="325774EB" w:rsidR="00D77A4D" w:rsidRDefault="00D77A4D" w:rsidP="007E6899">
      <w:pPr>
        <w:rPr>
          <w:rFonts w:ascii="Verdana" w:hAnsi="Verdana"/>
          <w:sz w:val="18"/>
          <w:szCs w:val="18"/>
        </w:rPr>
      </w:pPr>
    </w:p>
    <w:p w14:paraId="4507E11E" w14:textId="65DD66CD" w:rsidR="007E6899" w:rsidRDefault="00D77A4D" w:rsidP="007E6899">
      <w:pPr>
        <w:rPr>
          <w:rFonts w:ascii="Verdana" w:hAnsi="Verdana"/>
          <w:sz w:val="18"/>
          <w:szCs w:val="18"/>
        </w:rPr>
      </w:pPr>
      <w:r>
        <w:rPr>
          <w:rFonts w:ascii="Verdana" w:hAnsi="Verdana"/>
          <w:sz w:val="18"/>
          <w:szCs w:val="18"/>
        </w:rPr>
        <w:t xml:space="preserve">Ten gevolge van de Corona-crisis hebben we een aantal zaken in de tweede helft van het schooljaar 2019-2020 niet kunnen doen. Zo hebben we de tweede helft van de nascholing </w:t>
      </w:r>
      <w:proofErr w:type="spellStart"/>
      <w:r>
        <w:rPr>
          <w:rFonts w:ascii="Verdana" w:hAnsi="Verdana"/>
          <w:sz w:val="18"/>
          <w:szCs w:val="18"/>
        </w:rPr>
        <w:t>Teach</w:t>
      </w:r>
      <w:proofErr w:type="spellEnd"/>
      <w:r>
        <w:rPr>
          <w:rFonts w:ascii="Verdana" w:hAnsi="Verdana"/>
          <w:sz w:val="18"/>
          <w:szCs w:val="18"/>
        </w:rPr>
        <w:t xml:space="preserve"> Like a </w:t>
      </w:r>
      <w:proofErr w:type="spellStart"/>
      <w:r>
        <w:rPr>
          <w:rFonts w:ascii="Verdana" w:hAnsi="Verdana"/>
          <w:sz w:val="18"/>
          <w:szCs w:val="18"/>
        </w:rPr>
        <w:t>Campion</w:t>
      </w:r>
      <w:proofErr w:type="spellEnd"/>
      <w:r>
        <w:rPr>
          <w:rFonts w:ascii="Verdana" w:hAnsi="Verdana"/>
          <w:sz w:val="18"/>
          <w:szCs w:val="18"/>
        </w:rPr>
        <w:t xml:space="preserve"> niet af kunnen maken. Het onderstaande plan m.b.t. </w:t>
      </w:r>
      <w:proofErr w:type="spellStart"/>
      <w:r>
        <w:rPr>
          <w:rFonts w:ascii="Verdana" w:hAnsi="Verdana"/>
          <w:sz w:val="18"/>
          <w:szCs w:val="18"/>
        </w:rPr>
        <w:t>Teach</w:t>
      </w:r>
      <w:proofErr w:type="spellEnd"/>
      <w:r>
        <w:rPr>
          <w:rFonts w:ascii="Verdana" w:hAnsi="Verdana"/>
          <w:sz w:val="18"/>
          <w:szCs w:val="18"/>
        </w:rPr>
        <w:t xml:space="preserve"> Like a </w:t>
      </w:r>
      <w:proofErr w:type="spellStart"/>
      <w:r>
        <w:rPr>
          <w:rFonts w:ascii="Verdana" w:hAnsi="Verdana"/>
          <w:sz w:val="18"/>
          <w:szCs w:val="18"/>
        </w:rPr>
        <w:t>Campion</w:t>
      </w:r>
      <w:proofErr w:type="spellEnd"/>
      <w:r>
        <w:rPr>
          <w:rFonts w:ascii="Verdana" w:hAnsi="Verdana"/>
          <w:sz w:val="18"/>
          <w:szCs w:val="18"/>
        </w:rPr>
        <w:t xml:space="preserve"> schuiven we door naar het schooljaar 2021-2022. We maken wel de klasbezoeken af die door de opleiders worden afgenomen. </w:t>
      </w:r>
    </w:p>
    <w:p w14:paraId="79BDC58C" w14:textId="26C8C846" w:rsidR="00D77A4D" w:rsidRDefault="00D77A4D" w:rsidP="007E6899">
      <w:pPr>
        <w:rPr>
          <w:rFonts w:ascii="Verdana" w:hAnsi="Verdana"/>
          <w:sz w:val="18"/>
          <w:szCs w:val="18"/>
        </w:rPr>
      </w:pPr>
      <w:proofErr w:type="gramStart"/>
      <w:r>
        <w:rPr>
          <w:rFonts w:ascii="Verdana" w:hAnsi="Verdana"/>
          <w:sz w:val="18"/>
          <w:szCs w:val="18"/>
        </w:rPr>
        <w:t>Tevens</w:t>
      </w:r>
      <w:proofErr w:type="gramEnd"/>
      <w:r>
        <w:rPr>
          <w:rFonts w:ascii="Verdana" w:hAnsi="Verdana"/>
          <w:sz w:val="18"/>
          <w:szCs w:val="18"/>
        </w:rPr>
        <w:t xml:space="preserve"> zal het schooljaar 202</w:t>
      </w:r>
      <w:r w:rsidR="009A7E65">
        <w:rPr>
          <w:rFonts w:ascii="Verdana" w:hAnsi="Verdana"/>
          <w:sz w:val="18"/>
          <w:szCs w:val="18"/>
        </w:rPr>
        <w:t>0</w:t>
      </w:r>
      <w:r>
        <w:rPr>
          <w:rFonts w:ascii="Verdana" w:hAnsi="Verdana"/>
          <w:sz w:val="18"/>
          <w:szCs w:val="18"/>
        </w:rPr>
        <w:t xml:space="preserve">-2021 een ingrijpend jaar worden. De kinderen hebben in de tweede helft van het schooljaar </w:t>
      </w:r>
      <w:r w:rsidR="009A7E65">
        <w:rPr>
          <w:rFonts w:ascii="Verdana" w:hAnsi="Verdana"/>
          <w:sz w:val="18"/>
          <w:szCs w:val="18"/>
        </w:rPr>
        <w:t>2019-2020</w:t>
      </w:r>
      <w:r>
        <w:rPr>
          <w:rFonts w:ascii="Verdana" w:hAnsi="Verdana"/>
          <w:sz w:val="18"/>
          <w:szCs w:val="18"/>
        </w:rPr>
        <w:t xml:space="preserve"> waarschijnlijk een behoorlijke achterstand opgelopen en ook weten we niet hoe het schooljaar 2020-2021 door de aanhoudende Corona-crisis zal verlopen. Het heeft nl. gevolgen voor de bezetting (veel meer collega’s zullen zich vanwege hoesten etc. nu opeens ziek moeten melden. Een aantal collega’s mag niet werken omdat ze behoren tot de risicogroep. Krijgen we nog een keer te maken met een </w:t>
      </w:r>
      <w:proofErr w:type="spellStart"/>
      <w:r>
        <w:rPr>
          <w:rFonts w:ascii="Verdana" w:hAnsi="Verdana"/>
          <w:sz w:val="18"/>
          <w:szCs w:val="18"/>
        </w:rPr>
        <w:t>lock</w:t>
      </w:r>
      <w:proofErr w:type="spellEnd"/>
      <w:r>
        <w:rPr>
          <w:rFonts w:ascii="Verdana" w:hAnsi="Verdana"/>
          <w:sz w:val="18"/>
          <w:szCs w:val="18"/>
        </w:rPr>
        <w:t>-down.</w:t>
      </w:r>
    </w:p>
    <w:p w14:paraId="68058DCF" w14:textId="6B8EBC0D" w:rsidR="00D77A4D" w:rsidRPr="00D77A4D" w:rsidRDefault="00D77A4D" w:rsidP="007E6899">
      <w:pPr>
        <w:rPr>
          <w:rFonts w:ascii="Verdana" w:hAnsi="Verdana"/>
          <w:b/>
          <w:bCs/>
          <w:sz w:val="18"/>
          <w:szCs w:val="18"/>
          <w:u w:val="single"/>
        </w:rPr>
      </w:pPr>
      <w:r w:rsidRPr="00D77A4D">
        <w:rPr>
          <w:rFonts w:ascii="Verdana" w:hAnsi="Verdana"/>
          <w:b/>
          <w:bCs/>
          <w:sz w:val="18"/>
          <w:szCs w:val="18"/>
          <w:u w:val="single"/>
        </w:rPr>
        <w:t>Dat alles noodzaakt ons om te focussen op wat echt belangrijk is:</w:t>
      </w:r>
    </w:p>
    <w:p w14:paraId="5DD13E8D" w14:textId="05621109" w:rsidR="00D77A4D" w:rsidRDefault="00D77A4D" w:rsidP="00D77A4D">
      <w:pPr>
        <w:pStyle w:val="Lijstalinea"/>
        <w:numPr>
          <w:ilvl w:val="0"/>
          <w:numId w:val="37"/>
        </w:numPr>
        <w:rPr>
          <w:rFonts w:ascii="Verdana" w:hAnsi="Verdana"/>
          <w:sz w:val="18"/>
          <w:szCs w:val="18"/>
        </w:rPr>
      </w:pPr>
      <w:r>
        <w:rPr>
          <w:rFonts w:ascii="Verdana" w:hAnsi="Verdana"/>
          <w:sz w:val="18"/>
          <w:szCs w:val="18"/>
        </w:rPr>
        <w:t>Zorgen voor veiligheid bij kinderen (sociaal emotioneel).</w:t>
      </w:r>
    </w:p>
    <w:p w14:paraId="1E343F84" w14:textId="19F1A86A" w:rsidR="00D77A4D" w:rsidRDefault="00D77A4D" w:rsidP="00D77A4D">
      <w:pPr>
        <w:pStyle w:val="Lijstalinea"/>
        <w:numPr>
          <w:ilvl w:val="0"/>
          <w:numId w:val="37"/>
        </w:numPr>
        <w:rPr>
          <w:rFonts w:ascii="Verdana" w:hAnsi="Verdana"/>
          <w:sz w:val="18"/>
          <w:szCs w:val="18"/>
        </w:rPr>
      </w:pPr>
      <w:r>
        <w:rPr>
          <w:rFonts w:ascii="Verdana" w:hAnsi="Verdana"/>
          <w:sz w:val="18"/>
          <w:szCs w:val="18"/>
        </w:rPr>
        <w:t>Geven van goed en aangepast onderwijs rekening houdend met de speciale ontwikkeling die de kinderen hebben doorgemaakt.</w:t>
      </w:r>
    </w:p>
    <w:p w14:paraId="66D6B92E" w14:textId="1EB2A1A2" w:rsidR="00D77A4D" w:rsidRDefault="00D77A4D" w:rsidP="00D77A4D">
      <w:pPr>
        <w:pStyle w:val="Lijstalinea"/>
        <w:numPr>
          <w:ilvl w:val="0"/>
          <w:numId w:val="37"/>
        </w:numPr>
        <w:rPr>
          <w:rFonts w:ascii="Verdana" w:hAnsi="Verdana"/>
          <w:sz w:val="18"/>
          <w:szCs w:val="18"/>
        </w:rPr>
      </w:pPr>
      <w:r>
        <w:rPr>
          <w:rFonts w:ascii="Verdana" w:hAnsi="Verdana"/>
          <w:sz w:val="18"/>
          <w:szCs w:val="18"/>
        </w:rPr>
        <w:t>Werkdruk van de collega’s; er is vanaf maart 2020 ontzettend hard gewerkt en vanaf mei zijn de kinderen weer half aanwezig; alle aanpassingen qua onderwijs hebben veel energie gevraagd en zullen dit ook het komend jaar nog doen. We zullen het zo moeten organiseren dat de collega’s maximale tijd kunnen besteden aan het organiseren van het aangepaste onderwijs en dat ze goed ondersteund worden om dit mogelijk te maken.</w:t>
      </w:r>
    </w:p>
    <w:p w14:paraId="05C0F907" w14:textId="208CF525" w:rsidR="00D77A4D" w:rsidRDefault="00D77A4D" w:rsidP="00D77A4D">
      <w:pPr>
        <w:pStyle w:val="Lijstalinea"/>
        <w:numPr>
          <w:ilvl w:val="0"/>
          <w:numId w:val="37"/>
        </w:numPr>
        <w:rPr>
          <w:rFonts w:ascii="Verdana" w:hAnsi="Verdana"/>
          <w:sz w:val="18"/>
          <w:szCs w:val="18"/>
        </w:rPr>
      </w:pPr>
      <w:r>
        <w:rPr>
          <w:rFonts w:ascii="Verdana" w:hAnsi="Verdana"/>
          <w:sz w:val="18"/>
          <w:szCs w:val="18"/>
        </w:rPr>
        <w:t>Personeelsbeleid. Hoe gaan e de vervangingen zo goed mogelijk regelen zonder dat het onderwijs van de kinderen nog meer in gevaar komt?</w:t>
      </w:r>
    </w:p>
    <w:p w14:paraId="1AC9AD0B" w14:textId="45EF7947" w:rsidR="00D77A4D" w:rsidRDefault="00D77A4D" w:rsidP="00D77A4D">
      <w:pPr>
        <w:pStyle w:val="Lijstalinea"/>
        <w:numPr>
          <w:ilvl w:val="0"/>
          <w:numId w:val="37"/>
        </w:numPr>
        <w:rPr>
          <w:rFonts w:ascii="Verdana" w:hAnsi="Verdana"/>
          <w:sz w:val="18"/>
          <w:szCs w:val="18"/>
        </w:rPr>
      </w:pPr>
      <w:r>
        <w:rPr>
          <w:rFonts w:ascii="Verdana" w:hAnsi="Verdana"/>
          <w:sz w:val="18"/>
          <w:szCs w:val="18"/>
        </w:rPr>
        <w:t xml:space="preserve">Onderwijsopbrengsten. </w:t>
      </w:r>
    </w:p>
    <w:p w14:paraId="0F0C5FD4" w14:textId="47D9E3F0" w:rsidR="00D77A4D" w:rsidRDefault="00D77A4D" w:rsidP="00D77A4D">
      <w:pPr>
        <w:rPr>
          <w:rFonts w:ascii="Verdana" w:hAnsi="Verdana"/>
          <w:sz w:val="18"/>
          <w:szCs w:val="18"/>
        </w:rPr>
      </w:pPr>
      <w:r>
        <w:rPr>
          <w:rFonts w:ascii="Verdana" w:hAnsi="Verdana"/>
          <w:sz w:val="18"/>
          <w:szCs w:val="18"/>
        </w:rPr>
        <w:t xml:space="preserve">Dat betekent dat we van de voorgenomen plannen zoals we die hieronder hebben beschreven niet alles zullen uitvoeren. </w:t>
      </w:r>
    </w:p>
    <w:p w14:paraId="0D0A46FB" w14:textId="71D3DCD9" w:rsidR="00D77A4D" w:rsidRPr="00D77A4D" w:rsidRDefault="00D77A4D" w:rsidP="00D77A4D">
      <w:pPr>
        <w:rPr>
          <w:rFonts w:ascii="Verdana" w:hAnsi="Verdana"/>
          <w:b/>
          <w:bCs/>
          <w:sz w:val="18"/>
          <w:szCs w:val="18"/>
          <w:u w:val="single"/>
        </w:rPr>
      </w:pPr>
      <w:r w:rsidRPr="00D77A4D">
        <w:rPr>
          <w:rFonts w:ascii="Verdana" w:hAnsi="Verdana"/>
          <w:b/>
          <w:bCs/>
          <w:sz w:val="18"/>
          <w:szCs w:val="18"/>
          <w:u w:val="single"/>
        </w:rPr>
        <w:t>Welke plannen gaan door</w:t>
      </w:r>
      <w:r>
        <w:rPr>
          <w:rFonts w:ascii="Verdana" w:hAnsi="Verdana"/>
          <w:b/>
          <w:bCs/>
          <w:sz w:val="18"/>
          <w:szCs w:val="18"/>
          <w:u w:val="single"/>
        </w:rPr>
        <w:t>?</w:t>
      </w:r>
      <w:r w:rsidRPr="00D77A4D">
        <w:rPr>
          <w:rFonts w:ascii="Verdana" w:hAnsi="Verdana"/>
          <w:b/>
          <w:bCs/>
          <w:sz w:val="18"/>
          <w:szCs w:val="18"/>
          <w:u w:val="single"/>
        </w:rPr>
        <w:t xml:space="preserve"> </w:t>
      </w:r>
    </w:p>
    <w:p w14:paraId="0A7CFC64" w14:textId="07EDBF4C" w:rsidR="00D77A4D" w:rsidRDefault="00D77A4D" w:rsidP="00D77A4D">
      <w:pPr>
        <w:pStyle w:val="Lijstalinea"/>
        <w:numPr>
          <w:ilvl w:val="0"/>
          <w:numId w:val="38"/>
        </w:numPr>
        <w:rPr>
          <w:rFonts w:ascii="Verdana" w:hAnsi="Verdana"/>
          <w:sz w:val="18"/>
          <w:szCs w:val="18"/>
        </w:rPr>
      </w:pPr>
      <w:r>
        <w:rPr>
          <w:rFonts w:ascii="Verdana" w:hAnsi="Verdana"/>
          <w:sz w:val="18"/>
          <w:szCs w:val="18"/>
        </w:rPr>
        <w:t xml:space="preserve">Optimaliseren van de Kanjertraining. </w:t>
      </w:r>
    </w:p>
    <w:p w14:paraId="46D07451" w14:textId="0A024656" w:rsidR="00D77A4D" w:rsidRDefault="00D77A4D" w:rsidP="00D77A4D">
      <w:pPr>
        <w:pStyle w:val="Lijstalinea"/>
        <w:numPr>
          <w:ilvl w:val="0"/>
          <w:numId w:val="38"/>
        </w:numPr>
        <w:rPr>
          <w:rFonts w:ascii="Verdana" w:hAnsi="Verdana"/>
          <w:sz w:val="18"/>
          <w:szCs w:val="18"/>
        </w:rPr>
      </w:pPr>
      <w:r w:rsidRPr="00D77A4D">
        <w:rPr>
          <w:rFonts w:ascii="Verdana" w:hAnsi="Verdana"/>
          <w:sz w:val="18"/>
          <w:szCs w:val="18"/>
        </w:rPr>
        <w:t>Implementatie nieuwe taal-en spellingmethode “Staal” in de groepen 3 en in de bovenbouw</w:t>
      </w:r>
      <w:r>
        <w:rPr>
          <w:rFonts w:ascii="Verdana" w:hAnsi="Verdana"/>
          <w:sz w:val="18"/>
          <w:szCs w:val="18"/>
        </w:rPr>
        <w:t>.</w:t>
      </w:r>
    </w:p>
    <w:p w14:paraId="14510C37" w14:textId="29D143A1" w:rsidR="00D77A4D" w:rsidRDefault="00D77A4D" w:rsidP="00D77A4D">
      <w:pPr>
        <w:pStyle w:val="Lijstalinea"/>
        <w:numPr>
          <w:ilvl w:val="0"/>
          <w:numId w:val="38"/>
        </w:numPr>
        <w:rPr>
          <w:rFonts w:ascii="Verdana" w:hAnsi="Verdana"/>
          <w:sz w:val="18"/>
          <w:szCs w:val="18"/>
        </w:rPr>
      </w:pPr>
      <w:r>
        <w:rPr>
          <w:rFonts w:ascii="Verdana" w:hAnsi="Verdana"/>
          <w:sz w:val="18"/>
          <w:szCs w:val="18"/>
        </w:rPr>
        <w:t xml:space="preserve">Invoeren </w:t>
      </w:r>
      <w:proofErr w:type="spellStart"/>
      <w:r>
        <w:rPr>
          <w:rFonts w:ascii="Verdana" w:hAnsi="Verdana"/>
          <w:sz w:val="18"/>
          <w:szCs w:val="18"/>
        </w:rPr>
        <w:t>Pravoo</w:t>
      </w:r>
      <w:proofErr w:type="spellEnd"/>
      <w:r>
        <w:rPr>
          <w:rFonts w:ascii="Verdana" w:hAnsi="Verdana"/>
          <w:sz w:val="18"/>
          <w:szCs w:val="18"/>
        </w:rPr>
        <w:t xml:space="preserve"> in de kleuterbouw.</w:t>
      </w:r>
    </w:p>
    <w:p w14:paraId="5C1C2D9F" w14:textId="3CCC3912" w:rsidR="00D77A4D" w:rsidRDefault="00D77A4D" w:rsidP="00D77A4D">
      <w:pPr>
        <w:pStyle w:val="Lijstalinea"/>
        <w:numPr>
          <w:ilvl w:val="0"/>
          <w:numId w:val="38"/>
        </w:numPr>
        <w:rPr>
          <w:rFonts w:ascii="Verdana" w:hAnsi="Verdana"/>
          <w:sz w:val="18"/>
          <w:szCs w:val="18"/>
        </w:rPr>
      </w:pPr>
      <w:r w:rsidRPr="00D77A4D">
        <w:rPr>
          <w:rFonts w:ascii="Verdana" w:hAnsi="Verdana"/>
          <w:sz w:val="18"/>
          <w:szCs w:val="18"/>
        </w:rPr>
        <w:t>Selecteren nieuwe methode voor rekenen en wiskunde</w:t>
      </w:r>
    </w:p>
    <w:p w14:paraId="01B645E1" w14:textId="67CC6F89" w:rsidR="00D77A4D" w:rsidRDefault="00D77A4D" w:rsidP="00D77A4D">
      <w:pPr>
        <w:pStyle w:val="Lijstalinea"/>
        <w:numPr>
          <w:ilvl w:val="0"/>
          <w:numId w:val="38"/>
        </w:numPr>
        <w:rPr>
          <w:rFonts w:ascii="Verdana" w:hAnsi="Verdana"/>
          <w:sz w:val="18"/>
          <w:szCs w:val="18"/>
        </w:rPr>
      </w:pPr>
      <w:r w:rsidRPr="00D77A4D">
        <w:rPr>
          <w:rFonts w:ascii="Verdana" w:hAnsi="Verdana"/>
          <w:sz w:val="18"/>
          <w:szCs w:val="18"/>
        </w:rPr>
        <w:t>Verbeteren onderdeel “zicht op ontwikkeling” voor het onderdeel rekenen en wiskunde en implementatie afspraken ten aanzien van de kinderen in de “een-sterroute”.</w:t>
      </w:r>
    </w:p>
    <w:p w14:paraId="28DFBA9B" w14:textId="2A068C00" w:rsidR="00D77A4D" w:rsidRDefault="00D77A4D">
      <w:pPr>
        <w:spacing w:after="160" w:line="259" w:lineRule="auto"/>
        <w:rPr>
          <w:rFonts w:ascii="Verdana" w:hAnsi="Verdana"/>
          <w:sz w:val="18"/>
          <w:szCs w:val="18"/>
        </w:rPr>
      </w:pPr>
      <w:r>
        <w:rPr>
          <w:rFonts w:ascii="Verdana" w:hAnsi="Verdana"/>
          <w:sz w:val="18"/>
          <w:szCs w:val="18"/>
        </w:rPr>
        <w:br w:type="page"/>
      </w:r>
    </w:p>
    <w:p w14:paraId="58359E9C" w14:textId="77777777" w:rsidR="00D77A4D" w:rsidRPr="00D77A4D" w:rsidRDefault="00D77A4D" w:rsidP="00D77A4D">
      <w:pPr>
        <w:pStyle w:val="Lijstalinea"/>
        <w:rPr>
          <w:rFonts w:ascii="Verdana" w:hAnsi="Verdana"/>
          <w:sz w:val="18"/>
          <w:szCs w:val="18"/>
        </w:rPr>
      </w:pPr>
    </w:p>
    <w:p w14:paraId="5362C9D0" w14:textId="77777777" w:rsidR="007E6899" w:rsidRDefault="007E6899" w:rsidP="007E6899"/>
    <w:p w14:paraId="0FE5022A" w14:textId="77777777" w:rsidR="007E6899" w:rsidRDefault="007E6899" w:rsidP="007E6899"/>
    <w:tbl>
      <w:tblPr>
        <w:tblW w:w="9165" w:type="dxa"/>
        <w:tblInd w:w="1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400" w:firstRow="0" w:lastRow="0" w:firstColumn="0" w:lastColumn="0" w:noHBand="0" w:noVBand="1"/>
      </w:tblPr>
      <w:tblGrid>
        <w:gridCol w:w="1860"/>
        <w:gridCol w:w="7305"/>
      </w:tblGrid>
      <w:tr w:rsidR="007E6899" w14:paraId="10C4B334" w14:textId="77777777" w:rsidTr="00A667C1">
        <w:trPr>
          <w:trHeight w:val="560"/>
        </w:trPr>
        <w:tc>
          <w:tcPr>
            <w:tcW w:w="9165" w:type="dxa"/>
            <w:gridSpan w:val="2"/>
            <w:tcBorders>
              <w:top w:val="single" w:sz="8" w:space="0" w:color="666666"/>
              <w:left w:val="single" w:sz="8" w:space="0" w:color="666666"/>
              <w:bottom w:val="single" w:sz="8" w:space="0" w:color="666666"/>
              <w:right w:val="single" w:sz="8" w:space="0" w:color="666666"/>
            </w:tcBorders>
            <w:shd w:val="clear" w:color="auto" w:fill="2F5496" w:themeFill="accent1" w:themeFillShade="BF"/>
          </w:tcPr>
          <w:p w14:paraId="5F90B150" w14:textId="77777777" w:rsidR="007E6899" w:rsidRDefault="007E6899" w:rsidP="00A667C1">
            <w:pPr>
              <w:spacing w:line="360" w:lineRule="auto"/>
              <w:jc w:val="center"/>
              <w:rPr>
                <w:rFonts w:ascii="Arial" w:eastAsia="Arial" w:hAnsi="Arial" w:cs="Arial"/>
                <w:b/>
                <w:color w:val="FFFFFF" w:themeColor="background1"/>
              </w:rPr>
            </w:pPr>
            <w:r>
              <w:rPr>
                <w:rFonts w:ascii="Arial" w:eastAsia="Arial" w:hAnsi="Arial" w:cs="Arial"/>
                <w:b/>
              </w:rPr>
              <w:br/>
            </w:r>
            <w:r w:rsidRPr="006D44B4">
              <w:rPr>
                <w:rFonts w:ascii="Arial" w:eastAsia="Arial" w:hAnsi="Arial" w:cs="Arial"/>
                <w:b/>
                <w:color w:val="FFFFFF" w:themeColor="background1"/>
              </w:rPr>
              <w:t>Onderwerp:</w:t>
            </w:r>
          </w:p>
          <w:p w14:paraId="4CEF42C6" w14:textId="77777777" w:rsidR="007E6899" w:rsidRDefault="007E6899" w:rsidP="00A667C1">
            <w:pPr>
              <w:spacing w:line="360" w:lineRule="auto"/>
              <w:jc w:val="center"/>
              <w:rPr>
                <w:rFonts w:ascii="Arial" w:eastAsia="Arial" w:hAnsi="Arial" w:cs="Arial"/>
                <w:b/>
                <w:color w:val="FFFFFF" w:themeColor="background1"/>
              </w:rPr>
            </w:pPr>
            <w:r>
              <w:rPr>
                <w:rFonts w:ascii="Arial" w:eastAsia="Arial" w:hAnsi="Arial" w:cs="Arial"/>
                <w:b/>
                <w:color w:val="FFFFFF" w:themeColor="background1"/>
              </w:rPr>
              <w:t xml:space="preserve">Optimaliseren van de Kanjertraining </w:t>
            </w:r>
          </w:p>
          <w:p w14:paraId="11E17150" w14:textId="77777777" w:rsidR="007E6899" w:rsidRDefault="007E6899" w:rsidP="00A667C1">
            <w:pPr>
              <w:spacing w:line="360" w:lineRule="auto"/>
              <w:jc w:val="center"/>
              <w:rPr>
                <w:rFonts w:ascii="Arial" w:eastAsia="Arial" w:hAnsi="Arial" w:cs="Arial"/>
                <w:b/>
              </w:rPr>
            </w:pPr>
            <w:r w:rsidRPr="006D44B4">
              <w:rPr>
                <w:rFonts w:ascii="Arial" w:eastAsia="Arial" w:hAnsi="Arial" w:cs="Arial"/>
                <w:b/>
                <w:color w:val="FFFFFF" w:themeColor="background1"/>
              </w:rPr>
              <w:br/>
            </w:r>
          </w:p>
        </w:tc>
      </w:tr>
      <w:tr w:rsidR="007E6899" w:rsidRPr="00E51B1C" w14:paraId="355CB4AD"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651B7AA6"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Uitgangssituatie</w:t>
            </w:r>
          </w:p>
        </w:tc>
        <w:tc>
          <w:tcPr>
            <w:tcW w:w="7305" w:type="dxa"/>
            <w:tcBorders>
              <w:top w:val="single" w:sz="8" w:space="0" w:color="666666"/>
              <w:left w:val="single" w:sz="8" w:space="0" w:color="666666"/>
              <w:bottom w:val="single" w:sz="8" w:space="0" w:color="666666"/>
              <w:right w:val="single" w:sz="8" w:space="0" w:color="666666"/>
            </w:tcBorders>
          </w:tcPr>
          <w:p w14:paraId="6A3D2B50" w14:textId="77777777" w:rsidR="007E6899" w:rsidRDefault="007E6899" w:rsidP="00A667C1">
            <w:pPr>
              <w:pBdr>
                <w:top w:val="nil"/>
                <w:left w:val="nil"/>
                <w:bottom w:val="nil"/>
                <w:right w:val="nil"/>
                <w:between w:val="nil"/>
              </w:pBdr>
              <w:spacing w:line="276" w:lineRule="auto"/>
              <w:rPr>
                <w:color w:val="000000"/>
                <w:sz w:val="20"/>
                <w:szCs w:val="20"/>
              </w:rPr>
            </w:pPr>
            <w:r>
              <w:rPr>
                <w:color w:val="000000"/>
                <w:sz w:val="20"/>
                <w:szCs w:val="20"/>
              </w:rPr>
              <w:t>De Kanjertraining is al jarenlang een belangrijk onderdeel van de school om met kinderen te werken aan een fijne, veilige sfeer en om samen te werken aan de sociale vaardigheden van kinderen. Alle collega’s zijn bevoegd om de Kanjertraining te geven. In het schooljaar 2018-2019 hebben we met het gehele team nog eens de nascholing gevolgd. Nieuwe collega’s volgende nascholing in het tweede jaar dat ze bij ons werken.</w:t>
            </w:r>
          </w:p>
          <w:p w14:paraId="47B38350" w14:textId="77777777" w:rsidR="007E6899" w:rsidRDefault="007E6899" w:rsidP="00A667C1">
            <w:pPr>
              <w:pBdr>
                <w:top w:val="nil"/>
                <w:left w:val="nil"/>
                <w:bottom w:val="nil"/>
                <w:right w:val="nil"/>
                <w:between w:val="nil"/>
              </w:pBdr>
              <w:spacing w:line="276" w:lineRule="auto"/>
              <w:rPr>
                <w:color w:val="000000"/>
                <w:sz w:val="20"/>
                <w:szCs w:val="20"/>
              </w:rPr>
            </w:pPr>
            <w:r>
              <w:rPr>
                <w:color w:val="000000"/>
                <w:sz w:val="20"/>
                <w:szCs w:val="20"/>
              </w:rPr>
              <w:t xml:space="preserve">We hebben wel gemerkt dat het soms wat minder op de voorgrond is komen te staan en het te weinig wordt besproken in team- of bouwvergadering. </w:t>
            </w:r>
          </w:p>
          <w:p w14:paraId="4CC17971" w14:textId="77777777" w:rsidR="007E6899" w:rsidRPr="00E51B1C" w:rsidRDefault="007E6899" w:rsidP="00A667C1">
            <w:pPr>
              <w:pBdr>
                <w:top w:val="nil"/>
                <w:left w:val="nil"/>
                <w:bottom w:val="nil"/>
                <w:right w:val="nil"/>
                <w:between w:val="nil"/>
              </w:pBdr>
              <w:spacing w:line="276" w:lineRule="auto"/>
              <w:rPr>
                <w:color w:val="000000"/>
                <w:sz w:val="20"/>
                <w:szCs w:val="20"/>
              </w:rPr>
            </w:pPr>
          </w:p>
        </w:tc>
      </w:tr>
      <w:tr w:rsidR="007E6899" w14:paraId="7298881C"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408C1568"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Doelen</w:t>
            </w:r>
          </w:p>
        </w:tc>
        <w:tc>
          <w:tcPr>
            <w:tcW w:w="7305" w:type="dxa"/>
            <w:tcBorders>
              <w:top w:val="single" w:sz="8" w:space="0" w:color="666666"/>
              <w:left w:val="single" w:sz="8" w:space="0" w:color="666666"/>
              <w:bottom w:val="single" w:sz="8" w:space="0" w:color="666666"/>
              <w:right w:val="single" w:sz="8" w:space="0" w:color="666666"/>
            </w:tcBorders>
          </w:tcPr>
          <w:p w14:paraId="591E1856" w14:textId="77777777" w:rsidR="007E6899" w:rsidRDefault="007E6899" w:rsidP="005B4F74">
            <w:pPr>
              <w:pBdr>
                <w:top w:val="nil"/>
                <w:left w:val="nil"/>
                <w:bottom w:val="nil"/>
                <w:right w:val="nil"/>
                <w:between w:val="nil"/>
              </w:pBdr>
              <w:spacing w:line="276" w:lineRule="auto"/>
              <w:rPr>
                <w:color w:val="000000"/>
                <w:sz w:val="20"/>
                <w:szCs w:val="20"/>
              </w:rPr>
            </w:pPr>
            <w:r>
              <w:rPr>
                <w:color w:val="000000"/>
                <w:sz w:val="20"/>
                <w:szCs w:val="20"/>
              </w:rPr>
              <w:t xml:space="preserve">Het doel is om de Kanjertraining met alles dat ermee te maken heeft meer actueel te maken. Het moet vaker in de team- of bouwvergadering naar voren komen, we moeten het er gewoon vaker over hebben om er zo voor te zorgen dat we van elkaar kunnen leren en we nog beter in staat zijn om de Kanjertraining te geven.  </w:t>
            </w:r>
          </w:p>
        </w:tc>
      </w:tr>
      <w:tr w:rsidR="007E6899" w:rsidRPr="00CA3C6C" w14:paraId="70A68083"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60AA9773"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Prestatie indicatoren/ succescriteria</w:t>
            </w:r>
          </w:p>
        </w:tc>
        <w:tc>
          <w:tcPr>
            <w:tcW w:w="7305" w:type="dxa"/>
            <w:tcBorders>
              <w:top w:val="single" w:sz="8" w:space="0" w:color="666666"/>
              <w:left w:val="single" w:sz="8" w:space="0" w:color="666666"/>
              <w:bottom w:val="single" w:sz="8" w:space="0" w:color="666666"/>
              <w:right w:val="single" w:sz="8" w:space="0" w:color="666666"/>
            </w:tcBorders>
          </w:tcPr>
          <w:p w14:paraId="0B810B98" w14:textId="77777777" w:rsidR="007E6899" w:rsidRPr="00CA3C6C" w:rsidRDefault="007E6899" w:rsidP="005B4F74">
            <w:pPr>
              <w:pBdr>
                <w:top w:val="nil"/>
                <w:left w:val="nil"/>
                <w:bottom w:val="nil"/>
                <w:right w:val="nil"/>
                <w:between w:val="nil"/>
              </w:pBdr>
              <w:spacing w:line="276" w:lineRule="auto"/>
              <w:rPr>
                <w:rFonts w:eastAsia="Arial" w:cstheme="minorHAnsi"/>
                <w:bCs/>
                <w:sz w:val="20"/>
                <w:szCs w:val="20"/>
              </w:rPr>
            </w:pPr>
            <w:r>
              <w:rPr>
                <w:rFonts w:eastAsia="Arial" w:cstheme="minorHAnsi"/>
                <w:bCs/>
                <w:sz w:val="20"/>
                <w:szCs w:val="20"/>
              </w:rPr>
              <w:t xml:space="preserve">De Kanjertraining moet weer op de agenda komen, het moet weer meer gespreksonderwerp zijn. Ook profiteren we onvoldoende van alle aanbod van de Kanjertraining en het doel is dus ook om beter op de hoogte te zijn van al het aanbod. </w:t>
            </w:r>
          </w:p>
        </w:tc>
      </w:tr>
      <w:tr w:rsidR="007E6899" w:rsidRPr="00CA3C6C" w14:paraId="6A5A0E66" w14:textId="77777777" w:rsidTr="00A667C1">
        <w:tc>
          <w:tcPr>
            <w:tcW w:w="9165" w:type="dxa"/>
            <w:gridSpan w:val="2"/>
            <w:tcBorders>
              <w:top w:val="single" w:sz="8" w:space="0" w:color="666666"/>
              <w:left w:val="single" w:sz="8" w:space="0" w:color="666666"/>
              <w:bottom w:val="single" w:sz="8" w:space="0" w:color="666666"/>
              <w:right w:val="single" w:sz="8" w:space="0" w:color="666666"/>
            </w:tcBorders>
            <w:shd w:val="clear" w:color="auto" w:fill="4472C4" w:themeFill="accent1"/>
          </w:tcPr>
          <w:p w14:paraId="3E9D0791" w14:textId="77777777" w:rsidR="007E6899"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Implementatie</w:t>
            </w:r>
          </w:p>
          <w:p w14:paraId="293827C2" w14:textId="77777777" w:rsidR="007E6899" w:rsidRPr="00CA3C6C" w:rsidRDefault="007E6899" w:rsidP="00A667C1">
            <w:pPr>
              <w:pBdr>
                <w:top w:val="nil"/>
                <w:left w:val="nil"/>
                <w:bottom w:val="nil"/>
                <w:right w:val="nil"/>
                <w:between w:val="nil"/>
              </w:pBdr>
              <w:spacing w:line="276" w:lineRule="auto"/>
              <w:rPr>
                <w:rFonts w:cstheme="minorHAnsi"/>
                <w:color w:val="000000"/>
                <w:sz w:val="20"/>
                <w:szCs w:val="20"/>
              </w:rPr>
            </w:pPr>
            <w:r>
              <w:rPr>
                <w:rFonts w:ascii="Arial" w:eastAsia="Arial" w:hAnsi="Arial" w:cs="Arial"/>
                <w:b/>
                <w:color w:val="FFFFFF" w:themeColor="background1"/>
                <w:sz w:val="20"/>
                <w:szCs w:val="20"/>
              </w:rPr>
              <w:t>(</w:t>
            </w:r>
            <w:proofErr w:type="gramStart"/>
            <w:r>
              <w:rPr>
                <w:rFonts w:ascii="Arial" w:eastAsia="Arial" w:hAnsi="Arial" w:cs="Arial"/>
                <w:b/>
                <w:color w:val="FFFFFF" w:themeColor="background1"/>
                <w:sz w:val="20"/>
                <w:szCs w:val="20"/>
              </w:rPr>
              <w:t>wat</w:t>
            </w:r>
            <w:proofErr w:type="gramEnd"/>
            <w:r>
              <w:rPr>
                <w:rFonts w:ascii="Arial" w:eastAsia="Arial" w:hAnsi="Arial" w:cs="Arial"/>
                <w:b/>
                <w:color w:val="FFFFFF" w:themeColor="background1"/>
                <w:sz w:val="20"/>
                <w:szCs w:val="20"/>
              </w:rPr>
              <w:t>, waar, wanneer, wie)</w:t>
            </w:r>
          </w:p>
        </w:tc>
      </w:tr>
      <w:tr w:rsidR="007E6899" w14:paraId="4770B00E"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1BE73F7D" w14:textId="77777777" w:rsidR="007E6899" w:rsidRPr="00671EC1" w:rsidRDefault="007E6899" w:rsidP="00A667C1">
            <w:pPr>
              <w:spacing w:line="276" w:lineRule="auto"/>
              <w:rPr>
                <w:rFonts w:ascii="Arial" w:eastAsia="Arial" w:hAnsi="Arial" w:cs="Arial"/>
                <w:b/>
                <w:color w:val="FFFFFF" w:themeColor="background1"/>
                <w:sz w:val="20"/>
                <w:szCs w:val="20"/>
              </w:rPr>
            </w:pPr>
            <w:r>
              <w:rPr>
                <w:rFonts w:ascii="Arial" w:eastAsia="Arial" w:hAnsi="Arial" w:cs="Arial"/>
                <w:b/>
                <w:color w:val="FFFFFF" w:themeColor="background1"/>
                <w:sz w:val="20"/>
                <w:szCs w:val="20"/>
              </w:rPr>
              <w:t>Wat en hoe?</w:t>
            </w:r>
          </w:p>
        </w:tc>
        <w:tc>
          <w:tcPr>
            <w:tcW w:w="7305" w:type="dxa"/>
            <w:tcBorders>
              <w:top w:val="single" w:sz="8" w:space="0" w:color="666666"/>
              <w:left w:val="single" w:sz="8" w:space="0" w:color="666666"/>
              <w:bottom w:val="single" w:sz="8" w:space="0" w:color="666666"/>
              <w:right w:val="single" w:sz="8" w:space="0" w:color="666666"/>
            </w:tcBorders>
          </w:tcPr>
          <w:p w14:paraId="117B6F7C" w14:textId="6FD34199" w:rsidR="007E6899" w:rsidRPr="00240414" w:rsidRDefault="007E6899" w:rsidP="00A667C1">
            <w:pPr>
              <w:pBdr>
                <w:top w:val="nil"/>
                <w:left w:val="nil"/>
                <w:bottom w:val="nil"/>
                <w:right w:val="nil"/>
                <w:between w:val="nil"/>
              </w:pBdr>
              <w:spacing w:line="276" w:lineRule="auto"/>
              <w:rPr>
                <w:rFonts w:eastAsia="Arial" w:cs="Arial"/>
                <w:sz w:val="20"/>
                <w:szCs w:val="20"/>
              </w:rPr>
            </w:pPr>
            <w:r w:rsidRPr="00240414">
              <w:rPr>
                <w:rFonts w:eastAsia="Arial" w:cs="Arial"/>
                <w:sz w:val="20"/>
                <w:szCs w:val="20"/>
              </w:rPr>
              <w:t xml:space="preserve">De directie zorgt ervoor in samenspraak met de Kanjercoördinatoren dat het onderwerp opgenomen is in </w:t>
            </w:r>
            <w:r w:rsidR="00DD6899">
              <w:rPr>
                <w:rFonts w:eastAsia="Arial" w:cs="Arial"/>
                <w:sz w:val="20"/>
                <w:szCs w:val="20"/>
              </w:rPr>
              <w:t xml:space="preserve">3 </w:t>
            </w:r>
            <w:r w:rsidRPr="00240414">
              <w:rPr>
                <w:rFonts w:eastAsia="Arial" w:cs="Arial"/>
                <w:sz w:val="20"/>
                <w:szCs w:val="20"/>
              </w:rPr>
              <w:t xml:space="preserve">teamvergaderingen </w:t>
            </w:r>
            <w:r>
              <w:rPr>
                <w:rFonts w:eastAsia="Arial" w:cs="Arial"/>
                <w:sz w:val="20"/>
                <w:szCs w:val="20"/>
              </w:rPr>
              <w:t>en is verdeeld over</w:t>
            </w:r>
            <w:r w:rsidRPr="00240414">
              <w:rPr>
                <w:rFonts w:eastAsia="Arial" w:cs="Arial"/>
                <w:sz w:val="20"/>
                <w:szCs w:val="20"/>
              </w:rPr>
              <w:t xml:space="preserve"> de vergaderkalender. Er zijn enkele collega’s die de opleiding “</w:t>
            </w:r>
            <w:r w:rsidR="005B4F74">
              <w:rPr>
                <w:rFonts w:eastAsia="Arial" w:cs="Arial"/>
                <w:sz w:val="20"/>
                <w:szCs w:val="20"/>
              </w:rPr>
              <w:t>Kanjercoördinator</w:t>
            </w:r>
            <w:r w:rsidRPr="00240414">
              <w:rPr>
                <w:rFonts w:eastAsia="Arial" w:cs="Arial"/>
                <w:sz w:val="20"/>
                <w:szCs w:val="20"/>
              </w:rPr>
              <w:t xml:space="preserve">” hebben gevolgd. Zij gaan ervoor zorgen dat we van nieuwe informatie worden voorzien, ze zullen zorgen voor nieuwe impulsen, </w:t>
            </w:r>
            <w:r>
              <w:rPr>
                <w:rFonts w:eastAsia="Arial" w:cs="Arial"/>
                <w:sz w:val="20"/>
                <w:szCs w:val="20"/>
              </w:rPr>
              <w:t xml:space="preserve">hebben contact met het Kanjerinstituut, </w:t>
            </w:r>
            <w:r w:rsidRPr="00240414">
              <w:rPr>
                <w:rFonts w:eastAsia="Arial" w:cs="Arial"/>
                <w:sz w:val="20"/>
                <w:szCs w:val="20"/>
              </w:rPr>
              <w:t>leiden de vergaderingen en zorgen ervoor dat alles dat te maken heeft met de Kanjertraining</w:t>
            </w:r>
            <w:r>
              <w:rPr>
                <w:rFonts w:eastAsia="Arial" w:cs="Arial"/>
                <w:sz w:val="20"/>
                <w:szCs w:val="20"/>
              </w:rPr>
              <w:t xml:space="preserve"> n goede banen wordt geleid. </w:t>
            </w:r>
            <w:r w:rsidR="005B4F74">
              <w:rPr>
                <w:rFonts w:eastAsia="Arial" w:cs="Arial"/>
                <w:sz w:val="20"/>
                <w:szCs w:val="20"/>
              </w:rPr>
              <w:t xml:space="preserve">Na de eerste afname van </w:t>
            </w:r>
            <w:proofErr w:type="spellStart"/>
            <w:r w:rsidR="005B4F74">
              <w:rPr>
                <w:rFonts w:eastAsia="Arial" w:cs="Arial"/>
                <w:sz w:val="20"/>
                <w:szCs w:val="20"/>
              </w:rPr>
              <w:t>Kanvas</w:t>
            </w:r>
            <w:proofErr w:type="spellEnd"/>
            <w:r w:rsidR="005B4F74">
              <w:rPr>
                <w:rFonts w:eastAsia="Arial" w:cs="Arial"/>
                <w:sz w:val="20"/>
                <w:szCs w:val="20"/>
              </w:rPr>
              <w:t xml:space="preserve"> in november worden de resultaten door de Kanjercoördinator samen met enkele collega’s uitgewerkt en daarna gepresenteerd in de teamvergadering. Ook worden hier nieuwe onderdelen door hen met het team besproken. Ten slotte is er over dit onderwerp een teamvergadering na de tweede afname in maart. Dit ook weer onder leiding van de Kanjercoördinator.  En waar nodig zal zij ook in bouwvergaderingen evt. aansluiten. </w:t>
            </w:r>
          </w:p>
        </w:tc>
      </w:tr>
      <w:tr w:rsidR="007E6899" w14:paraId="3400CCC7"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491ED1EA" w14:textId="77777777" w:rsidR="007E6899" w:rsidRPr="00671EC1" w:rsidRDefault="007E6899" w:rsidP="00A667C1">
            <w:pPr>
              <w:spacing w:line="276" w:lineRule="auto"/>
              <w:rPr>
                <w:rFonts w:ascii="Arial" w:eastAsia="Arial" w:hAnsi="Arial" w:cs="Arial"/>
                <w:b/>
                <w:color w:val="FFFFFF" w:themeColor="background1"/>
                <w:sz w:val="20"/>
                <w:szCs w:val="20"/>
              </w:rPr>
            </w:pPr>
            <w:r>
              <w:rPr>
                <w:rFonts w:ascii="Arial" w:eastAsia="Arial" w:hAnsi="Arial" w:cs="Arial"/>
                <w:b/>
                <w:color w:val="FFFFFF" w:themeColor="background1"/>
                <w:sz w:val="20"/>
                <w:szCs w:val="20"/>
              </w:rPr>
              <w:t>Wie?</w:t>
            </w:r>
          </w:p>
        </w:tc>
        <w:tc>
          <w:tcPr>
            <w:tcW w:w="7305" w:type="dxa"/>
            <w:tcBorders>
              <w:top w:val="single" w:sz="8" w:space="0" w:color="666666"/>
              <w:left w:val="single" w:sz="8" w:space="0" w:color="666666"/>
              <w:bottom w:val="single" w:sz="8" w:space="0" w:color="666666"/>
              <w:right w:val="single" w:sz="8" w:space="0" w:color="666666"/>
            </w:tcBorders>
          </w:tcPr>
          <w:p w14:paraId="3E67ED20" w14:textId="77777777" w:rsidR="007E6899" w:rsidRPr="005B4F74" w:rsidRDefault="007E6899" w:rsidP="00A667C1">
            <w:pPr>
              <w:spacing w:line="276" w:lineRule="auto"/>
              <w:rPr>
                <w:rFonts w:eastAsia="Arial" w:cstheme="minorHAnsi"/>
                <w:sz w:val="20"/>
                <w:szCs w:val="20"/>
              </w:rPr>
            </w:pPr>
            <w:r w:rsidRPr="005B4F74">
              <w:rPr>
                <w:rFonts w:eastAsia="Arial" w:cstheme="minorHAnsi"/>
                <w:sz w:val="20"/>
                <w:szCs w:val="20"/>
              </w:rPr>
              <w:t>Enkele collega’s die belast zijn met het onderdeel Kanjertraining zijn verantwoordelijk voor de Kanjertraining.</w:t>
            </w:r>
          </w:p>
        </w:tc>
      </w:tr>
      <w:tr w:rsidR="007E6899" w:rsidRPr="006D2AAE" w14:paraId="7502C2A6"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1DBCB434"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 xml:space="preserve">Evaluatie </w:t>
            </w:r>
          </w:p>
        </w:tc>
        <w:tc>
          <w:tcPr>
            <w:tcW w:w="7305" w:type="dxa"/>
            <w:tcBorders>
              <w:top w:val="single" w:sz="8" w:space="0" w:color="666666"/>
              <w:left w:val="single" w:sz="8" w:space="0" w:color="666666"/>
              <w:bottom w:val="single" w:sz="8" w:space="0" w:color="666666"/>
              <w:right w:val="single" w:sz="8" w:space="0" w:color="666666"/>
            </w:tcBorders>
          </w:tcPr>
          <w:p w14:paraId="6B59F46C" w14:textId="2522BFD6" w:rsidR="007E6899" w:rsidRPr="005B4F74" w:rsidRDefault="007E6899" w:rsidP="00A667C1">
            <w:pPr>
              <w:spacing w:line="276" w:lineRule="auto"/>
              <w:rPr>
                <w:rFonts w:eastAsia="Arial" w:cstheme="minorHAnsi"/>
                <w:b/>
                <w:sz w:val="20"/>
                <w:szCs w:val="20"/>
              </w:rPr>
            </w:pPr>
            <w:r w:rsidRPr="005B4F74">
              <w:rPr>
                <w:rFonts w:eastAsia="Arial" w:cstheme="minorHAnsi"/>
                <w:sz w:val="20"/>
                <w:szCs w:val="20"/>
              </w:rPr>
              <w:t xml:space="preserve"> Aan het eind van het schooljaar 2020-2021 zullen we het team door middel van een enquête bevragen over de tevredenheid ten aanzien van de nieuwe aanpak. </w:t>
            </w:r>
            <w:r w:rsidR="00DD6899">
              <w:rPr>
                <w:rFonts w:eastAsia="Arial" w:cstheme="minorHAnsi"/>
                <w:sz w:val="20"/>
                <w:szCs w:val="20"/>
              </w:rPr>
              <w:t>85% van alle collega’s moeten tevreden zijn over de inzet van de Kanjertraining.</w:t>
            </w:r>
          </w:p>
        </w:tc>
      </w:tr>
      <w:tr w:rsidR="007E6899" w14:paraId="653DF921"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05F25E68"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Borging</w:t>
            </w:r>
          </w:p>
        </w:tc>
        <w:tc>
          <w:tcPr>
            <w:tcW w:w="7305" w:type="dxa"/>
            <w:tcBorders>
              <w:top w:val="single" w:sz="8" w:space="0" w:color="666666"/>
              <w:left w:val="single" w:sz="8" w:space="0" w:color="666666"/>
              <w:bottom w:val="single" w:sz="8" w:space="0" w:color="666666"/>
              <w:right w:val="single" w:sz="8" w:space="0" w:color="666666"/>
            </w:tcBorders>
          </w:tcPr>
          <w:p w14:paraId="3E1C7840" w14:textId="64C48E9A" w:rsidR="007E6899" w:rsidRDefault="007E6899" w:rsidP="00A667C1">
            <w:pPr>
              <w:pBdr>
                <w:top w:val="nil"/>
                <w:left w:val="nil"/>
                <w:bottom w:val="nil"/>
                <w:right w:val="nil"/>
                <w:between w:val="nil"/>
              </w:pBdr>
              <w:spacing w:line="276" w:lineRule="auto"/>
              <w:rPr>
                <w:color w:val="000000"/>
                <w:sz w:val="20"/>
                <w:szCs w:val="20"/>
              </w:rPr>
            </w:pPr>
            <w:r>
              <w:rPr>
                <w:color w:val="000000"/>
                <w:sz w:val="20"/>
                <w:szCs w:val="20"/>
              </w:rPr>
              <w:t xml:space="preserve">Verbeteringen op dit vlak zullen we vastleggen in het schoolplanonderdeel alsook in de interne schoolgids. De </w:t>
            </w:r>
            <w:r w:rsidR="005B4F74">
              <w:rPr>
                <w:rFonts w:eastAsia="Arial" w:cs="Arial"/>
                <w:sz w:val="20"/>
                <w:szCs w:val="20"/>
              </w:rPr>
              <w:t xml:space="preserve">Kanjercoördinator </w:t>
            </w:r>
            <w:r>
              <w:rPr>
                <w:color w:val="000000"/>
                <w:sz w:val="20"/>
                <w:szCs w:val="20"/>
              </w:rPr>
              <w:t xml:space="preserve">zal ervoor zorgen dat ook de nieuwe collega’s na de nascholing Kanjertraining goed geïnformeerd worden over de specifieke afspraken die wij hebben gemaakt ten aanzien van de Kanjertraining. </w:t>
            </w:r>
          </w:p>
        </w:tc>
      </w:tr>
    </w:tbl>
    <w:p w14:paraId="02CBF6EE" w14:textId="77777777" w:rsidR="007E6899" w:rsidRDefault="007E6899" w:rsidP="007E6899"/>
    <w:tbl>
      <w:tblPr>
        <w:tblW w:w="9165" w:type="dxa"/>
        <w:tblInd w:w="1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400" w:firstRow="0" w:lastRow="0" w:firstColumn="0" w:lastColumn="0" w:noHBand="0" w:noVBand="1"/>
      </w:tblPr>
      <w:tblGrid>
        <w:gridCol w:w="1860"/>
        <w:gridCol w:w="7305"/>
      </w:tblGrid>
      <w:tr w:rsidR="007E6899" w14:paraId="2A60136C" w14:textId="77777777" w:rsidTr="00A667C1">
        <w:trPr>
          <w:trHeight w:val="560"/>
        </w:trPr>
        <w:tc>
          <w:tcPr>
            <w:tcW w:w="9165" w:type="dxa"/>
            <w:gridSpan w:val="2"/>
            <w:tcBorders>
              <w:top w:val="single" w:sz="8" w:space="0" w:color="666666"/>
              <w:left w:val="single" w:sz="8" w:space="0" w:color="666666"/>
              <w:bottom w:val="single" w:sz="8" w:space="0" w:color="666666"/>
              <w:right w:val="single" w:sz="8" w:space="0" w:color="666666"/>
            </w:tcBorders>
            <w:shd w:val="clear" w:color="auto" w:fill="2F5496" w:themeFill="accent1" w:themeFillShade="BF"/>
          </w:tcPr>
          <w:p w14:paraId="65CCB770" w14:textId="77777777" w:rsidR="007E6899" w:rsidRDefault="007E6899" w:rsidP="00A667C1">
            <w:pPr>
              <w:spacing w:line="360" w:lineRule="auto"/>
              <w:jc w:val="center"/>
              <w:rPr>
                <w:rFonts w:ascii="Arial" w:eastAsia="Arial" w:hAnsi="Arial" w:cs="Arial"/>
                <w:b/>
                <w:color w:val="FFFFFF" w:themeColor="background1"/>
              </w:rPr>
            </w:pPr>
            <w:r>
              <w:rPr>
                <w:rFonts w:ascii="Arial" w:eastAsia="Arial" w:hAnsi="Arial" w:cs="Arial"/>
                <w:b/>
              </w:rPr>
              <w:br/>
            </w:r>
            <w:r w:rsidRPr="006D44B4">
              <w:rPr>
                <w:rFonts w:ascii="Arial" w:eastAsia="Arial" w:hAnsi="Arial" w:cs="Arial"/>
                <w:b/>
                <w:color w:val="FFFFFF" w:themeColor="background1"/>
              </w:rPr>
              <w:t>Onderwerp:</w:t>
            </w:r>
          </w:p>
          <w:p w14:paraId="79A63F9E" w14:textId="77777777" w:rsidR="007E6899" w:rsidRDefault="007E6899" w:rsidP="00A667C1">
            <w:pPr>
              <w:spacing w:line="360" w:lineRule="auto"/>
              <w:jc w:val="center"/>
              <w:rPr>
                <w:rFonts w:ascii="Arial" w:eastAsia="Arial" w:hAnsi="Arial" w:cs="Arial"/>
                <w:b/>
                <w:bCs/>
                <w:color w:val="FFFFFF" w:themeColor="background1"/>
              </w:rPr>
            </w:pPr>
            <w:bookmarkStart w:id="11" w:name="_Hlk40261966"/>
            <w:r w:rsidRPr="00240414">
              <w:rPr>
                <w:rFonts w:ascii="Arial" w:eastAsia="Arial" w:hAnsi="Arial" w:cs="Arial"/>
                <w:b/>
                <w:bCs/>
                <w:color w:val="FFFFFF" w:themeColor="background1"/>
              </w:rPr>
              <w:t xml:space="preserve">Implementatie nieuwe taal-en spellingmethode </w:t>
            </w:r>
            <w:r>
              <w:rPr>
                <w:rFonts w:ascii="Arial" w:eastAsia="Arial" w:hAnsi="Arial" w:cs="Arial"/>
                <w:b/>
                <w:bCs/>
                <w:color w:val="FFFFFF" w:themeColor="background1"/>
              </w:rPr>
              <w:t>“</w:t>
            </w:r>
            <w:r w:rsidRPr="00240414">
              <w:rPr>
                <w:rFonts w:ascii="Arial" w:eastAsia="Arial" w:hAnsi="Arial" w:cs="Arial"/>
                <w:b/>
                <w:bCs/>
                <w:color w:val="FFFFFF" w:themeColor="background1"/>
              </w:rPr>
              <w:t>Staal</w:t>
            </w:r>
            <w:r>
              <w:rPr>
                <w:rFonts w:ascii="Arial" w:eastAsia="Arial" w:hAnsi="Arial" w:cs="Arial"/>
                <w:b/>
                <w:bCs/>
                <w:color w:val="FFFFFF" w:themeColor="background1"/>
              </w:rPr>
              <w:t>”</w:t>
            </w:r>
            <w:r w:rsidRPr="00240414">
              <w:rPr>
                <w:rFonts w:ascii="Arial" w:eastAsia="Arial" w:hAnsi="Arial" w:cs="Arial"/>
                <w:b/>
                <w:bCs/>
                <w:color w:val="FFFFFF" w:themeColor="background1"/>
              </w:rPr>
              <w:t xml:space="preserve"> </w:t>
            </w:r>
          </w:p>
          <w:p w14:paraId="79E391DF" w14:textId="639F9996" w:rsidR="007E6899" w:rsidRPr="00240414" w:rsidRDefault="007E6899" w:rsidP="00A667C1">
            <w:pPr>
              <w:spacing w:line="360" w:lineRule="auto"/>
              <w:jc w:val="center"/>
              <w:rPr>
                <w:rFonts w:ascii="Arial" w:eastAsia="Arial" w:hAnsi="Arial" w:cs="Arial"/>
                <w:b/>
                <w:bCs/>
              </w:rPr>
            </w:pPr>
            <w:proofErr w:type="gramStart"/>
            <w:r w:rsidRPr="00240414">
              <w:rPr>
                <w:rFonts w:ascii="Arial" w:eastAsia="Arial" w:hAnsi="Arial" w:cs="Arial"/>
                <w:b/>
                <w:bCs/>
                <w:color w:val="FFFFFF" w:themeColor="background1"/>
              </w:rPr>
              <w:t>in</w:t>
            </w:r>
            <w:proofErr w:type="gramEnd"/>
            <w:r w:rsidRPr="00240414">
              <w:rPr>
                <w:rFonts w:ascii="Arial" w:eastAsia="Arial" w:hAnsi="Arial" w:cs="Arial"/>
                <w:b/>
                <w:bCs/>
                <w:color w:val="FFFFFF" w:themeColor="background1"/>
              </w:rPr>
              <w:t xml:space="preserve"> de bovenbouw</w:t>
            </w:r>
            <w:bookmarkEnd w:id="11"/>
            <w:r w:rsidRPr="00240414">
              <w:rPr>
                <w:rFonts w:ascii="Arial" w:eastAsia="Arial" w:hAnsi="Arial" w:cs="Arial"/>
                <w:b/>
                <w:bCs/>
                <w:color w:val="FFFFFF" w:themeColor="background1"/>
              </w:rPr>
              <w:t>.</w:t>
            </w:r>
          </w:p>
        </w:tc>
      </w:tr>
      <w:tr w:rsidR="007E6899" w:rsidRPr="00E51B1C" w14:paraId="61800996"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42D5D001"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Uitgangssituatie</w:t>
            </w:r>
          </w:p>
        </w:tc>
        <w:tc>
          <w:tcPr>
            <w:tcW w:w="7305" w:type="dxa"/>
            <w:tcBorders>
              <w:top w:val="single" w:sz="8" w:space="0" w:color="666666"/>
              <w:left w:val="single" w:sz="8" w:space="0" w:color="666666"/>
              <w:bottom w:val="single" w:sz="8" w:space="0" w:color="666666"/>
              <w:right w:val="single" w:sz="8" w:space="0" w:color="666666"/>
            </w:tcBorders>
          </w:tcPr>
          <w:p w14:paraId="1F9991EE" w14:textId="3515F57F" w:rsidR="007E6899" w:rsidRPr="00E51B1C" w:rsidRDefault="007E6899" w:rsidP="00A667C1">
            <w:pPr>
              <w:pBdr>
                <w:top w:val="nil"/>
                <w:left w:val="nil"/>
                <w:bottom w:val="nil"/>
                <w:right w:val="nil"/>
                <w:between w:val="nil"/>
              </w:pBdr>
              <w:spacing w:line="276" w:lineRule="auto"/>
              <w:rPr>
                <w:color w:val="000000"/>
                <w:sz w:val="20"/>
                <w:szCs w:val="20"/>
              </w:rPr>
            </w:pPr>
            <w:r>
              <w:rPr>
                <w:color w:val="000000"/>
                <w:sz w:val="20"/>
                <w:szCs w:val="20"/>
              </w:rPr>
              <w:t xml:space="preserve">In het schooljaar 2018-2019 hebben we een nieuwe methode geselecteerd voor taal en spelling: Staal. In het schooljaar 2019-2020 hebben deze methode gefaseerd ingevoerd in de groepen 4 tot en met 6. In het begin van </w:t>
            </w:r>
            <w:r w:rsidR="005B4F74">
              <w:rPr>
                <w:color w:val="000000"/>
                <w:sz w:val="20"/>
                <w:szCs w:val="20"/>
              </w:rPr>
              <w:t>dat</w:t>
            </w:r>
            <w:r>
              <w:rPr>
                <w:color w:val="000000"/>
                <w:sz w:val="20"/>
                <w:szCs w:val="20"/>
              </w:rPr>
              <w:t xml:space="preserve"> jaar hebben we gezamenlijk nascholing gevolgd (twee teambijeenkomsten) om goed ingevoerd te zijn in d</w:t>
            </w:r>
            <w:r w:rsidR="005B4F74">
              <w:rPr>
                <w:color w:val="000000"/>
                <w:sz w:val="20"/>
                <w:szCs w:val="20"/>
              </w:rPr>
              <w:t>e</w:t>
            </w:r>
            <w:r>
              <w:rPr>
                <w:color w:val="000000"/>
                <w:sz w:val="20"/>
                <w:szCs w:val="20"/>
              </w:rPr>
              <w:t xml:space="preserve"> methode. In het schooljaar 2020-2021 zijn de bovenbouwgroepen aan de beurt. </w:t>
            </w:r>
            <w:r w:rsidR="005B4F74">
              <w:rPr>
                <w:color w:val="000000"/>
                <w:sz w:val="20"/>
                <w:szCs w:val="20"/>
              </w:rPr>
              <w:t>De groepen 3 gaan niet met deze methode werken. Wel introduceren ze de terminologie van Staal in groep 3. Op die manier bereiden we de kinderen van groep 3 voor op de spellingmethode in groep 4 en zullen ze er dan voordeel van hebben</w:t>
            </w:r>
            <w:proofErr w:type="gramStart"/>
            <w:r w:rsidR="005B4F74">
              <w:rPr>
                <w:color w:val="000000"/>
                <w:sz w:val="20"/>
                <w:szCs w:val="20"/>
              </w:rPr>
              <w:t>. .</w:t>
            </w:r>
            <w:proofErr w:type="gramEnd"/>
            <w:r w:rsidR="005B4F74">
              <w:rPr>
                <w:color w:val="000000"/>
                <w:sz w:val="20"/>
                <w:szCs w:val="20"/>
              </w:rPr>
              <w:t xml:space="preserve"> </w:t>
            </w:r>
          </w:p>
        </w:tc>
      </w:tr>
      <w:tr w:rsidR="007E6899" w14:paraId="4EAB4EA3"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07FCAD31"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Doelen</w:t>
            </w:r>
          </w:p>
        </w:tc>
        <w:tc>
          <w:tcPr>
            <w:tcW w:w="7305" w:type="dxa"/>
            <w:tcBorders>
              <w:top w:val="single" w:sz="8" w:space="0" w:color="666666"/>
              <w:left w:val="single" w:sz="8" w:space="0" w:color="666666"/>
              <w:bottom w:val="single" w:sz="8" w:space="0" w:color="666666"/>
              <w:right w:val="single" w:sz="8" w:space="0" w:color="666666"/>
            </w:tcBorders>
          </w:tcPr>
          <w:p w14:paraId="038CE149" w14:textId="77777777" w:rsidR="007E6899" w:rsidRDefault="007E6899" w:rsidP="00A667C1">
            <w:pPr>
              <w:pBdr>
                <w:top w:val="nil"/>
                <w:left w:val="nil"/>
                <w:bottom w:val="nil"/>
                <w:right w:val="nil"/>
                <w:between w:val="nil"/>
              </w:pBdr>
              <w:spacing w:line="276" w:lineRule="auto"/>
              <w:rPr>
                <w:color w:val="000000"/>
                <w:sz w:val="20"/>
                <w:szCs w:val="20"/>
              </w:rPr>
            </w:pPr>
            <w:r>
              <w:rPr>
                <w:color w:val="000000"/>
                <w:sz w:val="20"/>
                <w:szCs w:val="20"/>
              </w:rPr>
              <w:t>Het doel is om goed ingevoerd te raken in de theorie van de methode en dat alle collega’s in staat zijn om er succesvol mee te werken.</w:t>
            </w:r>
          </w:p>
        </w:tc>
      </w:tr>
      <w:tr w:rsidR="007E6899" w:rsidRPr="00CA3C6C" w14:paraId="017196E8"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1CF4A7FF"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Prestatie indicatoren/ succescriteria</w:t>
            </w:r>
          </w:p>
        </w:tc>
        <w:tc>
          <w:tcPr>
            <w:tcW w:w="7305" w:type="dxa"/>
            <w:tcBorders>
              <w:top w:val="single" w:sz="8" w:space="0" w:color="666666"/>
              <w:left w:val="single" w:sz="8" w:space="0" w:color="666666"/>
              <w:bottom w:val="single" w:sz="8" w:space="0" w:color="666666"/>
              <w:right w:val="single" w:sz="8" w:space="0" w:color="666666"/>
            </w:tcBorders>
          </w:tcPr>
          <w:p w14:paraId="70DDA0E0" w14:textId="6D3A3108" w:rsidR="007E6899" w:rsidRPr="00CA3C6C" w:rsidRDefault="007E6899" w:rsidP="00A667C1">
            <w:pPr>
              <w:pBdr>
                <w:top w:val="nil"/>
                <w:left w:val="nil"/>
                <w:bottom w:val="nil"/>
                <w:right w:val="nil"/>
                <w:between w:val="nil"/>
              </w:pBdr>
              <w:spacing w:line="276" w:lineRule="auto"/>
              <w:rPr>
                <w:rFonts w:eastAsia="Arial" w:cstheme="minorHAnsi"/>
                <w:bCs/>
                <w:sz w:val="20"/>
                <w:szCs w:val="20"/>
              </w:rPr>
            </w:pPr>
            <w:r>
              <w:rPr>
                <w:rFonts w:eastAsia="Arial" w:cstheme="minorHAnsi"/>
                <w:bCs/>
                <w:sz w:val="20"/>
                <w:szCs w:val="20"/>
              </w:rPr>
              <w:t xml:space="preserve">Alle collega’s </w:t>
            </w:r>
            <w:r w:rsidR="005B4F74">
              <w:rPr>
                <w:rFonts w:eastAsia="Arial" w:cstheme="minorHAnsi"/>
                <w:bCs/>
                <w:sz w:val="20"/>
                <w:szCs w:val="20"/>
              </w:rPr>
              <w:t>zijn</w:t>
            </w:r>
            <w:r>
              <w:rPr>
                <w:rFonts w:eastAsia="Arial" w:cstheme="minorHAnsi"/>
                <w:bCs/>
                <w:sz w:val="20"/>
                <w:szCs w:val="20"/>
              </w:rPr>
              <w:t xml:space="preserve"> in staat </w:t>
            </w:r>
            <w:r w:rsidR="005B4F74">
              <w:rPr>
                <w:rFonts w:eastAsia="Arial" w:cstheme="minorHAnsi"/>
                <w:bCs/>
                <w:sz w:val="20"/>
                <w:szCs w:val="20"/>
              </w:rPr>
              <w:t xml:space="preserve">om goed te </w:t>
            </w:r>
            <w:proofErr w:type="gramStart"/>
            <w:r w:rsidR="005B4F74">
              <w:rPr>
                <w:rFonts w:eastAsia="Arial" w:cstheme="minorHAnsi"/>
                <w:bCs/>
                <w:sz w:val="20"/>
                <w:szCs w:val="20"/>
              </w:rPr>
              <w:t>kunnen werken</w:t>
            </w:r>
            <w:proofErr w:type="gramEnd"/>
            <w:r w:rsidR="005B4F74">
              <w:rPr>
                <w:rFonts w:eastAsia="Arial" w:cstheme="minorHAnsi"/>
                <w:bCs/>
                <w:sz w:val="20"/>
                <w:szCs w:val="20"/>
              </w:rPr>
              <w:t xml:space="preserve"> met de methode Staal</w:t>
            </w:r>
            <w:r>
              <w:rPr>
                <w:rFonts w:eastAsia="Arial" w:cstheme="minorHAnsi"/>
                <w:bCs/>
                <w:sz w:val="20"/>
                <w:szCs w:val="20"/>
              </w:rPr>
              <w:t xml:space="preserve">. </w:t>
            </w:r>
          </w:p>
        </w:tc>
      </w:tr>
      <w:tr w:rsidR="007E6899" w:rsidRPr="00CA3C6C" w14:paraId="554440BC" w14:textId="77777777" w:rsidTr="00A667C1">
        <w:tc>
          <w:tcPr>
            <w:tcW w:w="9165" w:type="dxa"/>
            <w:gridSpan w:val="2"/>
            <w:tcBorders>
              <w:top w:val="single" w:sz="8" w:space="0" w:color="666666"/>
              <w:left w:val="single" w:sz="8" w:space="0" w:color="666666"/>
              <w:bottom w:val="single" w:sz="8" w:space="0" w:color="666666"/>
              <w:right w:val="single" w:sz="8" w:space="0" w:color="666666"/>
            </w:tcBorders>
            <w:shd w:val="clear" w:color="auto" w:fill="4472C4" w:themeFill="accent1"/>
          </w:tcPr>
          <w:p w14:paraId="7DB6FA8D" w14:textId="77777777" w:rsidR="007E6899"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Implementatie</w:t>
            </w:r>
          </w:p>
          <w:p w14:paraId="6FB6DCDF" w14:textId="77777777" w:rsidR="007E6899" w:rsidRPr="00CA3C6C" w:rsidRDefault="007E6899" w:rsidP="00A667C1">
            <w:pPr>
              <w:pBdr>
                <w:top w:val="nil"/>
                <w:left w:val="nil"/>
                <w:bottom w:val="nil"/>
                <w:right w:val="nil"/>
                <w:between w:val="nil"/>
              </w:pBdr>
              <w:spacing w:line="276" w:lineRule="auto"/>
              <w:rPr>
                <w:rFonts w:cstheme="minorHAnsi"/>
                <w:color w:val="000000"/>
                <w:sz w:val="20"/>
                <w:szCs w:val="20"/>
              </w:rPr>
            </w:pPr>
            <w:r>
              <w:rPr>
                <w:rFonts w:ascii="Arial" w:eastAsia="Arial" w:hAnsi="Arial" w:cs="Arial"/>
                <w:b/>
                <w:color w:val="FFFFFF" w:themeColor="background1"/>
                <w:sz w:val="20"/>
                <w:szCs w:val="20"/>
              </w:rPr>
              <w:t>(</w:t>
            </w:r>
            <w:proofErr w:type="gramStart"/>
            <w:r>
              <w:rPr>
                <w:rFonts w:ascii="Arial" w:eastAsia="Arial" w:hAnsi="Arial" w:cs="Arial"/>
                <w:b/>
                <w:color w:val="FFFFFF" w:themeColor="background1"/>
                <w:sz w:val="20"/>
                <w:szCs w:val="20"/>
              </w:rPr>
              <w:t>wat</w:t>
            </w:r>
            <w:proofErr w:type="gramEnd"/>
            <w:r>
              <w:rPr>
                <w:rFonts w:ascii="Arial" w:eastAsia="Arial" w:hAnsi="Arial" w:cs="Arial"/>
                <w:b/>
                <w:color w:val="FFFFFF" w:themeColor="background1"/>
                <w:sz w:val="20"/>
                <w:szCs w:val="20"/>
              </w:rPr>
              <w:t>, waar, wanneer, wie)</w:t>
            </w:r>
          </w:p>
        </w:tc>
      </w:tr>
      <w:tr w:rsidR="007E6899" w14:paraId="6BD354BC"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36745187" w14:textId="77777777" w:rsidR="007E6899" w:rsidRPr="00671EC1" w:rsidRDefault="007E6899" w:rsidP="00A667C1">
            <w:pPr>
              <w:spacing w:line="276" w:lineRule="auto"/>
              <w:rPr>
                <w:rFonts w:ascii="Arial" w:eastAsia="Arial" w:hAnsi="Arial" w:cs="Arial"/>
                <w:b/>
                <w:color w:val="FFFFFF" w:themeColor="background1"/>
                <w:sz w:val="20"/>
                <w:szCs w:val="20"/>
              </w:rPr>
            </w:pPr>
            <w:r>
              <w:rPr>
                <w:rFonts w:ascii="Arial" w:eastAsia="Arial" w:hAnsi="Arial" w:cs="Arial"/>
                <w:b/>
                <w:color w:val="FFFFFF" w:themeColor="background1"/>
                <w:sz w:val="20"/>
                <w:szCs w:val="20"/>
              </w:rPr>
              <w:t>Wat en hoe?</w:t>
            </w:r>
          </w:p>
        </w:tc>
        <w:tc>
          <w:tcPr>
            <w:tcW w:w="7305" w:type="dxa"/>
            <w:tcBorders>
              <w:top w:val="single" w:sz="8" w:space="0" w:color="666666"/>
              <w:left w:val="single" w:sz="8" w:space="0" w:color="666666"/>
              <w:bottom w:val="single" w:sz="8" w:space="0" w:color="666666"/>
              <w:right w:val="single" w:sz="8" w:space="0" w:color="666666"/>
            </w:tcBorders>
          </w:tcPr>
          <w:p w14:paraId="27686ABB" w14:textId="77777777" w:rsidR="007E6899" w:rsidRPr="005B4F74" w:rsidRDefault="007E6899" w:rsidP="00A667C1">
            <w:pPr>
              <w:spacing w:line="276" w:lineRule="auto"/>
              <w:rPr>
                <w:rFonts w:eastAsia="Arial" w:cstheme="minorHAnsi"/>
                <w:sz w:val="20"/>
                <w:szCs w:val="20"/>
              </w:rPr>
            </w:pPr>
            <w:r w:rsidRPr="005B4F74">
              <w:rPr>
                <w:rFonts w:eastAsia="Arial" w:cstheme="minorHAnsi"/>
                <w:sz w:val="20"/>
                <w:szCs w:val="20"/>
              </w:rPr>
              <w:t>Net als in 2019-2020 zullen we een methodevoorlichter uitnodigen die ons gedurende twee dagdelen zal begeleiden bij het invoeren van de taalmethode. Ook zullen we dan gebruik kunnen maken van de ervaringen van de collega’s in de middenbouw en groepen 4 en de collega’s van ook de groep 3 die er dit jaar mee hebben gewerkt.</w:t>
            </w:r>
          </w:p>
        </w:tc>
      </w:tr>
      <w:tr w:rsidR="007E6899" w14:paraId="5EAB694A"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2566911B" w14:textId="77777777" w:rsidR="007E6899" w:rsidRPr="00671EC1" w:rsidRDefault="007E6899" w:rsidP="00A667C1">
            <w:pPr>
              <w:spacing w:line="276" w:lineRule="auto"/>
              <w:rPr>
                <w:rFonts w:ascii="Arial" w:eastAsia="Arial" w:hAnsi="Arial" w:cs="Arial"/>
                <w:b/>
                <w:color w:val="FFFFFF" w:themeColor="background1"/>
                <w:sz w:val="20"/>
                <w:szCs w:val="20"/>
              </w:rPr>
            </w:pPr>
            <w:r>
              <w:rPr>
                <w:rFonts w:ascii="Arial" w:eastAsia="Arial" w:hAnsi="Arial" w:cs="Arial"/>
                <w:b/>
                <w:color w:val="FFFFFF" w:themeColor="background1"/>
                <w:sz w:val="20"/>
                <w:szCs w:val="20"/>
              </w:rPr>
              <w:t>Wie?</w:t>
            </w:r>
          </w:p>
        </w:tc>
        <w:tc>
          <w:tcPr>
            <w:tcW w:w="7305" w:type="dxa"/>
            <w:tcBorders>
              <w:top w:val="single" w:sz="8" w:space="0" w:color="666666"/>
              <w:left w:val="single" w:sz="8" w:space="0" w:color="666666"/>
              <w:bottom w:val="single" w:sz="8" w:space="0" w:color="666666"/>
              <w:right w:val="single" w:sz="8" w:space="0" w:color="666666"/>
            </w:tcBorders>
          </w:tcPr>
          <w:p w14:paraId="6AD9865B" w14:textId="3057628D" w:rsidR="007E6899" w:rsidRPr="005B4F74" w:rsidRDefault="007E6899" w:rsidP="00A667C1">
            <w:pPr>
              <w:spacing w:line="276" w:lineRule="auto"/>
              <w:rPr>
                <w:rFonts w:eastAsia="Arial" w:cstheme="minorHAnsi"/>
                <w:sz w:val="20"/>
                <w:szCs w:val="20"/>
              </w:rPr>
            </w:pPr>
            <w:r w:rsidRPr="005B4F74">
              <w:rPr>
                <w:rFonts w:eastAsia="Arial" w:cstheme="minorHAnsi"/>
                <w:sz w:val="20"/>
                <w:szCs w:val="20"/>
              </w:rPr>
              <w:t xml:space="preserve">Directie zorgt ervoor dat de methodevoorlichter, Shirley Knip, ons gedurende twee dagdelen </w:t>
            </w:r>
            <w:r w:rsidR="005B4F74">
              <w:rPr>
                <w:rFonts w:eastAsia="Arial" w:cstheme="minorHAnsi"/>
                <w:sz w:val="20"/>
                <w:szCs w:val="20"/>
              </w:rPr>
              <w:t>zal</w:t>
            </w:r>
            <w:r w:rsidRPr="005B4F74">
              <w:rPr>
                <w:rFonts w:eastAsia="Arial" w:cstheme="minorHAnsi"/>
                <w:sz w:val="20"/>
                <w:szCs w:val="20"/>
              </w:rPr>
              <w:t xml:space="preserve"> begeleiden. </w:t>
            </w:r>
            <w:r w:rsidR="00804FA6">
              <w:rPr>
                <w:rFonts w:eastAsia="Arial" w:cstheme="minorHAnsi"/>
                <w:sz w:val="20"/>
                <w:szCs w:val="20"/>
              </w:rPr>
              <w:t xml:space="preserve">De eerste afspraak is woensdag 12 augustus om 13.00 uur en de herhalingsbijeenkomst is woensdag 23 september ook om 13.00 uur. </w:t>
            </w:r>
          </w:p>
          <w:p w14:paraId="36045130" w14:textId="77777777" w:rsidR="007E6899" w:rsidRPr="005B4F74" w:rsidRDefault="007E6899" w:rsidP="00A667C1">
            <w:pPr>
              <w:spacing w:line="276" w:lineRule="auto"/>
              <w:rPr>
                <w:rFonts w:eastAsia="Arial" w:cstheme="minorHAnsi"/>
                <w:sz w:val="20"/>
                <w:szCs w:val="20"/>
              </w:rPr>
            </w:pPr>
            <w:r w:rsidRPr="005B4F74">
              <w:rPr>
                <w:rFonts w:eastAsia="Arial" w:cstheme="minorHAnsi"/>
                <w:sz w:val="20"/>
                <w:szCs w:val="20"/>
              </w:rPr>
              <w:t xml:space="preserve">Directie en bouwcoördinator zorgen ervoor dat het onderwerp meerdere keren in bouwvergaderingen en soms in gezamenlijke bouwbijeenkomsten wordt geagendeerd. </w:t>
            </w:r>
          </w:p>
        </w:tc>
      </w:tr>
      <w:tr w:rsidR="007E6899" w14:paraId="08646483"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70F32754"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 xml:space="preserve">Evaluatie </w:t>
            </w:r>
          </w:p>
        </w:tc>
        <w:tc>
          <w:tcPr>
            <w:tcW w:w="7305" w:type="dxa"/>
            <w:tcBorders>
              <w:top w:val="single" w:sz="8" w:space="0" w:color="666666"/>
              <w:left w:val="single" w:sz="8" w:space="0" w:color="666666"/>
              <w:bottom w:val="single" w:sz="8" w:space="0" w:color="666666"/>
              <w:right w:val="single" w:sz="8" w:space="0" w:color="666666"/>
            </w:tcBorders>
          </w:tcPr>
          <w:p w14:paraId="3B38AD7D" w14:textId="12AD6A8C" w:rsidR="007E6899" w:rsidRPr="005B4F74" w:rsidRDefault="00804FA6" w:rsidP="00A667C1">
            <w:pPr>
              <w:spacing w:line="276" w:lineRule="auto"/>
              <w:rPr>
                <w:rFonts w:eastAsia="Arial" w:cstheme="minorHAnsi"/>
                <w:bCs/>
                <w:sz w:val="20"/>
                <w:szCs w:val="20"/>
              </w:rPr>
            </w:pPr>
            <w:r>
              <w:rPr>
                <w:rFonts w:eastAsia="Arial" w:cstheme="minorHAnsi"/>
                <w:bCs/>
                <w:sz w:val="20"/>
                <w:szCs w:val="20"/>
              </w:rPr>
              <w:t>Aan het e</w:t>
            </w:r>
            <w:r w:rsidR="007E6899" w:rsidRPr="005B4F74">
              <w:rPr>
                <w:rFonts w:eastAsia="Arial" w:cstheme="minorHAnsi"/>
                <w:bCs/>
                <w:sz w:val="20"/>
                <w:szCs w:val="20"/>
              </w:rPr>
              <w:t>ind van het school</w:t>
            </w:r>
            <w:r>
              <w:rPr>
                <w:rFonts w:eastAsia="Arial" w:cstheme="minorHAnsi"/>
                <w:bCs/>
                <w:sz w:val="20"/>
                <w:szCs w:val="20"/>
              </w:rPr>
              <w:t>jaar</w:t>
            </w:r>
            <w:r w:rsidR="007E6899" w:rsidRPr="005B4F74">
              <w:rPr>
                <w:rFonts w:eastAsia="Arial" w:cstheme="minorHAnsi"/>
                <w:bCs/>
                <w:sz w:val="20"/>
                <w:szCs w:val="20"/>
              </w:rPr>
              <w:t xml:space="preserve"> zullen we in een teamvergadering evalueren wat er goed is gegaan en wat er nog nodig is voor het nieuwe schooljaar. </w:t>
            </w:r>
          </w:p>
        </w:tc>
      </w:tr>
      <w:tr w:rsidR="007E6899" w14:paraId="2844A87E"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0E70AFBD"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Borging</w:t>
            </w:r>
          </w:p>
        </w:tc>
        <w:tc>
          <w:tcPr>
            <w:tcW w:w="7305" w:type="dxa"/>
            <w:tcBorders>
              <w:top w:val="single" w:sz="8" w:space="0" w:color="666666"/>
              <w:left w:val="single" w:sz="8" w:space="0" w:color="666666"/>
              <w:bottom w:val="single" w:sz="8" w:space="0" w:color="666666"/>
              <w:right w:val="single" w:sz="8" w:space="0" w:color="666666"/>
            </w:tcBorders>
          </w:tcPr>
          <w:p w14:paraId="14129757" w14:textId="77777777" w:rsidR="007E6899" w:rsidRPr="005B4F74" w:rsidRDefault="007E6899" w:rsidP="00A667C1">
            <w:pPr>
              <w:pBdr>
                <w:top w:val="nil"/>
                <w:left w:val="nil"/>
                <w:bottom w:val="nil"/>
                <w:right w:val="nil"/>
                <w:between w:val="nil"/>
              </w:pBdr>
              <w:spacing w:line="276" w:lineRule="auto"/>
              <w:rPr>
                <w:rFonts w:cstheme="minorHAnsi"/>
                <w:color w:val="000000"/>
                <w:sz w:val="20"/>
                <w:szCs w:val="20"/>
              </w:rPr>
            </w:pPr>
            <w:r w:rsidRPr="005B4F74">
              <w:rPr>
                <w:rFonts w:cstheme="minorHAnsi"/>
                <w:color w:val="000000"/>
                <w:sz w:val="20"/>
                <w:szCs w:val="20"/>
              </w:rPr>
              <w:t xml:space="preserve">In de eerste twee jaar zullen we regelmatig tijdens het klasbezoek aandacht besteden aan het onderdeel taal of spelling. We hebben hierbij alle vertrouwen in de deskundigheid van de collega’s maar we kunnen wel mooie voorbeelden delen met de andere collega’s. Specifieke afspraken zullen we opnemen in de interne schoolgids. </w:t>
            </w:r>
          </w:p>
        </w:tc>
      </w:tr>
    </w:tbl>
    <w:p w14:paraId="6D00B2FA" w14:textId="742725C7" w:rsidR="007E6899" w:rsidRDefault="007E6899" w:rsidP="007E6899">
      <w:pPr>
        <w:rPr>
          <w:rFonts w:ascii="Arial" w:eastAsia="Arial" w:hAnsi="Arial" w:cs="Arial"/>
          <w:b/>
        </w:rPr>
      </w:pPr>
    </w:p>
    <w:p w14:paraId="1CE1364F" w14:textId="06ED47A6" w:rsidR="00D77A4D" w:rsidRDefault="00D77A4D" w:rsidP="007E6899">
      <w:pPr>
        <w:rPr>
          <w:rFonts w:ascii="Arial" w:eastAsia="Arial" w:hAnsi="Arial" w:cs="Arial"/>
          <w:b/>
        </w:rPr>
      </w:pPr>
    </w:p>
    <w:p w14:paraId="57E261B4" w14:textId="22CB0B49" w:rsidR="00D77A4D" w:rsidRDefault="00D77A4D" w:rsidP="007E6899">
      <w:pPr>
        <w:rPr>
          <w:rFonts w:ascii="Arial" w:eastAsia="Arial" w:hAnsi="Arial" w:cs="Arial"/>
          <w:b/>
        </w:rPr>
      </w:pPr>
    </w:p>
    <w:p w14:paraId="627CC1A4" w14:textId="77777777" w:rsidR="00D77A4D" w:rsidRDefault="00D77A4D" w:rsidP="007E6899">
      <w:pPr>
        <w:rPr>
          <w:rFonts w:ascii="Arial" w:eastAsia="Arial" w:hAnsi="Arial" w:cs="Arial"/>
          <w:b/>
        </w:rPr>
      </w:pPr>
    </w:p>
    <w:tbl>
      <w:tblPr>
        <w:tblW w:w="9165" w:type="dxa"/>
        <w:tblInd w:w="1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400" w:firstRow="0" w:lastRow="0" w:firstColumn="0" w:lastColumn="0" w:noHBand="0" w:noVBand="1"/>
      </w:tblPr>
      <w:tblGrid>
        <w:gridCol w:w="1860"/>
        <w:gridCol w:w="7305"/>
      </w:tblGrid>
      <w:tr w:rsidR="007E6899" w14:paraId="274D68F5" w14:textId="77777777" w:rsidTr="00A667C1">
        <w:trPr>
          <w:trHeight w:val="560"/>
        </w:trPr>
        <w:tc>
          <w:tcPr>
            <w:tcW w:w="9165" w:type="dxa"/>
            <w:gridSpan w:val="2"/>
            <w:tcBorders>
              <w:top w:val="single" w:sz="8" w:space="0" w:color="666666"/>
              <w:left w:val="single" w:sz="8" w:space="0" w:color="666666"/>
              <w:bottom w:val="single" w:sz="8" w:space="0" w:color="666666"/>
              <w:right w:val="single" w:sz="8" w:space="0" w:color="666666"/>
            </w:tcBorders>
            <w:shd w:val="clear" w:color="auto" w:fill="2F5496" w:themeFill="accent1" w:themeFillShade="BF"/>
          </w:tcPr>
          <w:p w14:paraId="4EDF0C6B" w14:textId="77777777" w:rsidR="007E6899" w:rsidRDefault="007E6899" w:rsidP="00A667C1">
            <w:pPr>
              <w:spacing w:line="360" w:lineRule="auto"/>
              <w:jc w:val="center"/>
              <w:rPr>
                <w:rFonts w:ascii="Arial" w:eastAsia="Arial" w:hAnsi="Arial" w:cs="Arial"/>
                <w:b/>
                <w:color w:val="FFFFFF" w:themeColor="background1"/>
              </w:rPr>
            </w:pPr>
            <w:r>
              <w:rPr>
                <w:rFonts w:ascii="Arial" w:eastAsia="Arial" w:hAnsi="Arial" w:cs="Arial"/>
                <w:b/>
              </w:rPr>
              <w:br/>
            </w:r>
            <w:r w:rsidRPr="006D44B4">
              <w:rPr>
                <w:rFonts w:ascii="Arial" w:eastAsia="Arial" w:hAnsi="Arial" w:cs="Arial"/>
                <w:b/>
                <w:color w:val="FFFFFF" w:themeColor="background1"/>
              </w:rPr>
              <w:t>Onderwerp:</w:t>
            </w:r>
          </w:p>
          <w:p w14:paraId="5DEC386A" w14:textId="77777777" w:rsidR="007E6899" w:rsidRDefault="007E6899" w:rsidP="00A667C1">
            <w:pPr>
              <w:spacing w:line="360" w:lineRule="auto"/>
              <w:jc w:val="center"/>
              <w:rPr>
                <w:rFonts w:ascii="Arial" w:eastAsia="Arial" w:hAnsi="Arial" w:cs="Arial"/>
                <w:b/>
                <w:color w:val="FFFFFF" w:themeColor="background1"/>
              </w:rPr>
            </w:pPr>
            <w:proofErr w:type="spellStart"/>
            <w:r>
              <w:rPr>
                <w:rFonts w:ascii="Arial" w:eastAsia="Arial" w:hAnsi="Arial" w:cs="Arial"/>
                <w:b/>
                <w:color w:val="FFFFFF" w:themeColor="background1"/>
              </w:rPr>
              <w:t>Pravoo</w:t>
            </w:r>
            <w:proofErr w:type="spellEnd"/>
            <w:r>
              <w:rPr>
                <w:rFonts w:ascii="Arial" w:eastAsia="Arial" w:hAnsi="Arial" w:cs="Arial"/>
                <w:b/>
                <w:color w:val="FFFFFF" w:themeColor="background1"/>
              </w:rPr>
              <w:t xml:space="preserve"> als </w:t>
            </w:r>
            <w:proofErr w:type="spellStart"/>
            <w:r>
              <w:rPr>
                <w:rFonts w:ascii="Arial" w:eastAsia="Arial" w:hAnsi="Arial" w:cs="Arial"/>
                <w:b/>
                <w:color w:val="FFFFFF" w:themeColor="background1"/>
              </w:rPr>
              <w:t>observatieinstrument</w:t>
            </w:r>
            <w:proofErr w:type="spellEnd"/>
            <w:r>
              <w:rPr>
                <w:rFonts w:ascii="Arial" w:eastAsia="Arial" w:hAnsi="Arial" w:cs="Arial"/>
                <w:b/>
                <w:color w:val="FFFFFF" w:themeColor="background1"/>
              </w:rPr>
              <w:t xml:space="preserve"> en leerlingvolgsysteem in de kleuterbouw</w:t>
            </w:r>
          </w:p>
          <w:p w14:paraId="4A3D28A7" w14:textId="77777777" w:rsidR="007E6899" w:rsidRDefault="007E6899" w:rsidP="00A667C1">
            <w:pPr>
              <w:spacing w:line="360" w:lineRule="auto"/>
              <w:jc w:val="center"/>
              <w:rPr>
                <w:rFonts w:ascii="Arial" w:eastAsia="Arial" w:hAnsi="Arial" w:cs="Arial"/>
                <w:b/>
              </w:rPr>
            </w:pPr>
          </w:p>
        </w:tc>
      </w:tr>
      <w:tr w:rsidR="007E6899" w:rsidRPr="00E51B1C" w14:paraId="6345B75B"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5FC0541F"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Uitgangssituatie</w:t>
            </w:r>
          </w:p>
        </w:tc>
        <w:tc>
          <w:tcPr>
            <w:tcW w:w="7305" w:type="dxa"/>
            <w:tcBorders>
              <w:top w:val="single" w:sz="8" w:space="0" w:color="666666"/>
              <w:left w:val="single" w:sz="8" w:space="0" w:color="666666"/>
              <w:bottom w:val="single" w:sz="8" w:space="0" w:color="666666"/>
              <w:right w:val="single" w:sz="8" w:space="0" w:color="666666"/>
            </w:tcBorders>
          </w:tcPr>
          <w:p w14:paraId="48316CA6" w14:textId="7D97B58B" w:rsidR="00E369E9" w:rsidRPr="00E369E9" w:rsidRDefault="00E369E9" w:rsidP="00E369E9">
            <w:pPr>
              <w:pBdr>
                <w:top w:val="nil"/>
                <w:left w:val="nil"/>
                <w:bottom w:val="nil"/>
                <w:right w:val="nil"/>
                <w:between w:val="nil"/>
              </w:pBdr>
              <w:spacing w:line="276" w:lineRule="auto"/>
              <w:rPr>
                <w:rFonts w:ascii="Calibri" w:hAnsi="Calibri" w:cs="Calibri"/>
                <w:color w:val="201F1E"/>
                <w:shd w:val="clear" w:color="auto" w:fill="FFFFFF"/>
              </w:rPr>
            </w:pPr>
            <w:r w:rsidRPr="00E369E9">
              <w:rPr>
                <w:rFonts w:ascii="Calibri" w:hAnsi="Calibri" w:cs="Calibri"/>
                <w:color w:val="201F1E"/>
                <w:shd w:val="clear" w:color="auto" w:fill="FFFFFF"/>
              </w:rPr>
              <w:t xml:space="preserve">“In het schooljaar 2019-2020 </w:t>
            </w:r>
            <w:r w:rsidR="005B4F74">
              <w:rPr>
                <w:rFonts w:ascii="Calibri" w:hAnsi="Calibri" w:cs="Calibri"/>
                <w:color w:val="201F1E"/>
                <w:shd w:val="clear" w:color="auto" w:fill="FFFFFF"/>
              </w:rPr>
              <w:t xml:space="preserve">hebben we een begin gemaakt met de invulling van het nieuwe leerlingvolgsysteem voor de kleuterbouw: </w:t>
            </w:r>
            <w:proofErr w:type="spellStart"/>
            <w:r w:rsidR="005B4F74">
              <w:rPr>
                <w:rFonts w:ascii="Calibri" w:hAnsi="Calibri" w:cs="Calibri"/>
                <w:color w:val="201F1E"/>
                <w:shd w:val="clear" w:color="auto" w:fill="FFFFFF"/>
              </w:rPr>
              <w:t>Pravoo</w:t>
            </w:r>
            <w:proofErr w:type="spellEnd"/>
            <w:r w:rsidR="005B4F74">
              <w:rPr>
                <w:rFonts w:ascii="Calibri" w:hAnsi="Calibri" w:cs="Calibri"/>
                <w:color w:val="201F1E"/>
                <w:shd w:val="clear" w:color="auto" w:fill="FFFFFF"/>
              </w:rPr>
              <w:t xml:space="preserve">. </w:t>
            </w:r>
            <w:r w:rsidRPr="00E369E9">
              <w:rPr>
                <w:rFonts w:ascii="Calibri" w:hAnsi="Calibri" w:cs="Calibri"/>
                <w:color w:val="201F1E"/>
                <w:shd w:val="clear" w:color="auto" w:fill="FFFFFF"/>
              </w:rPr>
              <w:t xml:space="preserve"> We hebben gezamenlijk </w:t>
            </w:r>
            <w:r w:rsidR="005B4F74">
              <w:rPr>
                <w:rFonts w:ascii="Calibri" w:hAnsi="Calibri" w:cs="Calibri"/>
                <w:color w:val="201F1E"/>
                <w:shd w:val="clear" w:color="auto" w:fill="FFFFFF"/>
              </w:rPr>
              <w:t xml:space="preserve">voor een gedeelte </w:t>
            </w:r>
            <w:r w:rsidRPr="00E369E9">
              <w:rPr>
                <w:rFonts w:ascii="Calibri" w:hAnsi="Calibri" w:cs="Calibri"/>
                <w:color w:val="201F1E"/>
                <w:shd w:val="clear" w:color="auto" w:fill="FFFFFF"/>
              </w:rPr>
              <w:t xml:space="preserve">het LVS gevuld met onze inhoud en </w:t>
            </w:r>
            <w:r w:rsidR="005B4F74">
              <w:rPr>
                <w:rFonts w:ascii="Calibri" w:hAnsi="Calibri" w:cs="Calibri"/>
                <w:color w:val="201F1E"/>
                <w:shd w:val="clear" w:color="auto" w:fill="FFFFFF"/>
              </w:rPr>
              <w:t xml:space="preserve">hebben </w:t>
            </w:r>
            <w:r w:rsidR="005B4F74">
              <w:rPr>
                <w:rFonts w:ascii="Calibri" w:hAnsi="Calibri" w:cs="Calibri"/>
                <w:color w:val="201F1E"/>
                <w:shd w:val="clear" w:color="auto" w:fill="FFFFFF"/>
              </w:rPr>
              <w:lastRenderedPageBreak/>
              <w:t xml:space="preserve">daarbij </w:t>
            </w:r>
            <w:r w:rsidRPr="00E369E9">
              <w:rPr>
                <w:rFonts w:ascii="Calibri" w:hAnsi="Calibri" w:cs="Calibri"/>
                <w:color w:val="201F1E"/>
                <w:shd w:val="clear" w:color="auto" w:fill="FFFFFF"/>
              </w:rPr>
              <w:t xml:space="preserve">criteria </w:t>
            </w:r>
            <w:r w:rsidR="005B4F74">
              <w:rPr>
                <w:rFonts w:ascii="Calibri" w:hAnsi="Calibri" w:cs="Calibri"/>
                <w:color w:val="201F1E"/>
                <w:shd w:val="clear" w:color="auto" w:fill="FFFFFF"/>
              </w:rPr>
              <w:t>opgesteld</w:t>
            </w:r>
            <w:r w:rsidRPr="00E369E9">
              <w:rPr>
                <w:rFonts w:ascii="Calibri" w:hAnsi="Calibri" w:cs="Calibri"/>
                <w:color w:val="201F1E"/>
                <w:shd w:val="clear" w:color="auto" w:fill="FFFFFF"/>
              </w:rPr>
              <w:t xml:space="preserve">. Het LVS van PRAVOO is nl. een </w:t>
            </w:r>
            <w:r w:rsidR="005B4F74">
              <w:rPr>
                <w:rFonts w:ascii="Calibri" w:hAnsi="Calibri" w:cs="Calibri"/>
                <w:color w:val="201F1E"/>
                <w:shd w:val="clear" w:color="auto" w:fill="FFFFFF"/>
              </w:rPr>
              <w:t>“</w:t>
            </w:r>
            <w:r w:rsidRPr="00E369E9">
              <w:rPr>
                <w:rFonts w:ascii="Calibri" w:hAnsi="Calibri" w:cs="Calibri"/>
                <w:color w:val="201F1E"/>
                <w:shd w:val="clear" w:color="auto" w:fill="FFFFFF"/>
              </w:rPr>
              <w:t>leeg</w:t>
            </w:r>
            <w:r w:rsidR="005B4F74">
              <w:rPr>
                <w:rFonts w:ascii="Calibri" w:hAnsi="Calibri" w:cs="Calibri"/>
                <w:color w:val="201F1E"/>
                <w:shd w:val="clear" w:color="auto" w:fill="FFFFFF"/>
              </w:rPr>
              <w:t>”</w:t>
            </w:r>
            <w:r w:rsidRPr="00E369E9">
              <w:rPr>
                <w:rFonts w:ascii="Calibri" w:hAnsi="Calibri" w:cs="Calibri"/>
                <w:color w:val="201F1E"/>
                <w:shd w:val="clear" w:color="auto" w:fill="FFFFFF"/>
              </w:rPr>
              <w:t xml:space="preserve"> LVS met wel </w:t>
            </w:r>
            <w:r w:rsidR="005B4F74">
              <w:rPr>
                <w:rFonts w:ascii="Calibri" w:hAnsi="Calibri" w:cs="Calibri"/>
                <w:color w:val="201F1E"/>
                <w:shd w:val="clear" w:color="auto" w:fill="FFFFFF"/>
              </w:rPr>
              <w:t>een standaard invulling</w:t>
            </w:r>
            <w:r w:rsidRPr="00E369E9">
              <w:rPr>
                <w:rFonts w:ascii="Calibri" w:hAnsi="Calibri" w:cs="Calibri"/>
                <w:color w:val="201F1E"/>
                <w:shd w:val="clear" w:color="auto" w:fill="FFFFFF"/>
              </w:rPr>
              <w:t xml:space="preserve"> maar het is aan de school om dit </w:t>
            </w:r>
            <w:r w:rsidR="005B4F74">
              <w:rPr>
                <w:rFonts w:ascii="Calibri" w:hAnsi="Calibri" w:cs="Calibri"/>
                <w:color w:val="201F1E"/>
                <w:shd w:val="clear" w:color="auto" w:fill="FFFFFF"/>
              </w:rPr>
              <w:t xml:space="preserve">aan de eigen schoolsituatie aan te passen. Daar zijn we in het schooljaar 2019-2020 mee gestart maar dat heeft meer tijd gekost dan we </w:t>
            </w:r>
            <w:r w:rsidR="00DD6899">
              <w:rPr>
                <w:rFonts w:ascii="Calibri" w:hAnsi="Calibri" w:cs="Calibri"/>
                <w:color w:val="201F1E"/>
                <w:shd w:val="clear" w:color="auto" w:fill="FFFFFF"/>
              </w:rPr>
              <w:t>bij de start</w:t>
            </w:r>
            <w:r w:rsidR="005B4F74">
              <w:rPr>
                <w:rFonts w:ascii="Calibri" w:hAnsi="Calibri" w:cs="Calibri"/>
                <w:color w:val="201F1E"/>
                <w:shd w:val="clear" w:color="auto" w:fill="FFFFFF"/>
              </w:rPr>
              <w:t xml:space="preserve"> hadden ingeschat. </w:t>
            </w:r>
            <w:r w:rsidRPr="00E369E9">
              <w:rPr>
                <w:rFonts w:ascii="Calibri" w:hAnsi="Calibri" w:cs="Calibri"/>
                <w:color w:val="201F1E"/>
                <w:shd w:val="clear" w:color="auto" w:fill="FFFFFF"/>
              </w:rPr>
              <w:t xml:space="preserve"> </w:t>
            </w:r>
            <w:r w:rsidR="005B4F74">
              <w:rPr>
                <w:rFonts w:ascii="Calibri" w:hAnsi="Calibri" w:cs="Calibri"/>
                <w:color w:val="201F1E"/>
                <w:shd w:val="clear" w:color="auto" w:fill="FFFFFF"/>
              </w:rPr>
              <w:t>We liepen hierbij</w:t>
            </w:r>
            <w:r w:rsidRPr="00E369E9">
              <w:rPr>
                <w:rFonts w:ascii="Calibri" w:hAnsi="Calibri" w:cs="Calibri"/>
                <w:color w:val="201F1E"/>
                <w:shd w:val="clear" w:color="auto" w:fill="FFFFFF"/>
              </w:rPr>
              <w:t xml:space="preserve"> tegen andere vragen </w:t>
            </w:r>
            <w:r w:rsidR="005B4F74">
              <w:rPr>
                <w:rFonts w:ascii="Calibri" w:hAnsi="Calibri" w:cs="Calibri"/>
                <w:color w:val="201F1E"/>
                <w:shd w:val="clear" w:color="auto" w:fill="FFFFFF"/>
              </w:rPr>
              <w:t>op</w:t>
            </w:r>
            <w:r w:rsidRPr="00E369E9">
              <w:rPr>
                <w:rFonts w:ascii="Calibri" w:hAnsi="Calibri" w:cs="Calibri"/>
                <w:color w:val="201F1E"/>
                <w:shd w:val="clear" w:color="auto" w:fill="FFFFFF"/>
              </w:rPr>
              <w:t xml:space="preserve"> dan we vooraf hadden </w:t>
            </w:r>
            <w:r w:rsidR="005B4F74">
              <w:rPr>
                <w:rFonts w:ascii="Calibri" w:hAnsi="Calibri" w:cs="Calibri"/>
                <w:color w:val="201F1E"/>
                <w:shd w:val="clear" w:color="auto" w:fill="FFFFFF"/>
              </w:rPr>
              <w:t>bedacht.</w:t>
            </w:r>
            <w:r w:rsidRPr="00E369E9">
              <w:rPr>
                <w:rFonts w:ascii="Calibri" w:hAnsi="Calibri" w:cs="Calibri"/>
                <w:color w:val="201F1E"/>
                <w:shd w:val="clear" w:color="auto" w:fill="FFFFFF"/>
              </w:rPr>
              <w:t xml:space="preserve"> </w:t>
            </w:r>
            <w:r w:rsidR="005B4F74">
              <w:rPr>
                <w:rFonts w:ascii="Calibri" w:hAnsi="Calibri" w:cs="Calibri"/>
                <w:color w:val="201F1E"/>
                <w:shd w:val="clear" w:color="auto" w:fill="FFFFFF"/>
              </w:rPr>
              <w:t>In het s</w:t>
            </w:r>
            <w:r w:rsidRPr="00E369E9">
              <w:rPr>
                <w:rFonts w:ascii="Calibri" w:hAnsi="Calibri" w:cs="Calibri"/>
                <w:color w:val="201F1E"/>
                <w:shd w:val="clear" w:color="auto" w:fill="FFFFFF"/>
              </w:rPr>
              <w:t xml:space="preserve">chooljaar 2020-2021 gaan </w:t>
            </w:r>
            <w:r w:rsidR="005B4F74">
              <w:rPr>
                <w:rFonts w:ascii="Calibri" w:hAnsi="Calibri" w:cs="Calibri"/>
                <w:color w:val="201F1E"/>
                <w:shd w:val="clear" w:color="auto" w:fill="FFFFFF"/>
              </w:rPr>
              <w:t>we het LVS verder invullen</w:t>
            </w:r>
            <w:r w:rsidRPr="00E369E9">
              <w:rPr>
                <w:rFonts w:ascii="Calibri" w:hAnsi="Calibri" w:cs="Calibri"/>
                <w:color w:val="201F1E"/>
                <w:shd w:val="clear" w:color="auto" w:fill="FFFFFF"/>
              </w:rPr>
              <w:t>.</w:t>
            </w:r>
          </w:p>
          <w:p w14:paraId="70681049" w14:textId="2C01EA16" w:rsidR="007E6899" w:rsidRPr="00E369E9" w:rsidRDefault="00E369E9" w:rsidP="00A667C1">
            <w:pPr>
              <w:pBdr>
                <w:top w:val="nil"/>
                <w:left w:val="nil"/>
                <w:bottom w:val="nil"/>
                <w:right w:val="nil"/>
                <w:between w:val="nil"/>
              </w:pBdr>
              <w:spacing w:line="276" w:lineRule="auto"/>
              <w:rPr>
                <w:rFonts w:ascii="Calibri" w:hAnsi="Calibri" w:cs="Calibri"/>
                <w:color w:val="201F1E"/>
                <w:shd w:val="clear" w:color="auto" w:fill="FFFFFF"/>
              </w:rPr>
            </w:pPr>
            <w:r w:rsidRPr="00E369E9">
              <w:rPr>
                <w:rFonts w:ascii="Calibri" w:hAnsi="Calibri" w:cs="Calibri"/>
                <w:color w:val="201F1E"/>
                <w:shd w:val="clear" w:color="auto" w:fill="FFFFFF"/>
              </w:rPr>
              <w:t>Vervolgens passen wij de jaarplanning, de weekplanning, de themaplanning en het schoolverslag aan.”</w:t>
            </w:r>
          </w:p>
        </w:tc>
      </w:tr>
      <w:tr w:rsidR="007E6899" w14:paraId="09DF31A7"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0497FB33"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lastRenderedPageBreak/>
              <w:t>Doelen</w:t>
            </w:r>
          </w:p>
        </w:tc>
        <w:tc>
          <w:tcPr>
            <w:tcW w:w="7305" w:type="dxa"/>
            <w:tcBorders>
              <w:top w:val="single" w:sz="8" w:space="0" w:color="666666"/>
              <w:left w:val="single" w:sz="8" w:space="0" w:color="666666"/>
              <w:bottom w:val="single" w:sz="8" w:space="0" w:color="666666"/>
              <w:right w:val="single" w:sz="8" w:space="0" w:color="666666"/>
            </w:tcBorders>
          </w:tcPr>
          <w:p w14:paraId="1C00547B" w14:textId="53C83C33" w:rsidR="00E369E9" w:rsidRDefault="00E369E9" w:rsidP="002A76AE">
            <w:pPr>
              <w:pBdr>
                <w:top w:val="nil"/>
                <w:left w:val="nil"/>
                <w:bottom w:val="nil"/>
                <w:right w:val="nil"/>
                <w:between w:val="nil"/>
              </w:pBdr>
              <w:spacing w:line="276" w:lineRule="auto"/>
              <w:rPr>
                <w:rFonts w:ascii="Calibri" w:hAnsi="Calibri" w:cs="Calibri"/>
                <w:color w:val="201F1E"/>
                <w:shd w:val="clear" w:color="auto" w:fill="FFFFFF"/>
              </w:rPr>
            </w:pPr>
            <w:r>
              <w:rPr>
                <w:rFonts w:ascii="Calibri" w:hAnsi="Calibri" w:cs="Calibri"/>
                <w:color w:val="201F1E"/>
                <w:shd w:val="clear" w:color="auto" w:fill="FFFFFF"/>
              </w:rPr>
              <w:t>Ten eerste is het doel om de vormgeving van het LVS in het schooljaar 2020-2021 af te ronden.</w:t>
            </w:r>
          </w:p>
          <w:p w14:paraId="558C7E89" w14:textId="3F5CEDCD" w:rsidR="007E6899" w:rsidRDefault="00E369E9" w:rsidP="002A76AE">
            <w:pPr>
              <w:pBdr>
                <w:top w:val="nil"/>
                <w:left w:val="nil"/>
                <w:bottom w:val="nil"/>
                <w:right w:val="nil"/>
                <w:between w:val="nil"/>
              </w:pBdr>
              <w:spacing w:line="276" w:lineRule="auto"/>
              <w:rPr>
                <w:color w:val="000000"/>
                <w:sz w:val="20"/>
                <w:szCs w:val="20"/>
              </w:rPr>
            </w:pPr>
            <w:r>
              <w:rPr>
                <w:rFonts w:ascii="Calibri" w:hAnsi="Calibri" w:cs="Calibri"/>
                <w:color w:val="201F1E"/>
                <w:shd w:val="clear" w:color="auto" w:fill="FFFFFF"/>
              </w:rPr>
              <w:t>Ten tweede willen we n</w:t>
            </w:r>
            <w:r w:rsidR="002A76AE">
              <w:rPr>
                <w:rFonts w:ascii="Calibri" w:hAnsi="Calibri" w:cs="Calibri"/>
                <w:color w:val="201F1E"/>
                <w:shd w:val="clear" w:color="auto" w:fill="FFFFFF"/>
              </w:rPr>
              <w:t xml:space="preserve">aar aanleiding van </w:t>
            </w:r>
            <w:r>
              <w:rPr>
                <w:rFonts w:ascii="Calibri" w:hAnsi="Calibri" w:cs="Calibri"/>
                <w:color w:val="201F1E"/>
                <w:shd w:val="clear" w:color="auto" w:fill="FFFFFF"/>
              </w:rPr>
              <w:t>het afgeronde</w:t>
            </w:r>
            <w:r w:rsidR="002A76AE">
              <w:rPr>
                <w:rFonts w:ascii="Calibri" w:hAnsi="Calibri" w:cs="Calibri"/>
                <w:color w:val="201F1E"/>
                <w:shd w:val="clear" w:color="auto" w:fill="FFFFFF"/>
              </w:rPr>
              <w:t xml:space="preserve"> LVS </w:t>
            </w:r>
            <w:r>
              <w:rPr>
                <w:rFonts w:ascii="Calibri" w:hAnsi="Calibri" w:cs="Calibri"/>
                <w:color w:val="201F1E"/>
                <w:shd w:val="clear" w:color="auto" w:fill="FFFFFF"/>
              </w:rPr>
              <w:t xml:space="preserve">(in het schooljaar 2020-2021) </w:t>
            </w:r>
            <w:r w:rsidR="002A76AE">
              <w:rPr>
                <w:rFonts w:ascii="Calibri" w:hAnsi="Calibri" w:cs="Calibri"/>
                <w:color w:val="201F1E"/>
                <w:shd w:val="clear" w:color="auto" w:fill="FFFFFF"/>
              </w:rPr>
              <w:t>een jaarplanning, weekplanning, themaplanning en schoolverslag ontwerpen die gebaseerd zijn op leerlijnen (o.a. van het SLO) aangepast aan de visie van onze school. Deze moet goed hanteerbaar zijn in de kleuterbouw. Ook m</w:t>
            </w:r>
            <w:r w:rsidR="005B4F74">
              <w:rPr>
                <w:rFonts w:ascii="Calibri" w:hAnsi="Calibri" w:cs="Calibri"/>
                <w:color w:val="201F1E"/>
                <w:shd w:val="clear" w:color="auto" w:fill="FFFFFF"/>
              </w:rPr>
              <w:t>o</w:t>
            </w:r>
            <w:r w:rsidR="002A76AE">
              <w:rPr>
                <w:rFonts w:ascii="Calibri" w:hAnsi="Calibri" w:cs="Calibri"/>
                <w:color w:val="201F1E"/>
                <w:shd w:val="clear" w:color="auto" w:fill="FFFFFF"/>
              </w:rPr>
              <w:t>et het een goede voorspellende waarde hebben voor groep 3.  Tenslotte willen we er hierbij voor zorgen dat het invullen zo weinig mogelijk administratieve last oplevert.</w:t>
            </w:r>
          </w:p>
        </w:tc>
      </w:tr>
      <w:tr w:rsidR="007E6899" w14:paraId="0E00DCD2"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52808C03"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Prestatie indicatoren/ succescriteria</w:t>
            </w:r>
          </w:p>
        </w:tc>
        <w:tc>
          <w:tcPr>
            <w:tcW w:w="7305" w:type="dxa"/>
            <w:tcBorders>
              <w:top w:val="single" w:sz="8" w:space="0" w:color="666666"/>
              <w:left w:val="single" w:sz="8" w:space="0" w:color="666666"/>
              <w:bottom w:val="single" w:sz="8" w:space="0" w:color="666666"/>
              <w:right w:val="single" w:sz="8" w:space="0" w:color="666666"/>
            </w:tcBorders>
          </w:tcPr>
          <w:p w14:paraId="28883FB5" w14:textId="6D8E6AD9" w:rsidR="007E6899" w:rsidRDefault="002A76AE" w:rsidP="002A76AE">
            <w:pPr>
              <w:pBdr>
                <w:top w:val="nil"/>
                <w:left w:val="nil"/>
                <w:bottom w:val="nil"/>
                <w:right w:val="nil"/>
                <w:between w:val="nil"/>
              </w:pBdr>
              <w:spacing w:line="276" w:lineRule="auto"/>
              <w:rPr>
                <w:rFonts w:ascii="Arial" w:eastAsia="Arial" w:hAnsi="Arial" w:cs="Arial"/>
                <w:b/>
                <w:sz w:val="20"/>
                <w:szCs w:val="20"/>
              </w:rPr>
            </w:pPr>
            <w:r>
              <w:rPr>
                <w:rFonts w:ascii="Calibri" w:hAnsi="Calibri" w:cs="Calibri"/>
                <w:color w:val="201F1E"/>
                <w:shd w:val="clear" w:color="auto" w:fill="FFFFFF"/>
              </w:rPr>
              <w:t xml:space="preserve">Alle collega’s van de kleuterbouw geven aan dat alle onderdelen (PRAVOO LVS, jaarplanning, weekplanning, themaplanning en schoolverslag) goed op elkaar aansluiten. De collega’s van de groepen 3 geven aan dat </w:t>
            </w:r>
            <w:proofErr w:type="spellStart"/>
            <w:r>
              <w:rPr>
                <w:rFonts w:ascii="Calibri" w:hAnsi="Calibri" w:cs="Calibri"/>
                <w:color w:val="201F1E"/>
                <w:shd w:val="clear" w:color="auto" w:fill="FFFFFF"/>
              </w:rPr>
              <w:t>Pravoo</w:t>
            </w:r>
            <w:proofErr w:type="spellEnd"/>
            <w:r>
              <w:rPr>
                <w:rFonts w:ascii="Calibri" w:hAnsi="Calibri" w:cs="Calibri"/>
                <w:color w:val="201F1E"/>
                <w:shd w:val="clear" w:color="auto" w:fill="FFFFFF"/>
              </w:rPr>
              <w:t xml:space="preserve"> hen heeft geholpen bij het inschatten van de niveaus van de nieuwe kinderen in groep 3. </w:t>
            </w:r>
          </w:p>
        </w:tc>
      </w:tr>
      <w:tr w:rsidR="007E6899" w14:paraId="43B53B2D"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52242480"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Implementatie</w:t>
            </w:r>
            <w:r>
              <w:rPr>
                <w:rFonts w:ascii="Arial" w:eastAsia="Arial" w:hAnsi="Arial" w:cs="Arial"/>
                <w:b/>
                <w:color w:val="FFFFFF" w:themeColor="background1"/>
                <w:sz w:val="20"/>
                <w:szCs w:val="20"/>
              </w:rPr>
              <w:t xml:space="preserve"> (wat, waar, wanneer, wie)</w:t>
            </w:r>
          </w:p>
        </w:tc>
        <w:tc>
          <w:tcPr>
            <w:tcW w:w="7305" w:type="dxa"/>
            <w:tcBorders>
              <w:top w:val="single" w:sz="8" w:space="0" w:color="666666"/>
              <w:left w:val="single" w:sz="8" w:space="0" w:color="666666"/>
              <w:bottom w:val="single" w:sz="8" w:space="0" w:color="666666"/>
              <w:right w:val="single" w:sz="8" w:space="0" w:color="666666"/>
            </w:tcBorders>
          </w:tcPr>
          <w:p w14:paraId="1387C3B4" w14:textId="55880C70" w:rsidR="002A76AE" w:rsidRDefault="002A76AE" w:rsidP="002A76A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Directie en </w:t>
            </w:r>
            <w:proofErr w:type="gramStart"/>
            <w:r>
              <w:rPr>
                <w:rFonts w:ascii="Calibri" w:hAnsi="Calibri" w:cs="Calibri"/>
                <w:color w:val="201F1E"/>
                <w:sz w:val="22"/>
                <w:szCs w:val="22"/>
              </w:rPr>
              <w:t>IB zorgen</w:t>
            </w:r>
            <w:proofErr w:type="gramEnd"/>
            <w:r>
              <w:rPr>
                <w:rFonts w:ascii="Calibri" w:hAnsi="Calibri" w:cs="Calibri"/>
                <w:color w:val="201F1E"/>
                <w:sz w:val="22"/>
                <w:szCs w:val="22"/>
              </w:rPr>
              <w:t xml:space="preserve"> voor de planning van de onderwerpen in de bouwvergaderingen en de jaarkalender.</w:t>
            </w:r>
          </w:p>
          <w:p w14:paraId="5A6B7DF2" w14:textId="7CE6E446" w:rsidR="002A76AE" w:rsidRDefault="002A76AE" w:rsidP="002A76A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Directie en IB passen de leerlijnen aan. Dit naar aanleiding van het nieuwe PRAVOO LVS. Deze leerlijnen worden gebruikt om een nieuwe jaarplanning en weekplanning te maken. Deze aangepaste leerlijnen, jaarplanning en weekplanning worden besproken in bouwvergaderingen (in </w:t>
            </w:r>
            <w:r w:rsidR="00E369E9">
              <w:rPr>
                <w:rFonts w:ascii="Calibri" w:hAnsi="Calibri" w:cs="Calibri"/>
                <w:color w:val="201F1E"/>
                <w:sz w:val="22"/>
                <w:szCs w:val="22"/>
              </w:rPr>
              <w:t>februari en maart 2021</w:t>
            </w:r>
            <w:r>
              <w:rPr>
                <w:rFonts w:ascii="Calibri" w:hAnsi="Calibri" w:cs="Calibri"/>
                <w:color w:val="201F1E"/>
                <w:sz w:val="22"/>
                <w:szCs w:val="22"/>
              </w:rPr>
              <w:t>).</w:t>
            </w:r>
          </w:p>
          <w:p w14:paraId="68CB9789" w14:textId="6574553F" w:rsidR="002A76AE" w:rsidRDefault="002A76AE" w:rsidP="002A76A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Enkele collega’s van de kleuterbouw zijn de kartrekkers: zij passen de themaplanning en schoolverslag aan. Deze aangepaste themaplanning en schoolverslag worden besproken in bouwvergaderingen (in </w:t>
            </w:r>
            <w:r w:rsidR="00E369E9">
              <w:rPr>
                <w:rFonts w:ascii="Calibri" w:hAnsi="Calibri" w:cs="Calibri"/>
                <w:color w:val="201F1E"/>
                <w:sz w:val="22"/>
                <w:szCs w:val="22"/>
              </w:rPr>
              <w:t xml:space="preserve">april, mei </w:t>
            </w:r>
            <w:r>
              <w:rPr>
                <w:rFonts w:ascii="Calibri" w:hAnsi="Calibri" w:cs="Calibri"/>
                <w:color w:val="201F1E"/>
                <w:sz w:val="22"/>
                <w:szCs w:val="22"/>
              </w:rPr>
              <w:t>2021).</w:t>
            </w:r>
          </w:p>
          <w:p w14:paraId="4F9935E4" w14:textId="77777777" w:rsidR="007E6899" w:rsidRDefault="007E6899" w:rsidP="00A667C1">
            <w:p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br/>
            </w:r>
          </w:p>
        </w:tc>
      </w:tr>
      <w:tr w:rsidR="007E6899" w14:paraId="695A538D"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1AAC14E7"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 xml:space="preserve">Evaluatie </w:t>
            </w:r>
          </w:p>
        </w:tc>
        <w:tc>
          <w:tcPr>
            <w:tcW w:w="7305" w:type="dxa"/>
            <w:tcBorders>
              <w:top w:val="single" w:sz="8" w:space="0" w:color="666666"/>
              <w:left w:val="single" w:sz="8" w:space="0" w:color="666666"/>
              <w:bottom w:val="single" w:sz="8" w:space="0" w:color="666666"/>
              <w:right w:val="single" w:sz="8" w:space="0" w:color="666666"/>
            </w:tcBorders>
          </w:tcPr>
          <w:p w14:paraId="56AA9671" w14:textId="3FE934EA" w:rsidR="007E6899" w:rsidRDefault="007E6899" w:rsidP="00A667C1">
            <w:pPr>
              <w:spacing w:line="276" w:lineRule="auto"/>
              <w:rPr>
                <w:rFonts w:ascii="Arial" w:eastAsia="Arial" w:hAnsi="Arial" w:cs="Arial"/>
                <w:b/>
                <w:sz w:val="20"/>
                <w:szCs w:val="20"/>
              </w:rPr>
            </w:pPr>
            <w:r>
              <w:rPr>
                <w:rFonts w:ascii="Arial" w:eastAsia="Arial" w:hAnsi="Arial" w:cs="Arial"/>
                <w:sz w:val="20"/>
                <w:szCs w:val="20"/>
              </w:rPr>
              <w:t xml:space="preserve"> </w:t>
            </w:r>
            <w:r w:rsidR="002A76AE">
              <w:rPr>
                <w:rFonts w:ascii="Calibri" w:hAnsi="Calibri" w:cs="Calibri"/>
                <w:color w:val="201F1E"/>
                <w:shd w:val="clear" w:color="auto" w:fill="FFFFFF"/>
              </w:rPr>
              <w:t xml:space="preserve">Na het </w:t>
            </w:r>
            <w:r w:rsidR="00E369E9">
              <w:rPr>
                <w:rFonts w:ascii="Calibri" w:hAnsi="Calibri" w:cs="Calibri"/>
                <w:color w:val="201F1E"/>
                <w:shd w:val="clear" w:color="auto" w:fill="FFFFFF"/>
              </w:rPr>
              <w:t>tweede</w:t>
            </w:r>
            <w:r w:rsidR="002A76AE">
              <w:rPr>
                <w:rFonts w:ascii="Calibri" w:hAnsi="Calibri" w:cs="Calibri"/>
                <w:color w:val="201F1E"/>
                <w:shd w:val="clear" w:color="auto" w:fill="FFFFFF"/>
              </w:rPr>
              <w:t xml:space="preserve"> schoolverslag (</w:t>
            </w:r>
            <w:r w:rsidR="00E369E9">
              <w:rPr>
                <w:rFonts w:ascii="Calibri" w:hAnsi="Calibri" w:cs="Calibri"/>
                <w:color w:val="201F1E"/>
                <w:shd w:val="clear" w:color="auto" w:fill="FFFFFF"/>
              </w:rPr>
              <w:t>juni</w:t>
            </w:r>
            <w:r w:rsidR="002A76AE">
              <w:rPr>
                <w:rFonts w:ascii="Calibri" w:hAnsi="Calibri" w:cs="Calibri"/>
                <w:color w:val="201F1E"/>
                <w:shd w:val="clear" w:color="auto" w:fill="FFFFFF"/>
              </w:rPr>
              <w:t xml:space="preserve"> 2021) zullen we de tevredenheid van de kleuterbouwcollega’s polsen, zo nodig worden aanpassingen gedaan aan implementatieplanning en inhoud</w:t>
            </w:r>
          </w:p>
        </w:tc>
      </w:tr>
      <w:tr w:rsidR="007E6899" w14:paraId="379FB052"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494434A5"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Borging</w:t>
            </w:r>
          </w:p>
        </w:tc>
        <w:tc>
          <w:tcPr>
            <w:tcW w:w="7305" w:type="dxa"/>
            <w:tcBorders>
              <w:top w:val="single" w:sz="8" w:space="0" w:color="666666"/>
              <w:left w:val="single" w:sz="8" w:space="0" w:color="666666"/>
              <w:bottom w:val="single" w:sz="8" w:space="0" w:color="666666"/>
              <w:right w:val="single" w:sz="8" w:space="0" w:color="666666"/>
            </w:tcBorders>
          </w:tcPr>
          <w:p w14:paraId="58A47169" w14:textId="785BD5B5" w:rsidR="007E6899" w:rsidRDefault="002A76AE" w:rsidP="002A76AE">
            <w:pPr>
              <w:pBdr>
                <w:top w:val="nil"/>
                <w:left w:val="nil"/>
                <w:bottom w:val="nil"/>
                <w:right w:val="nil"/>
                <w:between w:val="nil"/>
              </w:pBdr>
              <w:spacing w:line="276" w:lineRule="auto"/>
              <w:rPr>
                <w:color w:val="000000"/>
                <w:sz w:val="20"/>
                <w:szCs w:val="20"/>
              </w:rPr>
            </w:pPr>
            <w:r>
              <w:rPr>
                <w:rFonts w:ascii="Calibri" w:hAnsi="Calibri" w:cs="Calibri"/>
                <w:color w:val="201F1E"/>
                <w:shd w:val="clear" w:color="auto" w:fill="FFFFFF"/>
              </w:rPr>
              <w:t>Tijdens de groepsbesprekingen (september 202</w:t>
            </w:r>
            <w:r w:rsidR="00E369E9">
              <w:rPr>
                <w:rFonts w:ascii="Calibri" w:hAnsi="Calibri" w:cs="Calibri"/>
                <w:color w:val="201F1E"/>
                <w:shd w:val="clear" w:color="auto" w:fill="FFFFFF"/>
              </w:rPr>
              <w:t>1</w:t>
            </w:r>
            <w:r>
              <w:rPr>
                <w:rFonts w:ascii="Calibri" w:hAnsi="Calibri" w:cs="Calibri"/>
                <w:color w:val="201F1E"/>
                <w:shd w:val="clear" w:color="auto" w:fill="FFFFFF"/>
              </w:rPr>
              <w:t>, februari 202</w:t>
            </w:r>
            <w:r w:rsidR="00E369E9">
              <w:rPr>
                <w:rFonts w:ascii="Calibri" w:hAnsi="Calibri" w:cs="Calibri"/>
                <w:color w:val="201F1E"/>
                <w:shd w:val="clear" w:color="auto" w:fill="FFFFFF"/>
              </w:rPr>
              <w:t>2</w:t>
            </w:r>
            <w:r>
              <w:rPr>
                <w:rFonts w:ascii="Calibri" w:hAnsi="Calibri" w:cs="Calibri"/>
                <w:color w:val="201F1E"/>
                <w:shd w:val="clear" w:color="auto" w:fill="FFFFFF"/>
              </w:rPr>
              <w:t xml:space="preserve">) en de klasbezoeken gedurende het schooljaar </w:t>
            </w:r>
            <w:r w:rsidR="00E369E9">
              <w:rPr>
                <w:rFonts w:ascii="Calibri" w:hAnsi="Calibri" w:cs="Calibri"/>
                <w:color w:val="201F1E"/>
                <w:shd w:val="clear" w:color="auto" w:fill="FFFFFF"/>
              </w:rPr>
              <w:t xml:space="preserve">2020-2021 </w:t>
            </w:r>
            <w:r>
              <w:rPr>
                <w:rFonts w:ascii="Calibri" w:hAnsi="Calibri" w:cs="Calibri"/>
                <w:color w:val="201F1E"/>
                <w:shd w:val="clear" w:color="auto" w:fill="FFFFFF"/>
              </w:rPr>
              <w:t>zal het een vast onderdeel ter bespreking zijn.</w:t>
            </w:r>
          </w:p>
        </w:tc>
      </w:tr>
    </w:tbl>
    <w:p w14:paraId="043C1834" w14:textId="77777777" w:rsidR="007E6899" w:rsidRDefault="007E6899" w:rsidP="007E6899">
      <w:pPr>
        <w:rPr>
          <w:rFonts w:ascii="Arial" w:eastAsia="Arial" w:hAnsi="Arial" w:cs="Arial"/>
          <w:b/>
        </w:rPr>
      </w:pPr>
    </w:p>
    <w:p w14:paraId="10793146" w14:textId="144F0FC4" w:rsidR="007E6899" w:rsidRDefault="007E6899" w:rsidP="007E6899">
      <w:pPr>
        <w:rPr>
          <w:rFonts w:ascii="Arial" w:eastAsia="Arial" w:hAnsi="Arial" w:cs="Arial"/>
          <w:b/>
        </w:rPr>
      </w:pPr>
    </w:p>
    <w:p w14:paraId="381C8F92" w14:textId="3ABCA4D0" w:rsidR="00D77A4D" w:rsidRDefault="00D77A4D">
      <w:pPr>
        <w:spacing w:after="160" w:line="259" w:lineRule="auto"/>
        <w:rPr>
          <w:rFonts w:ascii="Arial" w:eastAsia="Arial" w:hAnsi="Arial" w:cs="Arial"/>
          <w:b/>
        </w:rPr>
      </w:pPr>
      <w:r>
        <w:rPr>
          <w:rFonts w:ascii="Arial" w:eastAsia="Arial" w:hAnsi="Arial" w:cs="Arial"/>
          <w:b/>
        </w:rPr>
        <w:br w:type="page"/>
      </w:r>
    </w:p>
    <w:p w14:paraId="720B920E" w14:textId="77777777" w:rsidR="00D77A4D" w:rsidRDefault="00D77A4D" w:rsidP="007E6899">
      <w:pPr>
        <w:rPr>
          <w:rFonts w:ascii="Arial" w:eastAsia="Arial" w:hAnsi="Arial" w:cs="Arial"/>
          <w:b/>
        </w:rPr>
      </w:pPr>
    </w:p>
    <w:tbl>
      <w:tblPr>
        <w:tblW w:w="9165" w:type="dxa"/>
        <w:tblInd w:w="1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400" w:firstRow="0" w:lastRow="0" w:firstColumn="0" w:lastColumn="0" w:noHBand="0" w:noVBand="1"/>
      </w:tblPr>
      <w:tblGrid>
        <w:gridCol w:w="1860"/>
        <w:gridCol w:w="7305"/>
      </w:tblGrid>
      <w:tr w:rsidR="007E6899" w14:paraId="234CB991" w14:textId="77777777" w:rsidTr="00A667C1">
        <w:trPr>
          <w:trHeight w:val="560"/>
        </w:trPr>
        <w:tc>
          <w:tcPr>
            <w:tcW w:w="9165" w:type="dxa"/>
            <w:gridSpan w:val="2"/>
            <w:tcBorders>
              <w:top w:val="single" w:sz="8" w:space="0" w:color="666666"/>
              <w:left w:val="single" w:sz="8" w:space="0" w:color="666666"/>
              <w:bottom w:val="single" w:sz="8" w:space="0" w:color="666666"/>
              <w:right w:val="single" w:sz="8" w:space="0" w:color="666666"/>
            </w:tcBorders>
            <w:shd w:val="clear" w:color="auto" w:fill="2F5496" w:themeFill="accent1" w:themeFillShade="BF"/>
          </w:tcPr>
          <w:p w14:paraId="38DA9E06" w14:textId="77777777" w:rsidR="007E6899" w:rsidRDefault="007E6899" w:rsidP="00A667C1">
            <w:pPr>
              <w:spacing w:line="360" w:lineRule="auto"/>
              <w:jc w:val="center"/>
              <w:rPr>
                <w:rFonts w:ascii="Arial" w:eastAsia="Arial" w:hAnsi="Arial" w:cs="Arial"/>
                <w:b/>
                <w:color w:val="FFFFFF" w:themeColor="background1"/>
              </w:rPr>
            </w:pPr>
            <w:r>
              <w:rPr>
                <w:rFonts w:ascii="Arial" w:eastAsia="Arial" w:hAnsi="Arial" w:cs="Arial"/>
                <w:b/>
              </w:rPr>
              <w:br/>
            </w:r>
            <w:r w:rsidRPr="006D44B4">
              <w:rPr>
                <w:rFonts w:ascii="Arial" w:eastAsia="Arial" w:hAnsi="Arial" w:cs="Arial"/>
                <w:b/>
                <w:color w:val="FFFFFF" w:themeColor="background1"/>
              </w:rPr>
              <w:t>Onderwerp:</w:t>
            </w:r>
          </w:p>
          <w:p w14:paraId="35ED20B3" w14:textId="77777777" w:rsidR="007E6899" w:rsidRDefault="007E6899" w:rsidP="00A667C1">
            <w:pPr>
              <w:spacing w:line="360" w:lineRule="auto"/>
              <w:jc w:val="center"/>
              <w:rPr>
                <w:rFonts w:ascii="Arial" w:eastAsia="Arial" w:hAnsi="Arial" w:cs="Arial"/>
                <w:b/>
                <w:color w:val="FFFFFF" w:themeColor="background1"/>
              </w:rPr>
            </w:pPr>
            <w:bookmarkStart w:id="12" w:name="_Hlk40262050"/>
            <w:r>
              <w:rPr>
                <w:rFonts w:ascii="Arial" w:eastAsia="Arial" w:hAnsi="Arial" w:cs="Arial"/>
                <w:b/>
                <w:color w:val="FFFFFF" w:themeColor="background1"/>
              </w:rPr>
              <w:t>Selecteren nieuwe methode voor rekenen en wiskunde</w:t>
            </w:r>
          </w:p>
          <w:bookmarkEnd w:id="12"/>
          <w:p w14:paraId="650C48AB" w14:textId="77777777" w:rsidR="007E6899" w:rsidRDefault="007E6899" w:rsidP="00A667C1">
            <w:pPr>
              <w:spacing w:line="360" w:lineRule="auto"/>
              <w:jc w:val="center"/>
              <w:rPr>
                <w:rFonts w:ascii="Arial" w:eastAsia="Arial" w:hAnsi="Arial" w:cs="Arial"/>
                <w:b/>
              </w:rPr>
            </w:pPr>
          </w:p>
        </w:tc>
      </w:tr>
      <w:tr w:rsidR="007E6899" w:rsidRPr="00E51B1C" w14:paraId="79DD4546"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5177A34D"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Uitgangssituatie</w:t>
            </w:r>
          </w:p>
        </w:tc>
        <w:tc>
          <w:tcPr>
            <w:tcW w:w="7305" w:type="dxa"/>
            <w:tcBorders>
              <w:top w:val="single" w:sz="8" w:space="0" w:color="666666"/>
              <w:left w:val="single" w:sz="8" w:space="0" w:color="666666"/>
              <w:bottom w:val="single" w:sz="8" w:space="0" w:color="666666"/>
              <w:right w:val="single" w:sz="8" w:space="0" w:color="666666"/>
            </w:tcBorders>
          </w:tcPr>
          <w:p w14:paraId="75C0A094" w14:textId="77777777" w:rsidR="007E6899" w:rsidRPr="00E51B1C" w:rsidRDefault="007E6899" w:rsidP="00A667C1">
            <w:pPr>
              <w:pBdr>
                <w:top w:val="nil"/>
                <w:left w:val="nil"/>
                <w:bottom w:val="nil"/>
                <w:right w:val="nil"/>
                <w:between w:val="nil"/>
              </w:pBdr>
              <w:spacing w:line="276" w:lineRule="auto"/>
              <w:rPr>
                <w:color w:val="000000"/>
                <w:sz w:val="20"/>
                <w:szCs w:val="20"/>
              </w:rPr>
            </w:pPr>
            <w:r>
              <w:rPr>
                <w:color w:val="000000"/>
                <w:sz w:val="20"/>
                <w:szCs w:val="20"/>
              </w:rPr>
              <w:t xml:space="preserve">We maken op dit moment gebruik van de methode Pluspunt. We willen deze vervangen in het schooljaar 2021-2022. In het schooljaar 2020-2021 zullen we een nieuwe methode selecteren. </w:t>
            </w:r>
          </w:p>
        </w:tc>
      </w:tr>
      <w:tr w:rsidR="007E6899" w14:paraId="6F8673AF"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38B783D8"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Doelen</w:t>
            </w:r>
          </w:p>
        </w:tc>
        <w:tc>
          <w:tcPr>
            <w:tcW w:w="7305" w:type="dxa"/>
            <w:tcBorders>
              <w:top w:val="single" w:sz="8" w:space="0" w:color="666666"/>
              <w:left w:val="single" w:sz="8" w:space="0" w:color="666666"/>
              <w:bottom w:val="single" w:sz="8" w:space="0" w:color="666666"/>
              <w:right w:val="single" w:sz="8" w:space="0" w:color="666666"/>
            </w:tcBorders>
          </w:tcPr>
          <w:p w14:paraId="7349C138" w14:textId="651A87D2" w:rsidR="007E6899" w:rsidRDefault="007E6899" w:rsidP="00A667C1">
            <w:pPr>
              <w:pBdr>
                <w:top w:val="nil"/>
                <w:left w:val="nil"/>
                <w:bottom w:val="nil"/>
                <w:right w:val="nil"/>
                <w:between w:val="nil"/>
              </w:pBdr>
              <w:spacing w:line="276" w:lineRule="auto"/>
              <w:rPr>
                <w:color w:val="000000"/>
                <w:sz w:val="20"/>
                <w:szCs w:val="20"/>
              </w:rPr>
            </w:pPr>
            <w:r>
              <w:rPr>
                <w:color w:val="000000"/>
                <w:sz w:val="20"/>
                <w:szCs w:val="20"/>
              </w:rPr>
              <w:t xml:space="preserve">In het schooljaar 2020-2021 zullen we na goed onderzoek te hebben gedaan naar onze visie ten aanzien van wat wij verstaan onder goed rekenonderwijs een nieuwe methode voor rekenen en wiskunde selecteren. In het schooljaar 2021-2022 zullen we deze nieuwe methode implementeren. </w:t>
            </w:r>
          </w:p>
        </w:tc>
      </w:tr>
      <w:tr w:rsidR="007E6899" w14:paraId="69D0E179"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1410E19C"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Prestatie indicatoren/ succescriteria</w:t>
            </w:r>
          </w:p>
        </w:tc>
        <w:tc>
          <w:tcPr>
            <w:tcW w:w="7305" w:type="dxa"/>
            <w:tcBorders>
              <w:top w:val="single" w:sz="8" w:space="0" w:color="666666"/>
              <w:left w:val="single" w:sz="8" w:space="0" w:color="666666"/>
              <w:bottom w:val="single" w:sz="8" w:space="0" w:color="666666"/>
              <w:right w:val="single" w:sz="8" w:space="0" w:color="666666"/>
            </w:tcBorders>
          </w:tcPr>
          <w:p w14:paraId="66ABD9D6" w14:textId="77777777" w:rsidR="007E6899" w:rsidRPr="00DC7A72" w:rsidRDefault="007E6899" w:rsidP="00A667C1">
            <w:pPr>
              <w:pBdr>
                <w:top w:val="nil"/>
                <w:left w:val="nil"/>
                <w:bottom w:val="nil"/>
                <w:right w:val="nil"/>
                <w:between w:val="nil"/>
              </w:pBdr>
              <w:spacing w:line="276" w:lineRule="auto"/>
              <w:rPr>
                <w:rFonts w:ascii="Arial" w:eastAsia="Arial" w:hAnsi="Arial" w:cs="Arial"/>
                <w:bCs/>
                <w:sz w:val="20"/>
                <w:szCs w:val="20"/>
              </w:rPr>
            </w:pPr>
            <w:r w:rsidRPr="00DC7A72">
              <w:rPr>
                <w:rFonts w:ascii="Arial" w:eastAsia="Arial" w:hAnsi="Arial" w:cs="Arial"/>
                <w:bCs/>
                <w:sz w:val="20"/>
                <w:szCs w:val="20"/>
              </w:rPr>
              <w:t xml:space="preserve">Aan het eind van het schooljaar 2020-2021 hebben we de keuze voor de nieuwe methode bepaald. </w:t>
            </w:r>
          </w:p>
        </w:tc>
      </w:tr>
      <w:tr w:rsidR="007E6899" w14:paraId="41CBFF22"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0D66CD08"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Implementatie</w:t>
            </w:r>
            <w:r>
              <w:rPr>
                <w:rFonts w:ascii="Arial" w:eastAsia="Arial" w:hAnsi="Arial" w:cs="Arial"/>
                <w:b/>
                <w:color w:val="FFFFFF" w:themeColor="background1"/>
                <w:sz w:val="20"/>
                <w:szCs w:val="20"/>
              </w:rPr>
              <w:t xml:space="preserve"> (wat, waar, wanneer, wie)</w:t>
            </w:r>
          </w:p>
        </w:tc>
        <w:tc>
          <w:tcPr>
            <w:tcW w:w="7305" w:type="dxa"/>
            <w:tcBorders>
              <w:top w:val="single" w:sz="8" w:space="0" w:color="666666"/>
              <w:left w:val="single" w:sz="8" w:space="0" w:color="666666"/>
              <w:bottom w:val="single" w:sz="8" w:space="0" w:color="666666"/>
              <w:right w:val="single" w:sz="8" w:space="0" w:color="666666"/>
            </w:tcBorders>
          </w:tcPr>
          <w:p w14:paraId="76679412" w14:textId="77777777" w:rsidR="00804FA6" w:rsidRDefault="007E6899" w:rsidP="00A667C1">
            <w:pPr>
              <w:pBdr>
                <w:top w:val="nil"/>
                <w:left w:val="nil"/>
                <w:bottom w:val="nil"/>
                <w:right w:val="nil"/>
                <w:between w:val="nil"/>
              </w:pBdr>
              <w:spacing w:line="276" w:lineRule="auto"/>
              <w:rPr>
                <w:rFonts w:ascii="Arial" w:eastAsia="Arial" w:hAnsi="Arial" w:cs="Arial"/>
                <w:color w:val="000000"/>
                <w:sz w:val="20"/>
                <w:szCs w:val="20"/>
                <w:lang w:val="nl"/>
              </w:rPr>
            </w:pPr>
            <w:r w:rsidRPr="00804FA6">
              <w:rPr>
                <w:rFonts w:ascii="Arial" w:eastAsia="Arial" w:hAnsi="Arial" w:cs="Arial"/>
                <w:b/>
                <w:bCs/>
                <w:color w:val="000000"/>
                <w:sz w:val="20"/>
                <w:szCs w:val="20"/>
                <w:lang w:val="nl"/>
              </w:rPr>
              <w:t>1</w:t>
            </w:r>
            <w:r w:rsidRPr="00804FA6">
              <w:rPr>
                <w:rFonts w:ascii="Arial" w:eastAsia="Arial" w:hAnsi="Arial" w:cs="Arial"/>
                <w:b/>
                <w:bCs/>
                <w:color w:val="000000"/>
                <w:sz w:val="20"/>
                <w:szCs w:val="20"/>
                <w:vertAlign w:val="superscript"/>
                <w:lang w:val="nl"/>
              </w:rPr>
              <w:t>e</w:t>
            </w:r>
            <w:r w:rsidRPr="00804FA6">
              <w:rPr>
                <w:rFonts w:ascii="Arial" w:eastAsia="Arial" w:hAnsi="Arial" w:cs="Arial"/>
                <w:b/>
                <w:bCs/>
                <w:color w:val="000000"/>
                <w:sz w:val="20"/>
                <w:szCs w:val="20"/>
                <w:lang w:val="nl"/>
              </w:rPr>
              <w:t xml:space="preserve"> stap</w:t>
            </w:r>
            <w:r w:rsidRPr="004C302D">
              <w:rPr>
                <w:rFonts w:ascii="Arial" w:eastAsia="Arial" w:hAnsi="Arial" w:cs="Arial"/>
                <w:color w:val="000000"/>
                <w:sz w:val="20"/>
                <w:szCs w:val="20"/>
                <w:lang w:val="nl"/>
              </w:rPr>
              <w:t xml:space="preserve">: Directie bestelt proefzendingen methodes voor </w:t>
            </w:r>
            <w:r>
              <w:rPr>
                <w:rFonts w:ascii="Arial" w:eastAsia="Arial" w:hAnsi="Arial" w:cs="Arial"/>
                <w:color w:val="000000"/>
                <w:sz w:val="20"/>
                <w:szCs w:val="20"/>
                <w:lang w:val="nl"/>
              </w:rPr>
              <w:t xml:space="preserve">na </w:t>
            </w:r>
            <w:r w:rsidRPr="004C302D">
              <w:rPr>
                <w:rFonts w:ascii="Arial" w:eastAsia="Arial" w:hAnsi="Arial" w:cs="Arial"/>
                <w:color w:val="000000"/>
                <w:sz w:val="20"/>
                <w:szCs w:val="20"/>
                <w:lang w:val="nl"/>
              </w:rPr>
              <w:t xml:space="preserve">de zomervakantie. </w:t>
            </w:r>
            <w:r w:rsidR="00804FA6">
              <w:rPr>
                <w:rFonts w:ascii="Arial" w:eastAsia="Arial" w:hAnsi="Arial" w:cs="Arial"/>
                <w:color w:val="000000"/>
                <w:sz w:val="20"/>
                <w:szCs w:val="20"/>
                <w:lang w:val="nl"/>
              </w:rPr>
              <w:t>Tot en met 02-10-2020 kunnen collega’s individueel of met de bouw de zichtzendingen bekijken.</w:t>
            </w:r>
          </w:p>
          <w:p w14:paraId="5C61EF86" w14:textId="5F5C63A5" w:rsidR="007E6899" w:rsidRPr="004C302D" w:rsidRDefault="00804FA6" w:rsidP="00A667C1">
            <w:pPr>
              <w:pBdr>
                <w:top w:val="nil"/>
                <w:left w:val="nil"/>
                <w:bottom w:val="nil"/>
                <w:right w:val="nil"/>
                <w:between w:val="nil"/>
              </w:pBdr>
              <w:spacing w:line="276" w:lineRule="auto"/>
              <w:rPr>
                <w:rFonts w:ascii="Arial" w:eastAsia="Arial" w:hAnsi="Arial" w:cs="Arial"/>
                <w:b/>
                <w:color w:val="000000"/>
                <w:sz w:val="20"/>
                <w:szCs w:val="20"/>
                <w:lang w:val="nl"/>
              </w:rPr>
            </w:pPr>
            <w:r w:rsidRPr="00804FA6">
              <w:rPr>
                <w:rFonts w:ascii="Arial" w:eastAsia="Arial" w:hAnsi="Arial" w:cs="Arial"/>
                <w:b/>
                <w:bCs/>
                <w:color w:val="000000"/>
                <w:sz w:val="20"/>
                <w:szCs w:val="20"/>
                <w:u w:val="single"/>
                <w:lang w:val="nl"/>
              </w:rPr>
              <w:t>Week van</w:t>
            </w:r>
            <w:r w:rsidRPr="00804FA6">
              <w:rPr>
                <w:rFonts w:ascii="Arial" w:eastAsia="Arial" w:hAnsi="Arial" w:cs="Arial"/>
                <w:color w:val="000000"/>
                <w:sz w:val="20"/>
                <w:szCs w:val="20"/>
                <w:u w:val="single"/>
                <w:lang w:val="nl"/>
              </w:rPr>
              <w:t xml:space="preserve"> </w:t>
            </w:r>
            <w:r w:rsidRPr="00804FA6">
              <w:rPr>
                <w:rFonts w:ascii="Arial" w:eastAsia="Arial" w:hAnsi="Arial" w:cs="Arial"/>
                <w:b/>
                <w:bCs/>
                <w:color w:val="000000"/>
                <w:sz w:val="20"/>
                <w:szCs w:val="20"/>
                <w:u w:val="single"/>
                <w:lang w:val="nl"/>
              </w:rPr>
              <w:t>17-08-2020</w:t>
            </w:r>
            <w:r w:rsidRPr="00804FA6">
              <w:rPr>
                <w:rFonts w:ascii="Arial" w:eastAsia="Arial" w:hAnsi="Arial" w:cs="Arial"/>
                <w:b/>
                <w:bCs/>
                <w:color w:val="000000"/>
                <w:sz w:val="20"/>
                <w:szCs w:val="20"/>
                <w:lang w:val="nl"/>
              </w:rPr>
              <w:t>:</w:t>
            </w:r>
            <w:r>
              <w:rPr>
                <w:rFonts w:ascii="Arial" w:eastAsia="Arial" w:hAnsi="Arial" w:cs="Arial"/>
                <w:color w:val="000000"/>
                <w:sz w:val="20"/>
                <w:szCs w:val="20"/>
                <w:lang w:val="nl"/>
              </w:rPr>
              <w:t xml:space="preserve"> </w:t>
            </w:r>
            <w:r w:rsidR="007E6899" w:rsidRPr="004C302D">
              <w:rPr>
                <w:rFonts w:ascii="Arial" w:eastAsia="Arial" w:hAnsi="Arial" w:cs="Arial"/>
                <w:b/>
                <w:color w:val="000000"/>
                <w:sz w:val="20"/>
                <w:szCs w:val="20"/>
                <w:lang w:val="nl"/>
              </w:rPr>
              <w:t xml:space="preserve">Vanaf </w:t>
            </w:r>
            <w:r w:rsidR="007E6899">
              <w:rPr>
                <w:rFonts w:ascii="Arial" w:eastAsia="Arial" w:hAnsi="Arial" w:cs="Arial"/>
                <w:b/>
                <w:color w:val="000000"/>
                <w:sz w:val="20"/>
                <w:szCs w:val="20"/>
                <w:lang w:val="nl"/>
              </w:rPr>
              <w:t xml:space="preserve">de </w:t>
            </w:r>
            <w:r>
              <w:rPr>
                <w:rFonts w:ascii="Arial" w:eastAsia="Arial" w:hAnsi="Arial" w:cs="Arial"/>
                <w:b/>
                <w:color w:val="000000"/>
                <w:sz w:val="20"/>
                <w:szCs w:val="20"/>
                <w:lang w:val="nl"/>
              </w:rPr>
              <w:t>1</w:t>
            </w:r>
            <w:r w:rsidR="007E6899" w:rsidRPr="004C302D">
              <w:rPr>
                <w:rFonts w:ascii="Arial" w:eastAsia="Arial" w:hAnsi="Arial" w:cs="Arial"/>
                <w:b/>
                <w:color w:val="000000"/>
                <w:sz w:val="20"/>
                <w:szCs w:val="20"/>
                <w:vertAlign w:val="superscript"/>
                <w:lang w:val="nl"/>
              </w:rPr>
              <w:t>e</w:t>
            </w:r>
            <w:r w:rsidR="007E6899">
              <w:rPr>
                <w:rFonts w:ascii="Arial" w:eastAsia="Arial" w:hAnsi="Arial" w:cs="Arial"/>
                <w:b/>
                <w:color w:val="000000"/>
                <w:sz w:val="20"/>
                <w:szCs w:val="20"/>
                <w:lang w:val="nl"/>
              </w:rPr>
              <w:t xml:space="preserve"> week liggen de proefzendigen klaar en kunnen we dit </w:t>
            </w:r>
            <w:r w:rsidR="007E6899" w:rsidRPr="004C302D">
              <w:rPr>
                <w:rFonts w:ascii="Arial" w:eastAsia="Arial" w:hAnsi="Arial" w:cs="Arial"/>
                <w:b/>
                <w:color w:val="000000"/>
                <w:sz w:val="20"/>
                <w:szCs w:val="20"/>
                <w:lang w:val="nl"/>
              </w:rPr>
              <w:t>met de bouw bekijken.</w:t>
            </w:r>
          </w:p>
          <w:p w14:paraId="6A6821CA" w14:textId="77777777" w:rsidR="00804FA6" w:rsidRDefault="007E6899" w:rsidP="00A667C1">
            <w:pPr>
              <w:pBdr>
                <w:top w:val="nil"/>
                <w:left w:val="nil"/>
                <w:bottom w:val="nil"/>
                <w:right w:val="nil"/>
                <w:between w:val="nil"/>
              </w:pBdr>
              <w:spacing w:line="276" w:lineRule="auto"/>
              <w:rPr>
                <w:rFonts w:ascii="Arial" w:eastAsia="Arial" w:hAnsi="Arial" w:cs="Arial"/>
                <w:color w:val="000000"/>
                <w:sz w:val="20"/>
                <w:szCs w:val="20"/>
              </w:rPr>
            </w:pPr>
            <w:r w:rsidRPr="00804FA6">
              <w:rPr>
                <w:rFonts w:ascii="Arial" w:eastAsia="Arial" w:hAnsi="Arial" w:cs="Arial"/>
                <w:b/>
                <w:bCs/>
                <w:color w:val="000000"/>
                <w:sz w:val="20"/>
                <w:szCs w:val="20"/>
              </w:rPr>
              <w:t>2</w:t>
            </w:r>
            <w:r w:rsidRPr="00804FA6">
              <w:rPr>
                <w:rFonts w:ascii="Arial" w:eastAsia="Arial" w:hAnsi="Arial" w:cs="Arial"/>
                <w:b/>
                <w:bCs/>
                <w:color w:val="000000"/>
                <w:sz w:val="20"/>
                <w:szCs w:val="20"/>
                <w:vertAlign w:val="superscript"/>
              </w:rPr>
              <w:t>e</w:t>
            </w:r>
            <w:r w:rsidRPr="00804FA6">
              <w:rPr>
                <w:rFonts w:ascii="Arial" w:eastAsia="Arial" w:hAnsi="Arial" w:cs="Arial"/>
                <w:b/>
                <w:bCs/>
                <w:color w:val="000000"/>
                <w:sz w:val="20"/>
                <w:szCs w:val="20"/>
              </w:rPr>
              <w:t xml:space="preserve"> stap</w:t>
            </w:r>
            <w:r w:rsidRPr="004C302D">
              <w:rPr>
                <w:rFonts w:ascii="Arial" w:eastAsia="Arial" w:hAnsi="Arial" w:cs="Arial"/>
                <w:color w:val="000000"/>
                <w:sz w:val="20"/>
                <w:szCs w:val="20"/>
              </w:rPr>
              <w:t xml:space="preserve">: </w:t>
            </w:r>
          </w:p>
          <w:p w14:paraId="342ECE55" w14:textId="37E53579" w:rsidR="007E6899" w:rsidRDefault="00804FA6" w:rsidP="00A667C1">
            <w:pPr>
              <w:pBdr>
                <w:top w:val="nil"/>
                <w:left w:val="nil"/>
                <w:bottom w:val="nil"/>
                <w:right w:val="nil"/>
                <w:between w:val="nil"/>
              </w:pBdr>
              <w:spacing w:line="276" w:lineRule="auto"/>
              <w:rPr>
                <w:rFonts w:ascii="Arial" w:eastAsia="Arial" w:hAnsi="Arial" w:cs="Arial"/>
                <w:color w:val="000000"/>
                <w:sz w:val="20"/>
                <w:szCs w:val="20"/>
              </w:rPr>
            </w:pPr>
            <w:r w:rsidRPr="00804FA6">
              <w:rPr>
                <w:rFonts w:ascii="Arial" w:eastAsia="Arial" w:hAnsi="Arial" w:cs="Arial"/>
                <w:b/>
                <w:bCs/>
                <w:color w:val="000000"/>
                <w:sz w:val="20"/>
                <w:szCs w:val="20"/>
                <w:u w:val="single"/>
              </w:rPr>
              <w:t>Week van 24-08-2020</w:t>
            </w:r>
            <w:r>
              <w:rPr>
                <w:rFonts w:ascii="Arial" w:eastAsia="Arial" w:hAnsi="Arial" w:cs="Arial"/>
                <w:color w:val="000000"/>
                <w:sz w:val="20"/>
                <w:szCs w:val="20"/>
              </w:rPr>
              <w:t xml:space="preserve">: </w:t>
            </w:r>
            <w:r w:rsidR="007E6899" w:rsidRPr="004C302D">
              <w:rPr>
                <w:rFonts w:ascii="Arial" w:eastAsia="Arial" w:hAnsi="Arial" w:cs="Arial"/>
                <w:color w:val="000000"/>
                <w:sz w:val="20"/>
                <w:szCs w:val="20"/>
              </w:rPr>
              <w:t xml:space="preserve">Bouwvergadering </w:t>
            </w:r>
            <w:r w:rsidR="007E6899">
              <w:rPr>
                <w:rFonts w:ascii="Arial" w:eastAsia="Arial" w:hAnsi="Arial" w:cs="Arial"/>
                <w:color w:val="000000"/>
                <w:sz w:val="20"/>
                <w:szCs w:val="20"/>
              </w:rPr>
              <w:t>zie vergaderkalender)</w:t>
            </w:r>
            <w:r w:rsidR="007E6899" w:rsidRPr="004C302D">
              <w:rPr>
                <w:rFonts w:ascii="Arial" w:eastAsia="Arial" w:hAnsi="Arial" w:cs="Arial"/>
                <w:color w:val="000000"/>
                <w:sz w:val="20"/>
                <w:szCs w:val="20"/>
              </w:rPr>
              <w:t>.</w:t>
            </w:r>
          </w:p>
          <w:p w14:paraId="02AE66E1" w14:textId="0189177C" w:rsidR="007E6899" w:rsidRDefault="007E6899" w:rsidP="00A667C1">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Tijdens de eerste en twee</w:t>
            </w:r>
            <w:r w:rsidR="00804FA6">
              <w:rPr>
                <w:rFonts w:ascii="Arial" w:eastAsia="Arial" w:hAnsi="Arial" w:cs="Arial"/>
                <w:color w:val="000000"/>
                <w:sz w:val="20"/>
                <w:szCs w:val="20"/>
              </w:rPr>
              <w:t>de</w:t>
            </w:r>
            <w:r>
              <w:rPr>
                <w:rFonts w:ascii="Arial" w:eastAsia="Arial" w:hAnsi="Arial" w:cs="Arial"/>
                <w:color w:val="000000"/>
                <w:sz w:val="20"/>
                <w:szCs w:val="20"/>
              </w:rPr>
              <w:t xml:space="preserve"> stap vullen de collega</w:t>
            </w:r>
            <w:r w:rsidR="00804FA6">
              <w:rPr>
                <w:rFonts w:ascii="Arial" w:eastAsia="Arial" w:hAnsi="Arial" w:cs="Arial"/>
                <w:color w:val="000000"/>
                <w:sz w:val="20"/>
                <w:szCs w:val="20"/>
              </w:rPr>
              <w:t>’</w:t>
            </w:r>
            <w:r>
              <w:rPr>
                <w:rFonts w:ascii="Arial" w:eastAsia="Arial" w:hAnsi="Arial" w:cs="Arial"/>
                <w:color w:val="000000"/>
                <w:sz w:val="20"/>
                <w:szCs w:val="20"/>
              </w:rPr>
              <w:t xml:space="preserve">s </w:t>
            </w:r>
            <w:r w:rsidR="00804FA6">
              <w:rPr>
                <w:rFonts w:ascii="Arial" w:eastAsia="Arial" w:hAnsi="Arial" w:cs="Arial"/>
                <w:color w:val="000000"/>
                <w:sz w:val="20"/>
                <w:szCs w:val="20"/>
              </w:rPr>
              <w:t xml:space="preserve">het verzameldocument </w:t>
            </w:r>
            <w:proofErr w:type="gramStart"/>
            <w:r w:rsidR="00804FA6">
              <w:rPr>
                <w:rFonts w:ascii="Arial" w:eastAsia="Arial" w:hAnsi="Arial" w:cs="Arial"/>
                <w:color w:val="000000"/>
                <w:sz w:val="20"/>
                <w:szCs w:val="20"/>
              </w:rPr>
              <w:t xml:space="preserve">in </w:t>
            </w:r>
            <w:r>
              <w:rPr>
                <w:rFonts w:ascii="Arial" w:eastAsia="Arial" w:hAnsi="Arial" w:cs="Arial"/>
                <w:color w:val="000000"/>
                <w:sz w:val="20"/>
                <w:szCs w:val="20"/>
              </w:rPr>
              <w:t xml:space="preserve"> waarin</w:t>
            </w:r>
            <w:proofErr w:type="gramEnd"/>
            <w:r>
              <w:rPr>
                <w:rFonts w:ascii="Arial" w:eastAsia="Arial" w:hAnsi="Arial" w:cs="Arial"/>
                <w:color w:val="000000"/>
                <w:sz w:val="20"/>
                <w:szCs w:val="20"/>
              </w:rPr>
              <w:t xml:space="preserve"> ze o.a. kunnen aangeven wat ze goed hebben gevonden aan de oude rekenmethode en wat hun wensen/eisen zijn ten aanzien van de nieuwe methode. De uitkomsten hiervan verzamelen we in een gezamenlijk document.</w:t>
            </w:r>
          </w:p>
          <w:p w14:paraId="77AD6A9A" w14:textId="77777777" w:rsidR="007E6899" w:rsidRPr="004C302D" w:rsidRDefault="007E6899" w:rsidP="00A667C1">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Hierbij vraagt Herman ervaringen op van andere </w:t>
            </w:r>
            <w:proofErr w:type="gramStart"/>
            <w:r>
              <w:rPr>
                <w:rFonts w:ascii="Arial" w:eastAsia="Arial" w:hAnsi="Arial" w:cs="Arial"/>
                <w:color w:val="000000"/>
                <w:sz w:val="20"/>
                <w:szCs w:val="20"/>
              </w:rPr>
              <w:t>SKO scholen</w:t>
            </w:r>
            <w:proofErr w:type="gramEnd"/>
            <w:r>
              <w:rPr>
                <w:rFonts w:ascii="Arial" w:eastAsia="Arial" w:hAnsi="Arial" w:cs="Arial"/>
                <w:color w:val="000000"/>
                <w:sz w:val="20"/>
                <w:szCs w:val="20"/>
              </w:rPr>
              <w:t xml:space="preserve"> die dit traject recent hebben doorlopen.</w:t>
            </w:r>
          </w:p>
          <w:p w14:paraId="30220274" w14:textId="77777777" w:rsidR="00804FA6" w:rsidRPr="00804FA6" w:rsidRDefault="007E6899" w:rsidP="00A667C1">
            <w:pPr>
              <w:pBdr>
                <w:top w:val="nil"/>
                <w:left w:val="nil"/>
                <w:bottom w:val="nil"/>
                <w:right w:val="nil"/>
                <w:between w:val="nil"/>
              </w:pBdr>
              <w:spacing w:line="276" w:lineRule="auto"/>
              <w:rPr>
                <w:rFonts w:ascii="Arial" w:eastAsia="Arial" w:hAnsi="Arial" w:cs="Arial"/>
                <w:b/>
                <w:bCs/>
                <w:color w:val="000000"/>
                <w:sz w:val="20"/>
                <w:szCs w:val="20"/>
              </w:rPr>
            </w:pPr>
            <w:r w:rsidRPr="00804FA6">
              <w:rPr>
                <w:rFonts w:ascii="Arial" w:eastAsia="Arial" w:hAnsi="Arial" w:cs="Arial"/>
                <w:b/>
                <w:bCs/>
                <w:color w:val="000000"/>
                <w:sz w:val="20"/>
                <w:szCs w:val="20"/>
              </w:rPr>
              <w:t>3</w:t>
            </w:r>
            <w:r w:rsidRPr="00804FA6">
              <w:rPr>
                <w:rFonts w:ascii="Arial" w:eastAsia="Arial" w:hAnsi="Arial" w:cs="Arial"/>
                <w:b/>
                <w:bCs/>
                <w:color w:val="000000"/>
                <w:sz w:val="20"/>
                <w:szCs w:val="20"/>
                <w:vertAlign w:val="superscript"/>
              </w:rPr>
              <w:t>e</w:t>
            </w:r>
            <w:r w:rsidRPr="00804FA6">
              <w:rPr>
                <w:rFonts w:ascii="Arial" w:eastAsia="Arial" w:hAnsi="Arial" w:cs="Arial"/>
                <w:b/>
                <w:bCs/>
                <w:color w:val="000000"/>
                <w:sz w:val="20"/>
                <w:szCs w:val="20"/>
              </w:rPr>
              <w:t xml:space="preserve"> stap: </w:t>
            </w:r>
          </w:p>
          <w:p w14:paraId="52DF7DDF" w14:textId="61F96E55" w:rsidR="007E6899" w:rsidRPr="004C302D" w:rsidRDefault="00804FA6" w:rsidP="00A667C1">
            <w:pPr>
              <w:pBdr>
                <w:top w:val="nil"/>
                <w:left w:val="nil"/>
                <w:bottom w:val="nil"/>
                <w:right w:val="nil"/>
                <w:between w:val="nil"/>
              </w:pBdr>
              <w:spacing w:line="276" w:lineRule="auto"/>
              <w:rPr>
                <w:rFonts w:ascii="Arial" w:eastAsia="Arial" w:hAnsi="Arial" w:cs="Arial"/>
                <w:color w:val="000000"/>
                <w:sz w:val="20"/>
                <w:szCs w:val="20"/>
              </w:rPr>
            </w:pPr>
            <w:r w:rsidRPr="00804FA6">
              <w:rPr>
                <w:rFonts w:ascii="Arial" w:eastAsia="Arial" w:hAnsi="Arial" w:cs="Arial"/>
                <w:b/>
                <w:bCs/>
                <w:color w:val="000000"/>
                <w:sz w:val="20"/>
                <w:szCs w:val="20"/>
              </w:rPr>
              <w:t>Week van 07-09-2020:</w:t>
            </w:r>
            <w:r>
              <w:rPr>
                <w:rFonts w:ascii="Arial" w:eastAsia="Arial" w:hAnsi="Arial" w:cs="Arial"/>
                <w:color w:val="000000"/>
                <w:sz w:val="20"/>
                <w:szCs w:val="20"/>
              </w:rPr>
              <w:t xml:space="preserve"> </w:t>
            </w:r>
            <w:r w:rsidR="007E6899">
              <w:rPr>
                <w:rFonts w:ascii="Arial" w:eastAsia="Arial" w:hAnsi="Arial" w:cs="Arial"/>
                <w:color w:val="000000"/>
                <w:sz w:val="20"/>
                <w:szCs w:val="20"/>
              </w:rPr>
              <w:t>De kartrekkers (Mark en Kim, rekenspecialisten en directie halen de trends uit het ingevulde document en presenteren dit in de bouwvergadering</w:t>
            </w:r>
          </w:p>
          <w:p w14:paraId="698249F0" w14:textId="77777777" w:rsidR="00804FA6" w:rsidRPr="00804FA6" w:rsidRDefault="007E6899" w:rsidP="00A667C1">
            <w:pPr>
              <w:pBdr>
                <w:top w:val="nil"/>
                <w:left w:val="nil"/>
                <w:bottom w:val="nil"/>
                <w:right w:val="nil"/>
                <w:between w:val="nil"/>
              </w:pBdr>
              <w:spacing w:line="276" w:lineRule="auto"/>
              <w:rPr>
                <w:rFonts w:ascii="Arial" w:eastAsia="Arial" w:hAnsi="Arial" w:cs="Arial"/>
                <w:b/>
                <w:bCs/>
                <w:color w:val="000000"/>
                <w:sz w:val="20"/>
                <w:szCs w:val="20"/>
              </w:rPr>
            </w:pPr>
            <w:r w:rsidRPr="00804FA6">
              <w:rPr>
                <w:rFonts w:ascii="Arial" w:eastAsia="Arial" w:hAnsi="Arial" w:cs="Arial"/>
                <w:b/>
                <w:bCs/>
                <w:color w:val="000000"/>
                <w:sz w:val="20"/>
                <w:szCs w:val="20"/>
              </w:rPr>
              <w:t>4</w:t>
            </w:r>
            <w:r w:rsidRPr="00804FA6">
              <w:rPr>
                <w:rFonts w:ascii="Arial" w:eastAsia="Arial" w:hAnsi="Arial" w:cs="Arial"/>
                <w:b/>
                <w:bCs/>
                <w:color w:val="000000"/>
                <w:sz w:val="20"/>
                <w:szCs w:val="20"/>
                <w:vertAlign w:val="superscript"/>
              </w:rPr>
              <w:t>e</w:t>
            </w:r>
            <w:r w:rsidRPr="00804FA6">
              <w:rPr>
                <w:rFonts w:ascii="Arial" w:eastAsia="Arial" w:hAnsi="Arial" w:cs="Arial"/>
                <w:b/>
                <w:bCs/>
                <w:color w:val="000000"/>
                <w:sz w:val="20"/>
                <w:szCs w:val="20"/>
              </w:rPr>
              <w:t xml:space="preserve"> stap: </w:t>
            </w:r>
          </w:p>
          <w:p w14:paraId="62ECC261" w14:textId="70D8B762" w:rsidR="007E6899" w:rsidRDefault="00804FA6" w:rsidP="00A667C1">
            <w:pPr>
              <w:pBdr>
                <w:top w:val="nil"/>
                <w:left w:val="nil"/>
                <w:bottom w:val="nil"/>
                <w:right w:val="nil"/>
                <w:between w:val="nil"/>
              </w:pBdr>
              <w:spacing w:line="276" w:lineRule="auto"/>
              <w:rPr>
                <w:rFonts w:ascii="Arial" w:eastAsia="Arial" w:hAnsi="Arial" w:cs="Arial"/>
                <w:color w:val="000000"/>
                <w:sz w:val="20"/>
                <w:szCs w:val="20"/>
              </w:rPr>
            </w:pPr>
            <w:r w:rsidRPr="00804FA6">
              <w:rPr>
                <w:rFonts w:ascii="Arial" w:eastAsia="Arial" w:hAnsi="Arial" w:cs="Arial"/>
                <w:b/>
                <w:bCs/>
                <w:color w:val="000000"/>
                <w:sz w:val="20"/>
                <w:szCs w:val="20"/>
              </w:rPr>
              <w:t>Tot en met 02-10-2020</w:t>
            </w:r>
            <w:r>
              <w:rPr>
                <w:rFonts w:ascii="Arial" w:eastAsia="Arial" w:hAnsi="Arial" w:cs="Arial"/>
                <w:color w:val="000000"/>
                <w:sz w:val="20"/>
                <w:szCs w:val="20"/>
              </w:rPr>
              <w:t xml:space="preserve"> kunnen de collega’s de zichtzendingen nog bekijken</w:t>
            </w:r>
            <w:r w:rsidR="007E6899" w:rsidRPr="004C302D">
              <w:rPr>
                <w:rFonts w:ascii="Arial" w:eastAsia="Arial" w:hAnsi="Arial" w:cs="Arial"/>
                <w:color w:val="000000"/>
                <w:sz w:val="20"/>
                <w:szCs w:val="20"/>
              </w:rPr>
              <w:t>.</w:t>
            </w:r>
          </w:p>
          <w:p w14:paraId="0D94D8EE" w14:textId="6A8D544B" w:rsidR="00804FA6" w:rsidRPr="00804FA6" w:rsidRDefault="00804FA6" w:rsidP="00A667C1">
            <w:pPr>
              <w:pBdr>
                <w:top w:val="nil"/>
                <w:left w:val="nil"/>
                <w:bottom w:val="nil"/>
                <w:right w:val="nil"/>
                <w:between w:val="nil"/>
              </w:pBdr>
              <w:spacing w:line="276" w:lineRule="auto"/>
              <w:rPr>
                <w:rFonts w:ascii="Arial" w:eastAsia="Arial" w:hAnsi="Arial" w:cs="Arial"/>
                <w:b/>
                <w:bCs/>
                <w:color w:val="000000"/>
                <w:sz w:val="20"/>
                <w:szCs w:val="20"/>
              </w:rPr>
            </w:pPr>
            <w:r w:rsidRPr="00804FA6">
              <w:rPr>
                <w:rFonts w:ascii="Arial" w:eastAsia="Arial" w:hAnsi="Arial" w:cs="Arial"/>
                <w:b/>
                <w:bCs/>
                <w:color w:val="000000"/>
                <w:sz w:val="20"/>
                <w:szCs w:val="20"/>
              </w:rPr>
              <w:t>5</w:t>
            </w:r>
            <w:r w:rsidRPr="00804FA6">
              <w:rPr>
                <w:rFonts w:ascii="Arial" w:eastAsia="Arial" w:hAnsi="Arial" w:cs="Arial"/>
                <w:b/>
                <w:bCs/>
                <w:color w:val="000000"/>
                <w:sz w:val="20"/>
                <w:szCs w:val="20"/>
                <w:vertAlign w:val="superscript"/>
              </w:rPr>
              <w:t>e</w:t>
            </w:r>
            <w:r w:rsidRPr="00804FA6">
              <w:rPr>
                <w:rFonts w:ascii="Arial" w:eastAsia="Arial" w:hAnsi="Arial" w:cs="Arial"/>
                <w:b/>
                <w:bCs/>
                <w:color w:val="000000"/>
                <w:sz w:val="20"/>
                <w:szCs w:val="20"/>
              </w:rPr>
              <w:t xml:space="preserve"> stap: </w:t>
            </w:r>
          </w:p>
          <w:p w14:paraId="4AE7BC47" w14:textId="6C6A45A4" w:rsidR="00804FA6" w:rsidRPr="004C302D" w:rsidRDefault="00804FA6" w:rsidP="00A667C1">
            <w:pPr>
              <w:pBdr>
                <w:top w:val="nil"/>
                <w:left w:val="nil"/>
                <w:bottom w:val="nil"/>
                <w:right w:val="nil"/>
                <w:between w:val="nil"/>
              </w:pBdr>
              <w:spacing w:line="276" w:lineRule="auto"/>
              <w:rPr>
                <w:rFonts w:ascii="Arial" w:eastAsia="Arial" w:hAnsi="Arial" w:cs="Arial"/>
                <w:color w:val="000000"/>
                <w:sz w:val="20"/>
                <w:szCs w:val="20"/>
              </w:rPr>
            </w:pPr>
            <w:r w:rsidRPr="00804FA6">
              <w:rPr>
                <w:rFonts w:ascii="Arial" w:eastAsia="Arial" w:hAnsi="Arial" w:cs="Arial"/>
                <w:b/>
                <w:bCs/>
                <w:color w:val="000000"/>
                <w:sz w:val="20"/>
                <w:szCs w:val="20"/>
              </w:rPr>
              <w:t>In de week van 05-10-2020</w:t>
            </w:r>
            <w:r>
              <w:rPr>
                <w:rFonts w:ascii="Arial" w:eastAsia="Arial" w:hAnsi="Arial" w:cs="Arial"/>
                <w:b/>
                <w:bCs/>
                <w:color w:val="000000"/>
                <w:sz w:val="20"/>
                <w:szCs w:val="20"/>
              </w:rPr>
              <w:t>:</w:t>
            </w:r>
            <w:r>
              <w:rPr>
                <w:rFonts w:ascii="Arial" w:eastAsia="Arial" w:hAnsi="Arial" w:cs="Arial"/>
                <w:color w:val="000000"/>
                <w:sz w:val="20"/>
                <w:szCs w:val="20"/>
              </w:rPr>
              <w:t xml:space="preserve"> selecteren twee methodes om verder mee te gaan.</w:t>
            </w:r>
          </w:p>
          <w:p w14:paraId="36CD32C7" w14:textId="77777777" w:rsidR="00804FA6" w:rsidRPr="00804FA6" w:rsidRDefault="00804FA6" w:rsidP="00804FA6">
            <w:pPr>
              <w:pBdr>
                <w:top w:val="nil"/>
                <w:left w:val="nil"/>
                <w:bottom w:val="nil"/>
                <w:right w:val="nil"/>
                <w:between w:val="nil"/>
              </w:pBdr>
              <w:spacing w:line="276" w:lineRule="auto"/>
              <w:rPr>
                <w:rFonts w:ascii="Arial" w:eastAsia="Arial" w:hAnsi="Arial" w:cs="Arial"/>
                <w:b/>
                <w:bCs/>
                <w:color w:val="000000"/>
                <w:sz w:val="20"/>
                <w:szCs w:val="20"/>
              </w:rPr>
            </w:pPr>
            <w:r w:rsidRPr="00804FA6">
              <w:rPr>
                <w:rFonts w:ascii="Arial" w:eastAsia="Arial" w:hAnsi="Arial" w:cs="Arial"/>
                <w:b/>
                <w:bCs/>
                <w:color w:val="000000"/>
                <w:sz w:val="20"/>
                <w:szCs w:val="20"/>
              </w:rPr>
              <w:t>6</w:t>
            </w:r>
            <w:r w:rsidR="007E6899" w:rsidRPr="00804FA6">
              <w:rPr>
                <w:rFonts w:ascii="Arial" w:eastAsia="Arial" w:hAnsi="Arial" w:cs="Arial"/>
                <w:b/>
                <w:bCs/>
                <w:color w:val="000000"/>
                <w:sz w:val="20"/>
                <w:szCs w:val="20"/>
                <w:vertAlign w:val="superscript"/>
              </w:rPr>
              <w:t>e</w:t>
            </w:r>
            <w:r w:rsidR="007E6899" w:rsidRPr="00804FA6">
              <w:rPr>
                <w:rFonts w:ascii="Arial" w:eastAsia="Arial" w:hAnsi="Arial" w:cs="Arial"/>
                <w:b/>
                <w:bCs/>
                <w:color w:val="000000"/>
                <w:sz w:val="20"/>
                <w:szCs w:val="20"/>
              </w:rPr>
              <w:t xml:space="preserve"> stap:</w:t>
            </w:r>
          </w:p>
          <w:p w14:paraId="1D3FA1CD" w14:textId="5BB73A62" w:rsidR="00804FA6" w:rsidRPr="00804FA6" w:rsidRDefault="00804FA6" w:rsidP="00804FA6">
            <w:pPr>
              <w:pBdr>
                <w:top w:val="nil"/>
                <w:left w:val="nil"/>
                <w:bottom w:val="nil"/>
                <w:right w:val="nil"/>
                <w:between w:val="nil"/>
              </w:pBdr>
              <w:spacing w:line="276" w:lineRule="auto"/>
              <w:rPr>
                <w:rFonts w:ascii="Arial" w:eastAsia="Arial" w:hAnsi="Arial" w:cs="Arial"/>
                <w:b/>
                <w:bCs/>
                <w:color w:val="000000"/>
                <w:sz w:val="20"/>
                <w:szCs w:val="20"/>
              </w:rPr>
            </w:pPr>
            <w:r>
              <w:rPr>
                <w:rFonts w:ascii="Arial" w:eastAsia="Arial" w:hAnsi="Arial" w:cs="Arial"/>
                <w:color w:val="000000"/>
                <w:sz w:val="20"/>
                <w:szCs w:val="20"/>
              </w:rPr>
              <w:t xml:space="preserve">In de week van </w:t>
            </w:r>
            <w:r w:rsidRPr="00880209">
              <w:rPr>
                <w:rFonts w:ascii="Arial" w:eastAsia="Arial" w:hAnsi="Arial" w:cs="Arial"/>
                <w:sz w:val="20"/>
                <w:szCs w:val="20"/>
              </w:rPr>
              <w:t>19-10-2020</w:t>
            </w:r>
            <w:r>
              <w:rPr>
                <w:rFonts w:ascii="Arial" w:eastAsia="Arial" w:hAnsi="Arial" w:cs="Arial"/>
                <w:color w:val="000000"/>
                <w:sz w:val="20"/>
                <w:szCs w:val="20"/>
              </w:rPr>
              <w:t xml:space="preserve">: </w:t>
            </w:r>
            <w:r w:rsidR="00880209">
              <w:rPr>
                <w:rFonts w:ascii="Arial" w:eastAsia="Arial" w:hAnsi="Arial" w:cs="Arial"/>
                <w:color w:val="000000"/>
                <w:sz w:val="20"/>
                <w:szCs w:val="20"/>
              </w:rPr>
              <w:t xml:space="preserve">Per bouw zijn collega’s een dagdeel </w:t>
            </w:r>
            <w:proofErr w:type="spellStart"/>
            <w:r w:rsidR="00880209">
              <w:rPr>
                <w:rFonts w:ascii="Arial" w:eastAsia="Arial" w:hAnsi="Arial" w:cs="Arial"/>
                <w:color w:val="000000"/>
                <w:sz w:val="20"/>
                <w:szCs w:val="20"/>
              </w:rPr>
              <w:t>vrijgeroosterd</w:t>
            </w:r>
            <w:proofErr w:type="spellEnd"/>
            <w:r w:rsidR="00880209">
              <w:rPr>
                <w:rFonts w:ascii="Arial" w:eastAsia="Arial" w:hAnsi="Arial" w:cs="Arial"/>
                <w:color w:val="000000"/>
                <w:sz w:val="20"/>
                <w:szCs w:val="20"/>
              </w:rPr>
              <w:t xml:space="preserve"> om de proeflessen te maken. </w:t>
            </w:r>
            <w:r>
              <w:rPr>
                <w:rFonts w:ascii="Arial" w:eastAsia="Arial" w:hAnsi="Arial" w:cs="Arial"/>
                <w:color w:val="000000"/>
                <w:sz w:val="20"/>
                <w:szCs w:val="20"/>
              </w:rPr>
              <w:t xml:space="preserve">Ze worden hiervoor </w:t>
            </w:r>
            <w:r w:rsidR="00880209">
              <w:rPr>
                <w:rFonts w:ascii="Arial" w:eastAsia="Arial" w:hAnsi="Arial" w:cs="Arial"/>
                <w:color w:val="000000"/>
                <w:sz w:val="20"/>
                <w:szCs w:val="20"/>
              </w:rPr>
              <w:t>een dagdeel</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vrijgroosterd</w:t>
            </w:r>
            <w:proofErr w:type="spellEnd"/>
            <w:r>
              <w:rPr>
                <w:rFonts w:ascii="Arial" w:eastAsia="Arial" w:hAnsi="Arial" w:cs="Arial"/>
                <w:color w:val="000000"/>
                <w:sz w:val="20"/>
                <w:szCs w:val="20"/>
              </w:rPr>
              <w:t>. (</w:t>
            </w:r>
            <w:proofErr w:type="gramStart"/>
            <w:r w:rsidRPr="004C302D">
              <w:rPr>
                <w:rFonts w:ascii="Arial" w:eastAsia="Arial" w:hAnsi="Arial" w:cs="Arial"/>
                <w:color w:val="000000"/>
                <w:sz w:val="20"/>
                <w:szCs w:val="20"/>
                <w:lang w:val="nl"/>
              </w:rPr>
              <w:t>proeflessen</w:t>
            </w:r>
            <w:proofErr w:type="gramEnd"/>
            <w:r w:rsidRPr="004C302D">
              <w:rPr>
                <w:rFonts w:ascii="Arial" w:eastAsia="Arial" w:hAnsi="Arial" w:cs="Arial"/>
                <w:color w:val="000000"/>
                <w:sz w:val="20"/>
                <w:szCs w:val="20"/>
                <w:lang w:val="nl"/>
              </w:rPr>
              <w:t xml:space="preserve"> opstellen en kopieren voor de bouw</w:t>
            </w:r>
            <w:r>
              <w:rPr>
                <w:rFonts w:ascii="Arial" w:eastAsia="Arial" w:hAnsi="Arial" w:cs="Arial"/>
                <w:color w:val="000000"/>
                <w:sz w:val="20"/>
                <w:szCs w:val="20"/>
                <w:lang w:val="nl"/>
              </w:rPr>
              <w:t>.</w:t>
            </w:r>
          </w:p>
          <w:p w14:paraId="2D2EE92D" w14:textId="05C34FDF" w:rsidR="00804FA6" w:rsidRDefault="00804FA6" w:rsidP="00804FA6">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t>
            </w:r>
            <w:proofErr w:type="gramStart"/>
            <w:r>
              <w:rPr>
                <w:rFonts w:ascii="Arial" w:eastAsia="Arial" w:hAnsi="Arial" w:cs="Arial"/>
                <w:color w:val="000000"/>
                <w:sz w:val="20"/>
                <w:szCs w:val="20"/>
              </w:rPr>
              <w:t>zie</w:t>
            </w:r>
            <w:proofErr w:type="gramEnd"/>
            <w:r>
              <w:rPr>
                <w:rFonts w:ascii="Arial" w:eastAsia="Arial" w:hAnsi="Arial" w:cs="Arial"/>
                <w:color w:val="000000"/>
                <w:sz w:val="20"/>
                <w:szCs w:val="20"/>
              </w:rPr>
              <w:t xml:space="preserve"> vergaderkalender)</w:t>
            </w:r>
            <w:r w:rsidRPr="004C302D">
              <w:rPr>
                <w:rFonts w:ascii="Arial" w:eastAsia="Arial" w:hAnsi="Arial" w:cs="Arial"/>
                <w:color w:val="000000"/>
                <w:sz w:val="20"/>
                <w:szCs w:val="20"/>
              </w:rPr>
              <w:t xml:space="preserve"> </w:t>
            </w:r>
          </w:p>
          <w:p w14:paraId="7AFAE5D9" w14:textId="0AFCF8B8" w:rsidR="00804FA6" w:rsidRDefault="00804FA6" w:rsidP="00804FA6">
            <w:pPr>
              <w:pBdr>
                <w:top w:val="nil"/>
                <w:left w:val="nil"/>
                <w:bottom w:val="nil"/>
                <w:right w:val="nil"/>
                <w:between w:val="nil"/>
              </w:pBdr>
              <w:spacing w:line="276" w:lineRule="auto"/>
              <w:rPr>
                <w:rFonts w:ascii="Arial" w:eastAsia="Arial" w:hAnsi="Arial" w:cs="Arial"/>
                <w:color w:val="000000"/>
                <w:sz w:val="20"/>
                <w:szCs w:val="20"/>
              </w:rPr>
            </w:pPr>
            <w:r w:rsidRPr="00804FA6">
              <w:rPr>
                <w:rFonts w:ascii="Arial" w:eastAsia="Arial" w:hAnsi="Arial" w:cs="Arial"/>
                <w:b/>
                <w:bCs/>
                <w:color w:val="000000"/>
                <w:sz w:val="20"/>
                <w:szCs w:val="20"/>
              </w:rPr>
              <w:t>7</w:t>
            </w:r>
            <w:r w:rsidRPr="00804FA6">
              <w:rPr>
                <w:rFonts w:ascii="Arial" w:eastAsia="Arial" w:hAnsi="Arial" w:cs="Arial"/>
                <w:b/>
                <w:bCs/>
                <w:color w:val="000000"/>
                <w:sz w:val="20"/>
                <w:szCs w:val="20"/>
                <w:vertAlign w:val="superscript"/>
              </w:rPr>
              <w:t>e</w:t>
            </w:r>
            <w:r w:rsidRPr="00804FA6">
              <w:rPr>
                <w:rFonts w:ascii="Arial" w:eastAsia="Arial" w:hAnsi="Arial" w:cs="Arial"/>
                <w:b/>
                <w:bCs/>
                <w:color w:val="000000"/>
                <w:sz w:val="20"/>
                <w:szCs w:val="20"/>
              </w:rPr>
              <w:t xml:space="preserve"> stap:</w:t>
            </w:r>
            <w:r>
              <w:rPr>
                <w:rFonts w:ascii="Arial" w:eastAsia="Arial" w:hAnsi="Arial" w:cs="Arial"/>
                <w:color w:val="000000"/>
                <w:sz w:val="20"/>
                <w:szCs w:val="20"/>
              </w:rPr>
              <w:t xml:space="preserve"> </w:t>
            </w:r>
            <w:r w:rsidRPr="00880209">
              <w:rPr>
                <w:rFonts w:ascii="Arial" w:eastAsia="Arial" w:hAnsi="Arial" w:cs="Arial"/>
                <w:b/>
                <w:bCs/>
                <w:color w:val="000000"/>
                <w:sz w:val="20"/>
                <w:szCs w:val="20"/>
              </w:rPr>
              <w:t xml:space="preserve">In de weken 26-10 t/m </w:t>
            </w:r>
            <w:r w:rsidR="00880209" w:rsidRPr="00880209">
              <w:rPr>
                <w:rFonts w:ascii="Arial" w:eastAsia="Arial" w:hAnsi="Arial" w:cs="Arial"/>
                <w:b/>
                <w:bCs/>
                <w:color w:val="000000"/>
                <w:sz w:val="20"/>
                <w:szCs w:val="20"/>
              </w:rPr>
              <w:t>20</w:t>
            </w:r>
            <w:r w:rsidRPr="00880209">
              <w:rPr>
                <w:rFonts w:ascii="Arial" w:eastAsia="Arial" w:hAnsi="Arial" w:cs="Arial"/>
                <w:b/>
                <w:bCs/>
                <w:color w:val="000000"/>
                <w:sz w:val="20"/>
                <w:szCs w:val="20"/>
              </w:rPr>
              <w:t>-11-2020</w:t>
            </w:r>
            <w:r>
              <w:rPr>
                <w:rFonts w:ascii="Arial" w:eastAsia="Arial" w:hAnsi="Arial" w:cs="Arial"/>
                <w:color w:val="000000"/>
                <w:sz w:val="20"/>
                <w:szCs w:val="20"/>
              </w:rPr>
              <w:t xml:space="preserve"> uitproberen van de lessen.</w:t>
            </w:r>
          </w:p>
          <w:p w14:paraId="1025A5A9" w14:textId="0F606400" w:rsidR="00804FA6" w:rsidRDefault="00804FA6" w:rsidP="00804FA6">
            <w:pPr>
              <w:pBdr>
                <w:top w:val="nil"/>
                <w:left w:val="nil"/>
                <w:bottom w:val="nil"/>
                <w:right w:val="nil"/>
                <w:between w:val="nil"/>
              </w:pBdr>
              <w:spacing w:line="276" w:lineRule="auto"/>
              <w:rPr>
                <w:rFonts w:ascii="Arial" w:eastAsia="Arial" w:hAnsi="Arial" w:cs="Arial"/>
                <w:color w:val="000000"/>
                <w:sz w:val="20"/>
                <w:szCs w:val="20"/>
              </w:rPr>
            </w:pPr>
            <w:r w:rsidRPr="00804FA6">
              <w:rPr>
                <w:rFonts w:ascii="Arial" w:eastAsia="Arial" w:hAnsi="Arial" w:cs="Arial"/>
                <w:b/>
                <w:bCs/>
                <w:color w:val="000000"/>
                <w:sz w:val="20"/>
                <w:szCs w:val="20"/>
              </w:rPr>
              <w:t>8</w:t>
            </w:r>
            <w:r w:rsidRPr="00804FA6">
              <w:rPr>
                <w:rFonts w:ascii="Arial" w:eastAsia="Arial" w:hAnsi="Arial" w:cs="Arial"/>
                <w:b/>
                <w:bCs/>
                <w:color w:val="000000"/>
                <w:sz w:val="20"/>
                <w:szCs w:val="20"/>
                <w:vertAlign w:val="superscript"/>
              </w:rPr>
              <w:t>e</w:t>
            </w:r>
            <w:r w:rsidRPr="00804FA6">
              <w:rPr>
                <w:rFonts w:ascii="Arial" w:eastAsia="Arial" w:hAnsi="Arial" w:cs="Arial"/>
                <w:b/>
                <w:bCs/>
                <w:color w:val="000000"/>
                <w:sz w:val="20"/>
                <w:szCs w:val="20"/>
              </w:rPr>
              <w:t xml:space="preserve"> stap:</w:t>
            </w:r>
            <w:r>
              <w:rPr>
                <w:rFonts w:ascii="Arial" w:eastAsia="Arial" w:hAnsi="Arial" w:cs="Arial"/>
                <w:color w:val="000000"/>
                <w:sz w:val="20"/>
                <w:szCs w:val="20"/>
              </w:rPr>
              <w:t xml:space="preserve"> </w:t>
            </w:r>
            <w:r w:rsidR="00880209" w:rsidRPr="00880209">
              <w:rPr>
                <w:rFonts w:ascii="Arial" w:eastAsia="Arial" w:hAnsi="Arial" w:cs="Arial"/>
                <w:b/>
                <w:bCs/>
                <w:color w:val="000000"/>
                <w:sz w:val="20"/>
                <w:szCs w:val="20"/>
              </w:rPr>
              <w:t>Donderdag 26 november</w:t>
            </w:r>
            <w:r>
              <w:rPr>
                <w:rFonts w:ascii="Arial" w:eastAsia="Arial" w:hAnsi="Arial" w:cs="Arial"/>
                <w:color w:val="000000"/>
                <w:sz w:val="20"/>
                <w:szCs w:val="20"/>
              </w:rPr>
              <w:t xml:space="preserve">: </w:t>
            </w:r>
            <w:r w:rsidR="00880209">
              <w:rPr>
                <w:rFonts w:ascii="Arial" w:eastAsia="Arial" w:hAnsi="Arial" w:cs="Arial"/>
                <w:color w:val="000000"/>
                <w:sz w:val="20"/>
                <w:szCs w:val="20"/>
              </w:rPr>
              <w:t xml:space="preserve">in een gezamenlijke teamvergadering </w:t>
            </w:r>
            <w:r>
              <w:rPr>
                <w:rFonts w:ascii="Arial" w:eastAsia="Arial" w:hAnsi="Arial" w:cs="Arial"/>
                <w:color w:val="000000"/>
                <w:sz w:val="20"/>
                <w:szCs w:val="20"/>
              </w:rPr>
              <w:t>collega’s geven hun ervaringen weer van de uitprobeerfase. Mark en Kim maken er een samenvatting van. De vragen die hieruit voortkomen geven we ook aan de twee voorlichters.</w:t>
            </w:r>
          </w:p>
          <w:p w14:paraId="7B33359C" w14:textId="36C94F4C" w:rsidR="00804FA6" w:rsidRPr="00804FA6" w:rsidRDefault="00804FA6" w:rsidP="00804FA6">
            <w:pPr>
              <w:pBdr>
                <w:top w:val="nil"/>
                <w:left w:val="nil"/>
                <w:bottom w:val="nil"/>
                <w:right w:val="nil"/>
                <w:between w:val="nil"/>
              </w:pBdr>
              <w:spacing w:line="276" w:lineRule="auto"/>
              <w:rPr>
                <w:rFonts w:ascii="Arial" w:eastAsia="Arial" w:hAnsi="Arial" w:cs="Arial"/>
                <w:b/>
                <w:bCs/>
                <w:color w:val="000000"/>
                <w:sz w:val="20"/>
                <w:szCs w:val="20"/>
              </w:rPr>
            </w:pPr>
            <w:r w:rsidRPr="00804FA6">
              <w:rPr>
                <w:rFonts w:ascii="Arial" w:eastAsia="Arial" w:hAnsi="Arial" w:cs="Arial"/>
                <w:b/>
                <w:bCs/>
                <w:color w:val="000000"/>
                <w:sz w:val="20"/>
                <w:szCs w:val="20"/>
              </w:rPr>
              <w:t>9</w:t>
            </w:r>
            <w:r w:rsidRPr="00804FA6">
              <w:rPr>
                <w:rFonts w:ascii="Arial" w:eastAsia="Arial" w:hAnsi="Arial" w:cs="Arial"/>
                <w:b/>
                <w:bCs/>
                <w:color w:val="000000"/>
                <w:sz w:val="20"/>
                <w:szCs w:val="20"/>
                <w:vertAlign w:val="superscript"/>
              </w:rPr>
              <w:t>e</w:t>
            </w:r>
            <w:r w:rsidRPr="00804FA6">
              <w:rPr>
                <w:rFonts w:ascii="Arial" w:eastAsia="Arial" w:hAnsi="Arial" w:cs="Arial"/>
                <w:b/>
                <w:bCs/>
                <w:color w:val="000000"/>
                <w:sz w:val="20"/>
                <w:szCs w:val="20"/>
              </w:rPr>
              <w:t xml:space="preserve"> stap:</w:t>
            </w:r>
          </w:p>
          <w:p w14:paraId="537591D0" w14:textId="7FE90958" w:rsidR="00804FA6" w:rsidRDefault="00880209" w:rsidP="00804FA6">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bCs/>
                <w:color w:val="000000"/>
                <w:sz w:val="20"/>
                <w:szCs w:val="20"/>
              </w:rPr>
              <w:t>Woensdagmiddag 9 december 13.00 uur</w:t>
            </w:r>
            <w:r w:rsidR="00804FA6" w:rsidRPr="00804FA6">
              <w:rPr>
                <w:rFonts w:ascii="Arial" w:eastAsia="Arial" w:hAnsi="Arial" w:cs="Arial"/>
                <w:b/>
                <w:bCs/>
                <w:color w:val="000000"/>
                <w:sz w:val="20"/>
                <w:szCs w:val="20"/>
              </w:rPr>
              <w:t>:</w:t>
            </w:r>
            <w:r w:rsidR="00804FA6">
              <w:rPr>
                <w:rFonts w:ascii="Arial" w:eastAsia="Arial" w:hAnsi="Arial" w:cs="Arial"/>
                <w:color w:val="000000"/>
                <w:sz w:val="20"/>
                <w:szCs w:val="20"/>
              </w:rPr>
              <w:t xml:space="preserve"> </w:t>
            </w:r>
            <w:r w:rsidR="00804FA6" w:rsidRPr="00804FA6">
              <w:rPr>
                <w:rFonts w:ascii="Arial" w:eastAsia="Arial" w:hAnsi="Arial" w:cs="Arial"/>
                <w:color w:val="000000"/>
                <w:sz w:val="20"/>
                <w:szCs w:val="20"/>
              </w:rPr>
              <w:t>Voorlichters van de twee geselecteerde rekenmethodes</w:t>
            </w:r>
            <w:r w:rsidR="00804FA6">
              <w:rPr>
                <w:rFonts w:ascii="Arial" w:eastAsia="Arial" w:hAnsi="Arial" w:cs="Arial"/>
                <w:b/>
                <w:bCs/>
                <w:color w:val="000000"/>
                <w:sz w:val="20"/>
                <w:szCs w:val="20"/>
              </w:rPr>
              <w:t xml:space="preserve"> </w:t>
            </w:r>
            <w:r w:rsidR="00804FA6" w:rsidRPr="004C302D">
              <w:rPr>
                <w:rFonts w:ascii="Arial" w:eastAsia="Arial" w:hAnsi="Arial" w:cs="Arial"/>
                <w:color w:val="000000"/>
                <w:sz w:val="20"/>
                <w:szCs w:val="20"/>
              </w:rPr>
              <w:t xml:space="preserve">komen </w:t>
            </w:r>
            <w:r w:rsidR="00804FA6">
              <w:rPr>
                <w:rFonts w:ascii="Arial" w:eastAsia="Arial" w:hAnsi="Arial" w:cs="Arial"/>
                <w:color w:val="000000"/>
                <w:sz w:val="20"/>
                <w:szCs w:val="20"/>
              </w:rPr>
              <w:t>en vertellen ove</w:t>
            </w:r>
            <w:r>
              <w:rPr>
                <w:rFonts w:ascii="Arial" w:eastAsia="Arial" w:hAnsi="Arial" w:cs="Arial"/>
                <w:color w:val="000000"/>
                <w:sz w:val="20"/>
                <w:szCs w:val="20"/>
              </w:rPr>
              <w:t>r</w:t>
            </w:r>
            <w:r w:rsidR="00804FA6">
              <w:rPr>
                <w:rFonts w:ascii="Arial" w:eastAsia="Arial" w:hAnsi="Arial" w:cs="Arial"/>
                <w:color w:val="000000"/>
                <w:sz w:val="20"/>
                <w:szCs w:val="20"/>
              </w:rPr>
              <w:t xml:space="preserve"> de methodes en </w:t>
            </w:r>
            <w:r w:rsidR="00804FA6">
              <w:rPr>
                <w:rFonts w:ascii="Arial" w:eastAsia="Arial" w:hAnsi="Arial" w:cs="Arial"/>
                <w:color w:val="000000"/>
                <w:sz w:val="20"/>
                <w:szCs w:val="20"/>
              </w:rPr>
              <w:lastRenderedPageBreak/>
              <w:t xml:space="preserve">beantwoorden onze vragen </w:t>
            </w:r>
            <w:proofErr w:type="spellStart"/>
            <w:r w:rsidR="00804FA6">
              <w:rPr>
                <w:rFonts w:ascii="Arial" w:eastAsia="Arial" w:hAnsi="Arial" w:cs="Arial"/>
                <w:color w:val="000000"/>
                <w:sz w:val="20"/>
                <w:szCs w:val="20"/>
              </w:rPr>
              <w:t>nav</w:t>
            </w:r>
            <w:proofErr w:type="spellEnd"/>
            <w:r w:rsidR="00804FA6">
              <w:rPr>
                <w:rFonts w:ascii="Arial" w:eastAsia="Arial" w:hAnsi="Arial" w:cs="Arial"/>
                <w:color w:val="000000"/>
                <w:sz w:val="20"/>
                <w:szCs w:val="20"/>
              </w:rPr>
              <w:t xml:space="preserve"> de uitprobeerfase. </w:t>
            </w:r>
          </w:p>
          <w:p w14:paraId="4993A69F" w14:textId="2B5C427A" w:rsidR="00804FA6" w:rsidRPr="00804FA6" w:rsidRDefault="00804FA6" w:rsidP="00A667C1">
            <w:pPr>
              <w:pBdr>
                <w:top w:val="nil"/>
                <w:left w:val="nil"/>
                <w:bottom w:val="nil"/>
                <w:right w:val="nil"/>
                <w:between w:val="nil"/>
              </w:pBdr>
              <w:spacing w:line="276" w:lineRule="auto"/>
              <w:rPr>
                <w:rFonts w:ascii="Arial" w:eastAsia="Arial" w:hAnsi="Arial" w:cs="Arial"/>
                <w:b/>
                <w:bCs/>
                <w:color w:val="000000"/>
                <w:sz w:val="20"/>
                <w:szCs w:val="20"/>
                <w:lang w:val="nl"/>
              </w:rPr>
            </w:pPr>
            <w:r>
              <w:rPr>
                <w:rFonts w:ascii="Arial" w:eastAsia="Arial" w:hAnsi="Arial" w:cs="Arial"/>
                <w:b/>
                <w:bCs/>
                <w:color w:val="000000"/>
                <w:sz w:val="20"/>
                <w:szCs w:val="20"/>
              </w:rPr>
              <w:t>10</w:t>
            </w:r>
            <w:r w:rsidR="007E6899" w:rsidRPr="00804FA6">
              <w:rPr>
                <w:rFonts w:ascii="Arial" w:eastAsia="Arial" w:hAnsi="Arial" w:cs="Arial"/>
                <w:b/>
                <w:bCs/>
                <w:color w:val="000000"/>
                <w:sz w:val="20"/>
                <w:szCs w:val="20"/>
                <w:vertAlign w:val="superscript"/>
                <w:lang w:val="nl"/>
              </w:rPr>
              <w:t>e</w:t>
            </w:r>
            <w:r w:rsidR="007E6899" w:rsidRPr="00804FA6">
              <w:rPr>
                <w:rFonts w:ascii="Arial" w:eastAsia="Arial" w:hAnsi="Arial" w:cs="Arial"/>
                <w:b/>
                <w:bCs/>
                <w:color w:val="000000"/>
                <w:sz w:val="20"/>
                <w:szCs w:val="20"/>
                <w:lang w:val="nl"/>
              </w:rPr>
              <w:t xml:space="preserve"> stap: </w:t>
            </w:r>
          </w:p>
          <w:p w14:paraId="0BFC98E0" w14:textId="4D8B18C3" w:rsidR="00804FA6" w:rsidRDefault="00880209" w:rsidP="00A667C1">
            <w:pPr>
              <w:pBdr>
                <w:top w:val="nil"/>
                <w:left w:val="nil"/>
                <w:bottom w:val="nil"/>
                <w:right w:val="nil"/>
                <w:between w:val="nil"/>
              </w:pBdr>
              <w:spacing w:line="276" w:lineRule="auto"/>
              <w:rPr>
                <w:rFonts w:ascii="Arial" w:eastAsia="Arial" w:hAnsi="Arial" w:cs="Arial"/>
                <w:color w:val="000000"/>
                <w:sz w:val="20"/>
                <w:szCs w:val="20"/>
                <w:lang w:val="nl"/>
              </w:rPr>
            </w:pPr>
            <w:r>
              <w:rPr>
                <w:rFonts w:ascii="Arial" w:eastAsia="Arial" w:hAnsi="Arial" w:cs="Arial"/>
                <w:b/>
                <w:bCs/>
                <w:color w:val="000000"/>
                <w:sz w:val="20"/>
                <w:szCs w:val="20"/>
                <w:lang w:val="nl"/>
              </w:rPr>
              <w:t>In korte teamvergadering op 10 december: korte terugblijk op bijeenkomst met de voorlichteres en eerste keuzebepaling5</w:t>
            </w:r>
          </w:p>
          <w:p w14:paraId="0B15C3CF" w14:textId="456A4204" w:rsidR="00804FA6" w:rsidRPr="00804FA6" w:rsidRDefault="00804FA6" w:rsidP="00A667C1">
            <w:pPr>
              <w:pBdr>
                <w:top w:val="nil"/>
                <w:left w:val="nil"/>
                <w:bottom w:val="nil"/>
                <w:right w:val="nil"/>
                <w:between w:val="nil"/>
              </w:pBdr>
              <w:spacing w:line="276" w:lineRule="auto"/>
              <w:rPr>
                <w:rFonts w:ascii="Arial" w:eastAsia="Arial" w:hAnsi="Arial" w:cs="Arial"/>
                <w:b/>
                <w:bCs/>
                <w:color w:val="000000"/>
                <w:sz w:val="20"/>
                <w:szCs w:val="20"/>
              </w:rPr>
            </w:pPr>
            <w:r>
              <w:rPr>
                <w:rFonts w:ascii="Arial" w:eastAsia="Arial" w:hAnsi="Arial" w:cs="Arial"/>
                <w:b/>
                <w:bCs/>
                <w:color w:val="000000"/>
                <w:sz w:val="20"/>
                <w:szCs w:val="20"/>
                <w:lang w:val="nl"/>
              </w:rPr>
              <w:t>11</w:t>
            </w:r>
            <w:proofErr w:type="gramStart"/>
            <w:r w:rsidRPr="00804FA6">
              <w:rPr>
                <w:rFonts w:ascii="Arial" w:eastAsia="Arial" w:hAnsi="Arial" w:cs="Arial"/>
                <w:b/>
                <w:bCs/>
                <w:color w:val="000000"/>
                <w:sz w:val="20"/>
                <w:szCs w:val="20"/>
                <w:vertAlign w:val="superscript"/>
              </w:rPr>
              <w:t xml:space="preserve">e  </w:t>
            </w:r>
            <w:r w:rsidRPr="00804FA6">
              <w:rPr>
                <w:rFonts w:ascii="Arial" w:eastAsia="Arial" w:hAnsi="Arial" w:cs="Arial"/>
                <w:b/>
                <w:bCs/>
                <w:color w:val="000000"/>
                <w:sz w:val="20"/>
                <w:szCs w:val="20"/>
              </w:rPr>
              <w:t>stap</w:t>
            </w:r>
            <w:proofErr w:type="gramEnd"/>
            <w:r w:rsidRPr="00804FA6">
              <w:rPr>
                <w:rFonts w:ascii="Arial" w:eastAsia="Arial" w:hAnsi="Arial" w:cs="Arial"/>
                <w:b/>
                <w:bCs/>
                <w:color w:val="000000"/>
                <w:sz w:val="20"/>
                <w:szCs w:val="20"/>
              </w:rPr>
              <w:t>:</w:t>
            </w:r>
          </w:p>
          <w:p w14:paraId="4CAB19E7" w14:textId="5E0D7B0E" w:rsidR="00804FA6" w:rsidRDefault="00880209" w:rsidP="00A667C1">
            <w:pPr>
              <w:pBdr>
                <w:top w:val="nil"/>
                <w:left w:val="nil"/>
                <w:bottom w:val="nil"/>
                <w:right w:val="nil"/>
                <w:between w:val="nil"/>
              </w:pBdr>
              <w:spacing w:line="276" w:lineRule="auto"/>
              <w:rPr>
                <w:rFonts w:ascii="Arial" w:eastAsia="Arial" w:hAnsi="Arial" w:cs="Arial"/>
                <w:color w:val="000000"/>
                <w:sz w:val="20"/>
                <w:szCs w:val="20"/>
              </w:rPr>
            </w:pPr>
            <w:proofErr w:type="gramStart"/>
            <w:r>
              <w:rPr>
                <w:rFonts w:ascii="Arial" w:eastAsia="Arial" w:hAnsi="Arial" w:cs="Arial"/>
                <w:b/>
                <w:bCs/>
                <w:color w:val="000000"/>
                <w:sz w:val="20"/>
                <w:szCs w:val="20"/>
              </w:rPr>
              <w:t xml:space="preserve">Dinsdagmiddag </w:t>
            </w:r>
            <w:r w:rsidR="00804FA6" w:rsidRPr="00804FA6">
              <w:rPr>
                <w:rFonts w:ascii="Arial" w:eastAsia="Arial" w:hAnsi="Arial" w:cs="Arial"/>
                <w:b/>
                <w:bCs/>
                <w:color w:val="000000"/>
                <w:sz w:val="20"/>
                <w:szCs w:val="20"/>
              </w:rPr>
              <w:t xml:space="preserve"> </w:t>
            </w:r>
            <w:r>
              <w:rPr>
                <w:rFonts w:ascii="Arial" w:eastAsia="Arial" w:hAnsi="Arial" w:cs="Arial"/>
                <w:b/>
                <w:bCs/>
                <w:color w:val="000000"/>
                <w:sz w:val="20"/>
                <w:szCs w:val="20"/>
              </w:rPr>
              <w:t>14</w:t>
            </w:r>
            <w:proofErr w:type="gramEnd"/>
            <w:r w:rsidR="00804FA6">
              <w:rPr>
                <w:rFonts w:ascii="Arial" w:eastAsia="Arial" w:hAnsi="Arial" w:cs="Arial"/>
                <w:b/>
                <w:bCs/>
                <w:color w:val="000000"/>
                <w:sz w:val="20"/>
                <w:szCs w:val="20"/>
              </w:rPr>
              <w:t>-12</w:t>
            </w:r>
            <w:r w:rsidR="00804FA6" w:rsidRPr="00804FA6">
              <w:rPr>
                <w:rFonts w:ascii="Arial" w:eastAsia="Arial" w:hAnsi="Arial" w:cs="Arial"/>
                <w:b/>
                <w:bCs/>
                <w:color w:val="000000"/>
                <w:sz w:val="20"/>
                <w:szCs w:val="20"/>
              </w:rPr>
              <w:t>-2020</w:t>
            </w:r>
            <w:r w:rsidR="00804FA6">
              <w:rPr>
                <w:rFonts w:ascii="Arial" w:eastAsia="Arial" w:hAnsi="Arial" w:cs="Arial"/>
                <w:color w:val="000000"/>
                <w:sz w:val="20"/>
                <w:szCs w:val="20"/>
              </w:rPr>
              <w:t xml:space="preserve">: </w:t>
            </w:r>
            <w:r>
              <w:rPr>
                <w:rFonts w:ascii="Arial" w:eastAsia="Arial" w:hAnsi="Arial" w:cs="Arial"/>
                <w:color w:val="000000"/>
                <w:sz w:val="20"/>
                <w:szCs w:val="20"/>
              </w:rPr>
              <w:t>In teamvergadering</w:t>
            </w:r>
            <w:r w:rsidR="00804FA6">
              <w:rPr>
                <w:rFonts w:ascii="Arial" w:eastAsia="Arial" w:hAnsi="Arial" w:cs="Arial"/>
                <w:color w:val="000000"/>
                <w:sz w:val="20"/>
                <w:szCs w:val="20"/>
              </w:rPr>
              <w:t xml:space="preserve"> de samenvatting bespreken en keuze bepalen per bouw. </w:t>
            </w:r>
          </w:p>
          <w:p w14:paraId="2EC7CB38" w14:textId="6C41C62E" w:rsidR="007E6899" w:rsidRPr="00804FA6" w:rsidRDefault="00804FA6" w:rsidP="00A667C1">
            <w:pPr>
              <w:pBdr>
                <w:top w:val="nil"/>
                <w:left w:val="nil"/>
                <w:bottom w:val="nil"/>
                <w:right w:val="nil"/>
                <w:between w:val="nil"/>
              </w:pBdr>
              <w:spacing w:line="276" w:lineRule="auto"/>
              <w:rPr>
                <w:rFonts w:ascii="Arial" w:eastAsia="Arial" w:hAnsi="Arial" w:cs="Arial"/>
                <w:b/>
                <w:bCs/>
                <w:color w:val="000000"/>
                <w:sz w:val="20"/>
                <w:szCs w:val="20"/>
              </w:rPr>
            </w:pPr>
            <w:r>
              <w:rPr>
                <w:rFonts w:ascii="Arial" w:eastAsia="Arial" w:hAnsi="Arial" w:cs="Arial"/>
                <w:b/>
                <w:bCs/>
                <w:color w:val="000000"/>
                <w:sz w:val="20"/>
                <w:szCs w:val="20"/>
              </w:rPr>
              <w:t xml:space="preserve"> </w:t>
            </w:r>
          </w:p>
        </w:tc>
      </w:tr>
      <w:tr w:rsidR="007E6899" w14:paraId="34730ACB"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4A078262"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lastRenderedPageBreak/>
              <w:t xml:space="preserve">Evaluatie </w:t>
            </w:r>
          </w:p>
        </w:tc>
        <w:tc>
          <w:tcPr>
            <w:tcW w:w="7305" w:type="dxa"/>
            <w:tcBorders>
              <w:top w:val="single" w:sz="8" w:space="0" w:color="666666"/>
              <w:left w:val="single" w:sz="8" w:space="0" w:color="666666"/>
              <w:bottom w:val="single" w:sz="8" w:space="0" w:color="666666"/>
              <w:right w:val="single" w:sz="8" w:space="0" w:color="666666"/>
            </w:tcBorders>
          </w:tcPr>
          <w:p w14:paraId="1D21CAF0" w14:textId="77777777" w:rsidR="007E6899" w:rsidRDefault="007E6899" w:rsidP="00A667C1">
            <w:pPr>
              <w:spacing w:line="276" w:lineRule="auto"/>
              <w:rPr>
                <w:rFonts w:ascii="Arial" w:eastAsia="Arial" w:hAnsi="Arial" w:cs="Arial"/>
                <w:b/>
                <w:sz w:val="20"/>
                <w:szCs w:val="20"/>
              </w:rPr>
            </w:pPr>
            <w:r>
              <w:rPr>
                <w:rFonts w:ascii="Arial" w:eastAsia="Arial" w:hAnsi="Arial" w:cs="Arial"/>
                <w:sz w:val="20"/>
                <w:szCs w:val="20"/>
              </w:rPr>
              <w:t>N.v.t.</w:t>
            </w:r>
          </w:p>
        </w:tc>
      </w:tr>
      <w:tr w:rsidR="007E6899" w14:paraId="53FB75DA"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3C71CAAA"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Borging</w:t>
            </w:r>
          </w:p>
        </w:tc>
        <w:tc>
          <w:tcPr>
            <w:tcW w:w="7305" w:type="dxa"/>
            <w:tcBorders>
              <w:top w:val="single" w:sz="8" w:space="0" w:color="666666"/>
              <w:left w:val="single" w:sz="8" w:space="0" w:color="666666"/>
              <w:bottom w:val="single" w:sz="8" w:space="0" w:color="666666"/>
              <w:right w:val="single" w:sz="8" w:space="0" w:color="666666"/>
            </w:tcBorders>
          </w:tcPr>
          <w:p w14:paraId="7478A915" w14:textId="77777777" w:rsidR="007E6899" w:rsidRDefault="007E6899" w:rsidP="00A667C1">
            <w:pPr>
              <w:pBdr>
                <w:top w:val="nil"/>
                <w:left w:val="nil"/>
                <w:bottom w:val="nil"/>
                <w:right w:val="nil"/>
                <w:between w:val="nil"/>
              </w:pBdr>
              <w:spacing w:line="276" w:lineRule="auto"/>
              <w:rPr>
                <w:color w:val="000000"/>
                <w:sz w:val="20"/>
                <w:szCs w:val="20"/>
              </w:rPr>
            </w:pPr>
            <w:r>
              <w:rPr>
                <w:color w:val="000000"/>
                <w:sz w:val="20"/>
                <w:szCs w:val="20"/>
              </w:rPr>
              <w:t>N.v.t.</w:t>
            </w:r>
          </w:p>
        </w:tc>
      </w:tr>
    </w:tbl>
    <w:p w14:paraId="70E50356" w14:textId="77777777" w:rsidR="007E6899" w:rsidRDefault="007E6899" w:rsidP="007E6899">
      <w:pPr>
        <w:rPr>
          <w:rFonts w:ascii="Verdana" w:hAnsi="Verdana"/>
          <w:sz w:val="18"/>
          <w:szCs w:val="18"/>
        </w:rPr>
      </w:pPr>
    </w:p>
    <w:p w14:paraId="1CBDDD99" w14:textId="77777777" w:rsidR="007E6899" w:rsidRDefault="007E6899" w:rsidP="007E6899">
      <w:pPr>
        <w:rPr>
          <w:rFonts w:ascii="Verdana" w:hAnsi="Verdana"/>
          <w:sz w:val="18"/>
          <w:szCs w:val="18"/>
        </w:rPr>
      </w:pPr>
    </w:p>
    <w:tbl>
      <w:tblPr>
        <w:tblW w:w="9165" w:type="dxa"/>
        <w:tblInd w:w="1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400" w:firstRow="0" w:lastRow="0" w:firstColumn="0" w:lastColumn="0" w:noHBand="0" w:noVBand="1"/>
      </w:tblPr>
      <w:tblGrid>
        <w:gridCol w:w="1860"/>
        <w:gridCol w:w="7305"/>
      </w:tblGrid>
      <w:tr w:rsidR="007E6899" w14:paraId="4D265F1C" w14:textId="77777777" w:rsidTr="00A667C1">
        <w:trPr>
          <w:trHeight w:val="560"/>
        </w:trPr>
        <w:tc>
          <w:tcPr>
            <w:tcW w:w="9165" w:type="dxa"/>
            <w:gridSpan w:val="2"/>
            <w:tcBorders>
              <w:top w:val="single" w:sz="8" w:space="0" w:color="666666"/>
              <w:left w:val="single" w:sz="8" w:space="0" w:color="666666"/>
              <w:bottom w:val="single" w:sz="8" w:space="0" w:color="666666"/>
              <w:right w:val="single" w:sz="8" w:space="0" w:color="666666"/>
            </w:tcBorders>
            <w:shd w:val="clear" w:color="auto" w:fill="2F5496" w:themeFill="accent1" w:themeFillShade="BF"/>
          </w:tcPr>
          <w:p w14:paraId="3AEB0B07" w14:textId="77777777" w:rsidR="007E6899" w:rsidRDefault="007E6899" w:rsidP="00A667C1">
            <w:pPr>
              <w:spacing w:line="360" w:lineRule="auto"/>
              <w:jc w:val="center"/>
              <w:rPr>
                <w:rFonts w:ascii="Arial" w:eastAsia="Arial" w:hAnsi="Arial" w:cs="Arial"/>
                <w:b/>
                <w:color w:val="FFFFFF" w:themeColor="background1"/>
              </w:rPr>
            </w:pPr>
            <w:r>
              <w:rPr>
                <w:rFonts w:ascii="Arial" w:eastAsia="Arial" w:hAnsi="Arial" w:cs="Arial"/>
                <w:b/>
              </w:rPr>
              <w:br/>
            </w:r>
            <w:r w:rsidRPr="006D44B4">
              <w:rPr>
                <w:rFonts w:ascii="Arial" w:eastAsia="Arial" w:hAnsi="Arial" w:cs="Arial"/>
                <w:b/>
                <w:color w:val="FFFFFF" w:themeColor="background1"/>
              </w:rPr>
              <w:t>Onderwerp:</w:t>
            </w:r>
          </w:p>
          <w:p w14:paraId="6612DA37" w14:textId="77777777" w:rsidR="007E6899" w:rsidRDefault="007E6899" w:rsidP="00A667C1">
            <w:pPr>
              <w:spacing w:line="360" w:lineRule="auto"/>
              <w:jc w:val="center"/>
              <w:rPr>
                <w:rFonts w:ascii="Arial" w:eastAsia="Arial" w:hAnsi="Arial" w:cs="Arial"/>
                <w:b/>
                <w:color w:val="FFFFFF" w:themeColor="background1"/>
              </w:rPr>
            </w:pPr>
            <w:r>
              <w:rPr>
                <w:rFonts w:ascii="Arial" w:eastAsia="Arial" w:hAnsi="Arial" w:cs="Arial"/>
                <w:b/>
                <w:color w:val="FFFFFF" w:themeColor="background1"/>
              </w:rPr>
              <w:t>Verbeteren onderdeel “zicht op ontwikkeling” voor het onderdeel rekenen en wiskunde en implementatie afspraken ten aanzien van de kinderen in de “een-sterroute”.</w:t>
            </w:r>
          </w:p>
          <w:p w14:paraId="7C4A658A" w14:textId="77777777" w:rsidR="007E6899" w:rsidRDefault="007E6899" w:rsidP="00A667C1">
            <w:pPr>
              <w:spacing w:line="360" w:lineRule="auto"/>
              <w:jc w:val="center"/>
              <w:rPr>
                <w:rFonts w:ascii="Arial" w:eastAsia="Arial" w:hAnsi="Arial" w:cs="Arial"/>
                <w:b/>
              </w:rPr>
            </w:pPr>
          </w:p>
        </w:tc>
      </w:tr>
      <w:tr w:rsidR="007E6899" w:rsidRPr="00E51B1C" w14:paraId="1EE137CE"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541B984D"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Uitgangssituatie</w:t>
            </w:r>
          </w:p>
        </w:tc>
        <w:tc>
          <w:tcPr>
            <w:tcW w:w="7305" w:type="dxa"/>
            <w:tcBorders>
              <w:top w:val="single" w:sz="8" w:space="0" w:color="666666"/>
              <w:left w:val="single" w:sz="8" w:space="0" w:color="666666"/>
              <w:bottom w:val="single" w:sz="8" w:space="0" w:color="666666"/>
              <w:right w:val="single" w:sz="8" w:space="0" w:color="666666"/>
            </w:tcBorders>
          </w:tcPr>
          <w:p w14:paraId="41AEA7BA" w14:textId="64818967" w:rsidR="007E6899" w:rsidRDefault="007E6899" w:rsidP="00A667C1">
            <w:pPr>
              <w:pBdr>
                <w:top w:val="nil"/>
                <w:left w:val="nil"/>
                <w:bottom w:val="nil"/>
                <w:right w:val="nil"/>
                <w:between w:val="nil"/>
              </w:pBdr>
              <w:spacing w:line="276" w:lineRule="auto"/>
              <w:rPr>
                <w:color w:val="000000"/>
                <w:sz w:val="20"/>
                <w:szCs w:val="20"/>
              </w:rPr>
            </w:pPr>
            <w:r>
              <w:rPr>
                <w:color w:val="000000"/>
                <w:sz w:val="20"/>
                <w:szCs w:val="20"/>
              </w:rPr>
              <w:t xml:space="preserve">In het schooljaar 2019-2020 hebben we vastgesteld dat het aantal kinderen dat in groep 6 en 7 werkt n de “een-sterroute” aanzienlijk is gegroeid ten opzichte van de voorgaande jaren. Als dat terecht is dan is er natuurlijk niets aan de hand. We hebben hier in gezamenlijke bouwvergaderingen aandacht aan besteed. We hebben onderzoek gedaan naar welke kinderen in deze route werken, wat onze bevindingen en wensen zijn en daarna hebben we de nieuwe aanpak in een </w:t>
            </w:r>
            <w:r w:rsidR="00430D55">
              <w:rPr>
                <w:color w:val="000000"/>
                <w:sz w:val="20"/>
                <w:szCs w:val="20"/>
              </w:rPr>
              <w:t>eerste maar nog voorlopig plan</w:t>
            </w:r>
            <w:r>
              <w:rPr>
                <w:color w:val="000000"/>
                <w:sz w:val="20"/>
                <w:szCs w:val="20"/>
              </w:rPr>
              <w:t xml:space="preserve"> vastgelegd. Hierin is beschreven op welke wijze en met behulp van welke indicatoren</w:t>
            </w:r>
            <w:r w:rsidR="00430D55">
              <w:rPr>
                <w:color w:val="000000"/>
                <w:sz w:val="20"/>
                <w:szCs w:val="20"/>
              </w:rPr>
              <w:t xml:space="preserve"> (SLO)</w:t>
            </w:r>
            <w:r>
              <w:rPr>
                <w:color w:val="000000"/>
                <w:sz w:val="20"/>
                <w:szCs w:val="20"/>
              </w:rPr>
              <w:t xml:space="preserve"> we bepalen wanneer kinderen in deze groep worden geplaatst. </w:t>
            </w:r>
            <w:r w:rsidR="00430D55" w:rsidRPr="00430D55">
              <w:rPr>
                <w:color w:val="000000"/>
                <w:sz w:val="20"/>
                <w:szCs w:val="20"/>
              </w:rPr>
              <w:t xml:space="preserve"> </w:t>
            </w:r>
            <w:r w:rsidR="00430D55">
              <w:rPr>
                <w:color w:val="000000"/>
                <w:sz w:val="20"/>
                <w:szCs w:val="20"/>
              </w:rPr>
              <w:t>We moeten nog kijken naar</w:t>
            </w:r>
            <w:r w:rsidR="00430D55" w:rsidRPr="00430D55">
              <w:rPr>
                <w:color w:val="000000"/>
                <w:sz w:val="20"/>
                <w:szCs w:val="20"/>
              </w:rPr>
              <w:t xml:space="preserve"> de </w:t>
            </w:r>
            <w:r w:rsidR="00430D55" w:rsidRPr="00430D55">
              <w:rPr>
                <w:b/>
                <w:bCs/>
                <w:color w:val="000000"/>
                <w:sz w:val="20"/>
                <w:szCs w:val="20"/>
                <w:u w:val="single"/>
              </w:rPr>
              <w:t>aanvullende</w:t>
            </w:r>
            <w:r w:rsidR="00430D55" w:rsidRPr="00430D55">
              <w:rPr>
                <w:color w:val="000000"/>
                <w:sz w:val="20"/>
                <w:szCs w:val="20"/>
              </w:rPr>
              <w:t xml:space="preserve"> criteria die we hanteren om te bepalen wie er op 1 ster gaat werken. We hebben wel de checklist </w:t>
            </w:r>
            <w:r w:rsidR="00430D55">
              <w:rPr>
                <w:color w:val="000000"/>
                <w:sz w:val="20"/>
                <w:szCs w:val="20"/>
              </w:rPr>
              <w:t xml:space="preserve">(SLO) </w:t>
            </w:r>
            <w:r w:rsidR="00430D55" w:rsidRPr="00430D55">
              <w:rPr>
                <w:color w:val="000000"/>
                <w:sz w:val="20"/>
                <w:szCs w:val="20"/>
              </w:rPr>
              <w:t xml:space="preserve">afgesproken maar die </w:t>
            </w:r>
            <w:r w:rsidR="00430D55">
              <w:rPr>
                <w:color w:val="000000"/>
                <w:sz w:val="20"/>
                <w:szCs w:val="20"/>
              </w:rPr>
              <w:t>vinden we nog te beperkt. O</w:t>
            </w:r>
            <w:r w:rsidR="00430D55" w:rsidRPr="00430D55">
              <w:rPr>
                <w:color w:val="000000"/>
                <w:sz w:val="20"/>
                <w:szCs w:val="20"/>
              </w:rPr>
              <w:t xml:space="preserve">m bepaalde vragen die gesteld worden in de checklist te beantwoorden moeten we er lijsten met doelen naast leggen. </w:t>
            </w:r>
            <w:r w:rsidR="00430D55">
              <w:rPr>
                <w:color w:val="000000"/>
                <w:sz w:val="20"/>
                <w:szCs w:val="20"/>
              </w:rPr>
              <w:t>Deze lijst met doelen zullen we samen nog moeten opstellen en afspreken</w:t>
            </w:r>
          </w:p>
          <w:p w14:paraId="646557AB" w14:textId="3716DB97" w:rsidR="007E6899" w:rsidRPr="00E51B1C" w:rsidRDefault="007E6899" w:rsidP="00A667C1">
            <w:pPr>
              <w:pBdr>
                <w:top w:val="nil"/>
                <w:left w:val="nil"/>
                <w:bottom w:val="nil"/>
                <w:right w:val="nil"/>
                <w:between w:val="nil"/>
              </w:pBdr>
              <w:spacing w:line="276" w:lineRule="auto"/>
              <w:rPr>
                <w:color w:val="000000"/>
                <w:sz w:val="20"/>
                <w:szCs w:val="20"/>
              </w:rPr>
            </w:pPr>
            <w:r>
              <w:rPr>
                <w:color w:val="000000"/>
                <w:sz w:val="20"/>
                <w:szCs w:val="20"/>
              </w:rPr>
              <w:t>Een van de onderdelen</w:t>
            </w:r>
            <w:r w:rsidR="00430D55">
              <w:rPr>
                <w:color w:val="000000"/>
                <w:sz w:val="20"/>
                <w:szCs w:val="20"/>
              </w:rPr>
              <w:t xml:space="preserve"> die we hierbij willen gaan gebruiken,</w:t>
            </w:r>
            <w:r>
              <w:rPr>
                <w:color w:val="000000"/>
                <w:sz w:val="20"/>
                <w:szCs w:val="20"/>
              </w:rPr>
              <w:t xml:space="preserve"> is het diagnostisch rekengesprek met de kinderen. Het doel van dit gesprek is dat we zo beter kunnen bepalen wat precies het rekenprobleem is bij het kind. Op deze manier kunnen we het kind beter helpen en ook helpt het ons om een beter onderbouwde beslissing te nemen voor een eventueel een sterroute.  </w:t>
            </w:r>
          </w:p>
        </w:tc>
      </w:tr>
      <w:tr w:rsidR="007E6899" w14:paraId="155282B2"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412696E7"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Doelen</w:t>
            </w:r>
          </w:p>
        </w:tc>
        <w:tc>
          <w:tcPr>
            <w:tcW w:w="7305" w:type="dxa"/>
            <w:tcBorders>
              <w:top w:val="single" w:sz="8" w:space="0" w:color="666666"/>
              <w:left w:val="single" w:sz="8" w:space="0" w:color="666666"/>
              <w:bottom w:val="single" w:sz="8" w:space="0" w:color="666666"/>
              <w:right w:val="single" w:sz="8" w:space="0" w:color="666666"/>
            </w:tcBorders>
          </w:tcPr>
          <w:p w14:paraId="15D6CE66" w14:textId="77777777" w:rsidR="00DD6899" w:rsidRDefault="00DD6899" w:rsidP="00A667C1">
            <w:pPr>
              <w:pBdr>
                <w:top w:val="nil"/>
                <w:left w:val="nil"/>
                <w:bottom w:val="nil"/>
                <w:right w:val="nil"/>
                <w:between w:val="nil"/>
              </w:pBdr>
              <w:spacing w:line="276" w:lineRule="auto"/>
              <w:rPr>
                <w:color w:val="000000"/>
                <w:sz w:val="20"/>
                <w:szCs w:val="20"/>
              </w:rPr>
            </w:pPr>
            <w:r>
              <w:rPr>
                <w:color w:val="000000"/>
                <w:sz w:val="20"/>
                <w:szCs w:val="20"/>
              </w:rPr>
              <w:t xml:space="preserve">Het werken met de checklist van het SLO. </w:t>
            </w:r>
          </w:p>
          <w:p w14:paraId="2B16F659" w14:textId="1B93F2D0" w:rsidR="00430D55" w:rsidRDefault="00430D55" w:rsidP="00A667C1">
            <w:pPr>
              <w:pBdr>
                <w:top w:val="nil"/>
                <w:left w:val="nil"/>
                <w:bottom w:val="nil"/>
                <w:right w:val="nil"/>
                <w:between w:val="nil"/>
              </w:pBdr>
              <w:spacing w:line="276" w:lineRule="auto"/>
              <w:rPr>
                <w:color w:val="000000"/>
                <w:sz w:val="20"/>
                <w:szCs w:val="20"/>
              </w:rPr>
            </w:pPr>
            <w:r>
              <w:rPr>
                <w:color w:val="000000"/>
                <w:sz w:val="20"/>
                <w:szCs w:val="20"/>
              </w:rPr>
              <w:t>Naast de checklist willen we heldere criteria afspreken die we kunnen gebruiken om te kunnen bepalen welke kinderen in aanmerking komen voor de een-sterroute. Het succesvol voeren van diagnostische gesprekken met kinderen om zo beter te kunnen vaststellen wat het rekenprobleem is en of het kind gebaat is bij een een-sterroute.</w:t>
            </w:r>
          </w:p>
          <w:p w14:paraId="0077F72F" w14:textId="3B9C0AAF" w:rsidR="007E6899" w:rsidRDefault="00430D55" w:rsidP="00A667C1">
            <w:pPr>
              <w:pBdr>
                <w:top w:val="nil"/>
                <w:left w:val="nil"/>
                <w:bottom w:val="nil"/>
                <w:right w:val="nil"/>
                <w:between w:val="nil"/>
              </w:pBdr>
              <w:spacing w:line="276" w:lineRule="auto"/>
              <w:rPr>
                <w:color w:val="000000"/>
                <w:sz w:val="20"/>
                <w:szCs w:val="20"/>
              </w:rPr>
            </w:pPr>
            <w:r>
              <w:rPr>
                <w:color w:val="000000"/>
                <w:sz w:val="20"/>
                <w:szCs w:val="20"/>
              </w:rPr>
              <w:t xml:space="preserve">Alles uiteindelijk vastleggen in een protocol.  Het probleem hierbij is wel dat we ook een nieuwe rekenmethode gaan selecteren. Het zou natuurlijk kunnen zijn dat onze vraag ten aanzien van de een sterroute volledig is verwerkt in de nieuwe methode. Vandaar zullen we pas in het tweede halfjaar aan de slag gaan met het bepalen van echt beleid. Het zal een belangrijk onderdeel zijn bij de selectie van een nieuwe rekenmethode. Wel gaan we meteen na de zomer aan de slag met het voeren van diagnostische rekengesprekken.  </w:t>
            </w:r>
          </w:p>
        </w:tc>
      </w:tr>
      <w:tr w:rsidR="007E6899" w:rsidRPr="00DC7A72" w14:paraId="0F0E383E"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196C981F"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lastRenderedPageBreak/>
              <w:t>Prestatie indicatoren/ succescriteria</w:t>
            </w:r>
          </w:p>
        </w:tc>
        <w:tc>
          <w:tcPr>
            <w:tcW w:w="7305" w:type="dxa"/>
            <w:tcBorders>
              <w:top w:val="single" w:sz="8" w:space="0" w:color="666666"/>
              <w:left w:val="single" w:sz="8" w:space="0" w:color="666666"/>
              <w:bottom w:val="single" w:sz="8" w:space="0" w:color="666666"/>
              <w:right w:val="single" w:sz="8" w:space="0" w:color="666666"/>
            </w:tcBorders>
          </w:tcPr>
          <w:p w14:paraId="761497BE" w14:textId="752AC4F2" w:rsidR="007E6899" w:rsidRPr="00DC7A72" w:rsidRDefault="007E6899" w:rsidP="00A667C1">
            <w:pPr>
              <w:pBdr>
                <w:top w:val="nil"/>
                <w:left w:val="nil"/>
                <w:bottom w:val="nil"/>
                <w:right w:val="nil"/>
                <w:between w:val="nil"/>
              </w:pBdr>
              <w:spacing w:line="276" w:lineRule="auto"/>
              <w:rPr>
                <w:rFonts w:ascii="Arial" w:eastAsia="Arial" w:hAnsi="Arial" w:cs="Arial"/>
                <w:bCs/>
                <w:sz w:val="20"/>
                <w:szCs w:val="20"/>
              </w:rPr>
            </w:pPr>
            <w:r>
              <w:rPr>
                <w:rFonts w:ascii="Arial" w:eastAsia="Arial" w:hAnsi="Arial" w:cs="Arial"/>
                <w:bCs/>
                <w:sz w:val="20"/>
                <w:szCs w:val="20"/>
              </w:rPr>
              <w:t xml:space="preserve">Eind van het schooljaar 2020-2021 hebben we </w:t>
            </w:r>
            <w:r w:rsidR="00430D55">
              <w:rPr>
                <w:rFonts w:ascii="Arial" w:eastAsia="Arial" w:hAnsi="Arial" w:cs="Arial"/>
                <w:bCs/>
                <w:sz w:val="20"/>
                <w:szCs w:val="20"/>
              </w:rPr>
              <w:t xml:space="preserve">een protocol opgesteld waarin we antwoord hebben gegeven op bovenstaande doelen en waarin we duidelijk hebben beschreven hoe we in deze te werk gaan. </w:t>
            </w:r>
            <w:r>
              <w:rPr>
                <w:rFonts w:ascii="Arial" w:eastAsia="Arial" w:hAnsi="Arial" w:cs="Arial"/>
                <w:bCs/>
                <w:sz w:val="20"/>
                <w:szCs w:val="20"/>
              </w:rPr>
              <w:t xml:space="preserve"> </w:t>
            </w:r>
          </w:p>
        </w:tc>
      </w:tr>
      <w:tr w:rsidR="007E6899" w14:paraId="2F0454D5"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2F906716"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Implementatie</w:t>
            </w:r>
            <w:r>
              <w:rPr>
                <w:rFonts w:ascii="Arial" w:eastAsia="Arial" w:hAnsi="Arial" w:cs="Arial"/>
                <w:b/>
                <w:color w:val="FFFFFF" w:themeColor="background1"/>
                <w:sz w:val="20"/>
                <w:szCs w:val="20"/>
              </w:rPr>
              <w:t xml:space="preserve"> (wat, waar, wanneer, wie)</w:t>
            </w:r>
          </w:p>
        </w:tc>
        <w:tc>
          <w:tcPr>
            <w:tcW w:w="7305" w:type="dxa"/>
            <w:tcBorders>
              <w:top w:val="single" w:sz="8" w:space="0" w:color="666666"/>
              <w:left w:val="single" w:sz="8" w:space="0" w:color="666666"/>
              <w:bottom w:val="single" w:sz="8" w:space="0" w:color="666666"/>
              <w:right w:val="single" w:sz="8" w:space="0" w:color="666666"/>
            </w:tcBorders>
          </w:tcPr>
          <w:p w14:paraId="6728A748" w14:textId="492C2E28" w:rsidR="00880209" w:rsidRDefault="007E6899" w:rsidP="00A667C1">
            <w:pPr>
              <w:pBdr>
                <w:top w:val="nil"/>
                <w:left w:val="nil"/>
                <w:bottom w:val="nil"/>
                <w:right w:val="nil"/>
                <w:between w:val="nil"/>
              </w:pBdr>
              <w:spacing w:line="276" w:lineRule="auto"/>
              <w:rPr>
                <w:color w:val="000000"/>
                <w:sz w:val="20"/>
                <w:szCs w:val="20"/>
              </w:rPr>
            </w:pPr>
            <w:r>
              <w:rPr>
                <w:color w:val="000000"/>
                <w:sz w:val="20"/>
                <w:szCs w:val="20"/>
              </w:rPr>
              <w:t xml:space="preserve">Om dit mogelijk te maken, hebben we in de gesprekken tussen de interne begeleider en leerkracht een apart gesprek opgenomen waarin we de bepaling van de een sterroute bespreken. Hiervoor is er dan eerst een diagnostisch rekengesprek uitgevoerd door de leerkracht met de kinderen die hiervoor in aanmerking komen. </w:t>
            </w:r>
            <w:r w:rsidR="00880209">
              <w:rPr>
                <w:color w:val="000000"/>
                <w:sz w:val="20"/>
                <w:szCs w:val="20"/>
              </w:rPr>
              <w:t xml:space="preserve">Er is op </w:t>
            </w:r>
          </w:p>
          <w:p w14:paraId="2980ECBE" w14:textId="77777777" w:rsidR="00880209" w:rsidRDefault="007E6899" w:rsidP="00A667C1">
            <w:pPr>
              <w:pBdr>
                <w:top w:val="nil"/>
                <w:left w:val="nil"/>
                <w:bottom w:val="nil"/>
                <w:right w:val="nil"/>
                <w:between w:val="nil"/>
              </w:pBdr>
              <w:spacing w:line="276" w:lineRule="auto"/>
              <w:rPr>
                <w:color w:val="000000"/>
                <w:sz w:val="20"/>
                <w:szCs w:val="20"/>
              </w:rPr>
            </w:pPr>
            <w:r>
              <w:rPr>
                <w:color w:val="000000"/>
                <w:sz w:val="20"/>
                <w:szCs w:val="20"/>
              </w:rPr>
              <w:t>De leerkracht wordt hierbij vervangen zodat hij/zij dit zelf kan uitvoeren</w:t>
            </w:r>
            <w:r w:rsidR="00880209">
              <w:rPr>
                <w:color w:val="000000"/>
                <w:sz w:val="20"/>
                <w:szCs w:val="20"/>
              </w:rPr>
              <w:t xml:space="preserve">. </w:t>
            </w:r>
          </w:p>
          <w:p w14:paraId="7253B728" w14:textId="77777777" w:rsidR="00880209" w:rsidRDefault="00880209" w:rsidP="00A667C1">
            <w:pPr>
              <w:pBdr>
                <w:top w:val="nil"/>
                <w:left w:val="nil"/>
                <w:bottom w:val="nil"/>
                <w:right w:val="nil"/>
                <w:between w:val="nil"/>
              </w:pBdr>
              <w:spacing w:line="276" w:lineRule="auto"/>
              <w:rPr>
                <w:color w:val="000000"/>
                <w:sz w:val="20"/>
                <w:szCs w:val="20"/>
              </w:rPr>
            </w:pPr>
            <w:r w:rsidRPr="00880209">
              <w:rPr>
                <w:b/>
                <w:bCs/>
                <w:color w:val="000000"/>
                <w:sz w:val="20"/>
                <w:szCs w:val="20"/>
              </w:rPr>
              <w:t xml:space="preserve">Op donderdagmiddag 1 oktober is er een bijeenkomst van </w:t>
            </w:r>
            <w:proofErr w:type="spellStart"/>
            <w:r w:rsidRPr="00880209">
              <w:rPr>
                <w:b/>
                <w:bCs/>
                <w:color w:val="000000"/>
                <w:sz w:val="20"/>
                <w:szCs w:val="20"/>
              </w:rPr>
              <w:t>ib+Mark</w:t>
            </w:r>
            <w:proofErr w:type="spellEnd"/>
            <w:r w:rsidRPr="00880209">
              <w:rPr>
                <w:b/>
                <w:bCs/>
                <w:color w:val="000000"/>
                <w:sz w:val="20"/>
                <w:szCs w:val="20"/>
              </w:rPr>
              <w:t>/</w:t>
            </w:r>
            <w:proofErr w:type="spellStart"/>
            <w:r w:rsidRPr="00880209">
              <w:rPr>
                <w:b/>
                <w:bCs/>
                <w:color w:val="000000"/>
                <w:sz w:val="20"/>
                <w:szCs w:val="20"/>
              </w:rPr>
              <w:t>KIm</w:t>
            </w:r>
            <w:proofErr w:type="spellEnd"/>
            <w:r w:rsidRPr="00880209">
              <w:rPr>
                <w:b/>
                <w:bCs/>
                <w:color w:val="000000"/>
                <w:sz w:val="20"/>
                <w:szCs w:val="20"/>
              </w:rPr>
              <w:t xml:space="preserve"> met collega’s van de midden-en b</w:t>
            </w:r>
            <w:r>
              <w:rPr>
                <w:b/>
                <w:bCs/>
                <w:color w:val="000000"/>
                <w:sz w:val="20"/>
                <w:szCs w:val="20"/>
              </w:rPr>
              <w:t>o</w:t>
            </w:r>
            <w:r w:rsidRPr="00880209">
              <w:rPr>
                <w:b/>
                <w:bCs/>
                <w:color w:val="000000"/>
                <w:sz w:val="20"/>
                <w:szCs w:val="20"/>
              </w:rPr>
              <w:t>venbouw over hoe je een reken diagnostisch rekengesprek kunt doen.</w:t>
            </w:r>
            <w:r w:rsidR="007E6899">
              <w:rPr>
                <w:color w:val="000000"/>
                <w:sz w:val="20"/>
                <w:szCs w:val="20"/>
              </w:rPr>
              <w:t xml:space="preserve"> </w:t>
            </w:r>
          </w:p>
          <w:p w14:paraId="51CF722F" w14:textId="10A65DF0" w:rsidR="007E6899" w:rsidRDefault="00880209" w:rsidP="00A667C1">
            <w:pPr>
              <w:pBdr>
                <w:top w:val="nil"/>
                <w:left w:val="nil"/>
                <w:bottom w:val="nil"/>
                <w:right w:val="nil"/>
                <w:between w:val="nil"/>
              </w:pBdr>
              <w:spacing w:line="276" w:lineRule="auto"/>
              <w:rPr>
                <w:b/>
                <w:bCs/>
                <w:color w:val="000000"/>
                <w:sz w:val="20"/>
                <w:szCs w:val="20"/>
              </w:rPr>
            </w:pPr>
            <w:r>
              <w:rPr>
                <w:b/>
                <w:bCs/>
                <w:color w:val="000000"/>
                <w:sz w:val="20"/>
                <w:szCs w:val="20"/>
              </w:rPr>
              <w:t xml:space="preserve">In de week van 26 oktober zijn elke dag mensen </w:t>
            </w:r>
            <w:proofErr w:type="spellStart"/>
            <w:r>
              <w:rPr>
                <w:b/>
                <w:bCs/>
                <w:color w:val="000000"/>
                <w:sz w:val="20"/>
                <w:szCs w:val="20"/>
              </w:rPr>
              <w:t>vrijgeroosterd</w:t>
            </w:r>
            <w:proofErr w:type="spellEnd"/>
            <w:r>
              <w:rPr>
                <w:b/>
                <w:bCs/>
                <w:color w:val="000000"/>
                <w:sz w:val="20"/>
                <w:szCs w:val="20"/>
              </w:rPr>
              <w:t xml:space="preserve"> om dit te kunnen doen. Er is ruim vervanging geregeld; misschien niet allemaal nodig) </w:t>
            </w:r>
          </w:p>
          <w:p w14:paraId="596E82F3" w14:textId="6296176B" w:rsidR="00880209" w:rsidRPr="00880209" w:rsidRDefault="00880209" w:rsidP="00A667C1">
            <w:pPr>
              <w:pBdr>
                <w:top w:val="nil"/>
                <w:left w:val="nil"/>
                <w:bottom w:val="nil"/>
                <w:right w:val="nil"/>
                <w:between w:val="nil"/>
              </w:pBdr>
              <w:spacing w:line="276" w:lineRule="auto"/>
              <w:rPr>
                <w:b/>
                <w:bCs/>
                <w:color w:val="000000"/>
                <w:sz w:val="20"/>
                <w:szCs w:val="20"/>
              </w:rPr>
            </w:pPr>
            <w:r>
              <w:rPr>
                <w:b/>
                <w:bCs/>
                <w:color w:val="000000"/>
                <w:sz w:val="20"/>
                <w:szCs w:val="20"/>
              </w:rPr>
              <w:t>In de week van 16 november zijn er twee (een is waarschijnlijk genoeg) ib-gesprekken met Mariette voor bepalen een-sterkinderen.</w:t>
            </w:r>
          </w:p>
          <w:p w14:paraId="5C1F5EF6" w14:textId="6AF65A9F" w:rsidR="00AD2C62" w:rsidRDefault="00AD2C62" w:rsidP="00A667C1">
            <w:pPr>
              <w:pBdr>
                <w:top w:val="nil"/>
                <w:left w:val="nil"/>
                <w:bottom w:val="nil"/>
                <w:right w:val="nil"/>
                <w:between w:val="nil"/>
              </w:pBdr>
              <w:spacing w:line="276" w:lineRule="auto"/>
              <w:rPr>
                <w:color w:val="000000"/>
                <w:sz w:val="20"/>
                <w:szCs w:val="20"/>
              </w:rPr>
            </w:pPr>
            <w:r>
              <w:rPr>
                <w:color w:val="000000"/>
                <w:sz w:val="20"/>
                <w:szCs w:val="20"/>
              </w:rPr>
              <w:t xml:space="preserve">Ook zal het in alle stappen van het selectieproces voor een nieuwe rekenmethode onderwerp van gesprek zijn. Het is dan een vast agendaonderwerp. Zie vergaderkalender. </w:t>
            </w:r>
          </w:p>
          <w:p w14:paraId="212CFC73" w14:textId="77777777" w:rsidR="007E6899" w:rsidRDefault="00AD2C62" w:rsidP="00A667C1">
            <w:pPr>
              <w:pBdr>
                <w:top w:val="nil"/>
                <w:left w:val="nil"/>
                <w:bottom w:val="nil"/>
                <w:right w:val="nil"/>
                <w:between w:val="nil"/>
              </w:pBdr>
              <w:spacing w:line="276" w:lineRule="auto"/>
              <w:rPr>
                <w:color w:val="000000"/>
                <w:sz w:val="20"/>
                <w:szCs w:val="20"/>
              </w:rPr>
            </w:pPr>
            <w:r>
              <w:rPr>
                <w:color w:val="000000"/>
                <w:sz w:val="20"/>
                <w:szCs w:val="20"/>
              </w:rPr>
              <w:t xml:space="preserve">Mark en Kim zijn ook hierbij samen met de ib-er de kartrekker. Als een van hen </w:t>
            </w:r>
            <w:proofErr w:type="spellStart"/>
            <w:r>
              <w:rPr>
                <w:color w:val="000000"/>
                <w:sz w:val="20"/>
                <w:szCs w:val="20"/>
              </w:rPr>
              <w:t>vrijgeroosterd</w:t>
            </w:r>
            <w:proofErr w:type="spellEnd"/>
            <w:r>
              <w:rPr>
                <w:color w:val="000000"/>
                <w:sz w:val="20"/>
                <w:szCs w:val="20"/>
              </w:rPr>
              <w:t xml:space="preserve"> is (zie vergaderkalender) zullen zij dit onderwerp uitwerken, van informatie voorzien en het bij de collega’s neerleggen. </w:t>
            </w:r>
          </w:p>
          <w:p w14:paraId="592657D4" w14:textId="41913C1D" w:rsidR="00880209" w:rsidRDefault="00880209" w:rsidP="00A667C1">
            <w:pPr>
              <w:pBdr>
                <w:top w:val="nil"/>
                <w:left w:val="nil"/>
                <w:bottom w:val="nil"/>
                <w:right w:val="nil"/>
                <w:between w:val="nil"/>
              </w:pBdr>
              <w:spacing w:line="276" w:lineRule="auto"/>
              <w:rPr>
                <w:color w:val="000000"/>
                <w:sz w:val="20"/>
                <w:szCs w:val="20"/>
              </w:rPr>
            </w:pPr>
            <w:r>
              <w:rPr>
                <w:color w:val="000000"/>
                <w:sz w:val="20"/>
                <w:szCs w:val="20"/>
              </w:rPr>
              <w:t xml:space="preserve">Dit doen we pas nadat we weten welke rekenmethodes het is geworden en in hoeverre de aanpak van deze kinderen in de nieuwe rekenmethode heeft opgelost. </w:t>
            </w:r>
          </w:p>
        </w:tc>
      </w:tr>
      <w:tr w:rsidR="007E6899" w14:paraId="25473DE0"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543729AC"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 xml:space="preserve">Evaluatie </w:t>
            </w:r>
          </w:p>
        </w:tc>
        <w:tc>
          <w:tcPr>
            <w:tcW w:w="7305" w:type="dxa"/>
            <w:tcBorders>
              <w:top w:val="single" w:sz="8" w:space="0" w:color="666666"/>
              <w:left w:val="single" w:sz="8" w:space="0" w:color="666666"/>
              <w:bottom w:val="single" w:sz="8" w:space="0" w:color="666666"/>
              <w:right w:val="single" w:sz="8" w:space="0" w:color="666666"/>
            </w:tcBorders>
          </w:tcPr>
          <w:p w14:paraId="63469176" w14:textId="77777777" w:rsidR="007E6899" w:rsidRPr="00166D93" w:rsidRDefault="007E6899" w:rsidP="00A667C1">
            <w:pPr>
              <w:spacing w:line="276" w:lineRule="auto"/>
              <w:rPr>
                <w:rFonts w:eastAsia="Arial" w:cs="Arial"/>
                <w:sz w:val="20"/>
                <w:szCs w:val="20"/>
              </w:rPr>
            </w:pPr>
            <w:r w:rsidRPr="00166D93">
              <w:rPr>
                <w:rFonts w:eastAsia="Arial" w:cs="Arial"/>
                <w:sz w:val="20"/>
                <w:szCs w:val="20"/>
              </w:rPr>
              <w:t>Aan het eind van het jaar zullen we in een gezamenlijke bouwvergadering midden- en bovenbouw dit onderwerp evalueren.</w:t>
            </w:r>
          </w:p>
        </w:tc>
      </w:tr>
      <w:tr w:rsidR="007E6899" w14:paraId="5A33D63C" w14:textId="77777777" w:rsidTr="00A667C1">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391D8454" w14:textId="77777777" w:rsidR="007E6899" w:rsidRPr="00671EC1" w:rsidRDefault="007E6899" w:rsidP="00A667C1">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Borging</w:t>
            </w:r>
          </w:p>
        </w:tc>
        <w:tc>
          <w:tcPr>
            <w:tcW w:w="7305" w:type="dxa"/>
            <w:tcBorders>
              <w:top w:val="single" w:sz="8" w:space="0" w:color="666666"/>
              <w:left w:val="single" w:sz="8" w:space="0" w:color="666666"/>
              <w:bottom w:val="single" w:sz="8" w:space="0" w:color="666666"/>
              <w:right w:val="single" w:sz="8" w:space="0" w:color="666666"/>
            </w:tcBorders>
          </w:tcPr>
          <w:p w14:paraId="3C6A6F12" w14:textId="77777777" w:rsidR="007E6899" w:rsidRDefault="007E6899" w:rsidP="00A667C1">
            <w:pPr>
              <w:pBdr>
                <w:top w:val="nil"/>
                <w:left w:val="nil"/>
                <w:bottom w:val="nil"/>
                <w:right w:val="nil"/>
                <w:between w:val="nil"/>
              </w:pBdr>
              <w:spacing w:line="276" w:lineRule="auto"/>
              <w:rPr>
                <w:color w:val="000000"/>
                <w:sz w:val="20"/>
                <w:szCs w:val="20"/>
              </w:rPr>
            </w:pPr>
            <w:r>
              <w:rPr>
                <w:color w:val="000000"/>
                <w:sz w:val="20"/>
                <w:szCs w:val="20"/>
              </w:rPr>
              <w:t>We zullen de eventuele aanpassingen opnemen in het protocol.</w:t>
            </w:r>
          </w:p>
        </w:tc>
      </w:tr>
    </w:tbl>
    <w:p w14:paraId="11AEADB1" w14:textId="12FA0781" w:rsidR="007E6899" w:rsidRDefault="007E6899" w:rsidP="007E6899">
      <w:pPr>
        <w:rPr>
          <w:rFonts w:ascii="Verdana" w:hAnsi="Verdana"/>
          <w:sz w:val="18"/>
          <w:szCs w:val="18"/>
        </w:rPr>
      </w:pPr>
    </w:p>
    <w:p w14:paraId="1CFE955D" w14:textId="6DB4DEC8" w:rsidR="00D77A4D" w:rsidRDefault="00D77A4D" w:rsidP="007E6899">
      <w:pPr>
        <w:rPr>
          <w:rFonts w:ascii="Verdana" w:hAnsi="Verdana"/>
          <w:sz w:val="18"/>
          <w:szCs w:val="18"/>
        </w:rPr>
      </w:pPr>
    </w:p>
    <w:p w14:paraId="31158076" w14:textId="77777777" w:rsidR="00D77A4D" w:rsidRDefault="00D77A4D">
      <w:pPr>
        <w:spacing w:after="160" w:line="259" w:lineRule="auto"/>
        <w:rPr>
          <w:rFonts w:ascii="Verdana" w:hAnsi="Verdana"/>
          <w:sz w:val="18"/>
          <w:szCs w:val="18"/>
        </w:rPr>
      </w:pPr>
      <w:r>
        <w:rPr>
          <w:rFonts w:ascii="Verdana" w:hAnsi="Verdana"/>
          <w:sz w:val="18"/>
          <w:szCs w:val="18"/>
        </w:rPr>
        <w:br w:type="page"/>
      </w:r>
    </w:p>
    <w:p w14:paraId="2FDB0680" w14:textId="5C741AE8" w:rsidR="00D77A4D" w:rsidRPr="00D77A4D" w:rsidRDefault="00BD31E0" w:rsidP="007E6899">
      <w:pPr>
        <w:rPr>
          <w:rFonts w:ascii="Arial" w:eastAsia="Arial" w:hAnsi="Arial" w:cs="Arial"/>
          <w:b/>
        </w:rPr>
      </w:pPr>
      <w:r>
        <w:rPr>
          <w:rFonts w:ascii="Verdana" w:hAnsi="Verdana"/>
          <w:b/>
          <w:bCs/>
          <w:sz w:val="28"/>
          <w:szCs w:val="28"/>
        </w:rPr>
        <w:lastRenderedPageBreak/>
        <w:t>Jaarplan 2021-2022</w:t>
      </w:r>
      <w:r w:rsidR="00D77A4D" w:rsidRPr="00D77A4D">
        <w:rPr>
          <w:rFonts w:ascii="Arial" w:eastAsia="Arial" w:hAnsi="Arial" w:cs="Arial"/>
          <w:b/>
        </w:rPr>
        <w:br/>
      </w:r>
    </w:p>
    <w:tbl>
      <w:tblPr>
        <w:tblW w:w="9165" w:type="dxa"/>
        <w:tblInd w:w="1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400" w:firstRow="0" w:lastRow="0" w:firstColumn="0" w:lastColumn="0" w:noHBand="0" w:noVBand="1"/>
      </w:tblPr>
      <w:tblGrid>
        <w:gridCol w:w="1860"/>
        <w:gridCol w:w="7305"/>
      </w:tblGrid>
      <w:tr w:rsidR="00D77A4D" w14:paraId="482661F4" w14:textId="77777777" w:rsidTr="00AD2C62">
        <w:trPr>
          <w:trHeight w:val="560"/>
        </w:trPr>
        <w:tc>
          <w:tcPr>
            <w:tcW w:w="9165" w:type="dxa"/>
            <w:gridSpan w:val="2"/>
            <w:tcBorders>
              <w:top w:val="single" w:sz="8" w:space="0" w:color="666666"/>
              <w:left w:val="single" w:sz="8" w:space="0" w:color="666666"/>
              <w:bottom w:val="single" w:sz="8" w:space="0" w:color="666666"/>
              <w:right w:val="single" w:sz="8" w:space="0" w:color="666666"/>
            </w:tcBorders>
            <w:shd w:val="clear" w:color="auto" w:fill="2F5496" w:themeFill="accent1" w:themeFillShade="BF"/>
          </w:tcPr>
          <w:p w14:paraId="00952350" w14:textId="77777777" w:rsidR="00D77A4D" w:rsidRDefault="00D77A4D" w:rsidP="00AD2C62">
            <w:pPr>
              <w:spacing w:line="360" w:lineRule="auto"/>
              <w:jc w:val="center"/>
              <w:rPr>
                <w:rFonts w:ascii="Arial" w:eastAsia="Arial" w:hAnsi="Arial" w:cs="Arial"/>
                <w:b/>
                <w:color w:val="FFFFFF" w:themeColor="background1"/>
              </w:rPr>
            </w:pPr>
            <w:r>
              <w:rPr>
                <w:rFonts w:ascii="Arial" w:eastAsia="Arial" w:hAnsi="Arial" w:cs="Arial"/>
                <w:b/>
              </w:rPr>
              <w:br/>
            </w:r>
            <w:r w:rsidRPr="006D44B4">
              <w:rPr>
                <w:rFonts w:ascii="Arial" w:eastAsia="Arial" w:hAnsi="Arial" w:cs="Arial"/>
                <w:b/>
                <w:color w:val="FFFFFF" w:themeColor="background1"/>
              </w:rPr>
              <w:t>Onderwerp:</w:t>
            </w:r>
            <w:r>
              <w:rPr>
                <w:rFonts w:ascii="Arial" w:eastAsia="Arial" w:hAnsi="Arial" w:cs="Arial"/>
                <w:b/>
                <w:color w:val="FFFFFF" w:themeColor="background1"/>
              </w:rPr>
              <w:t xml:space="preserve"> </w:t>
            </w:r>
          </w:p>
          <w:p w14:paraId="74785A20" w14:textId="77777777" w:rsidR="00D77A4D" w:rsidRDefault="00D77A4D" w:rsidP="00AD2C62">
            <w:pPr>
              <w:spacing w:line="360" w:lineRule="auto"/>
              <w:jc w:val="center"/>
              <w:rPr>
                <w:rFonts w:ascii="Arial" w:eastAsia="Arial" w:hAnsi="Arial" w:cs="Arial"/>
                <w:b/>
              </w:rPr>
            </w:pPr>
            <w:r>
              <w:rPr>
                <w:rFonts w:ascii="Arial" w:eastAsia="Arial" w:hAnsi="Arial" w:cs="Arial"/>
                <w:b/>
                <w:color w:val="FFFFFF" w:themeColor="background1"/>
              </w:rPr>
              <w:t xml:space="preserve">Implementeren van technieken uit </w:t>
            </w:r>
            <w:proofErr w:type="spellStart"/>
            <w:r>
              <w:rPr>
                <w:rFonts w:ascii="Arial" w:eastAsia="Arial" w:hAnsi="Arial" w:cs="Arial"/>
                <w:b/>
                <w:color w:val="FFFFFF" w:themeColor="background1"/>
              </w:rPr>
              <w:t>Teach</w:t>
            </w:r>
            <w:proofErr w:type="spellEnd"/>
            <w:r>
              <w:rPr>
                <w:rFonts w:ascii="Arial" w:eastAsia="Arial" w:hAnsi="Arial" w:cs="Arial"/>
                <w:b/>
                <w:color w:val="FFFFFF" w:themeColor="background1"/>
              </w:rPr>
              <w:t xml:space="preserve"> Like a </w:t>
            </w:r>
            <w:proofErr w:type="spellStart"/>
            <w:r>
              <w:rPr>
                <w:rFonts w:ascii="Arial" w:eastAsia="Arial" w:hAnsi="Arial" w:cs="Arial"/>
                <w:b/>
                <w:color w:val="FFFFFF" w:themeColor="background1"/>
              </w:rPr>
              <w:t>Champion</w:t>
            </w:r>
            <w:proofErr w:type="spellEnd"/>
            <w:r w:rsidRPr="006D44B4">
              <w:rPr>
                <w:rFonts w:ascii="Arial" w:eastAsia="Arial" w:hAnsi="Arial" w:cs="Arial"/>
                <w:b/>
                <w:color w:val="FFFFFF" w:themeColor="background1"/>
              </w:rPr>
              <w:br/>
            </w:r>
          </w:p>
        </w:tc>
      </w:tr>
      <w:tr w:rsidR="00D77A4D" w:rsidRPr="00E51B1C" w14:paraId="5342D020" w14:textId="77777777" w:rsidTr="00AD2C62">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0388BB6A" w14:textId="77777777" w:rsidR="00D77A4D" w:rsidRPr="00671EC1" w:rsidRDefault="00D77A4D" w:rsidP="00AD2C62">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Uitgangssituatie</w:t>
            </w:r>
          </w:p>
        </w:tc>
        <w:tc>
          <w:tcPr>
            <w:tcW w:w="7305" w:type="dxa"/>
            <w:tcBorders>
              <w:top w:val="single" w:sz="8" w:space="0" w:color="666666"/>
              <w:left w:val="single" w:sz="8" w:space="0" w:color="666666"/>
              <w:bottom w:val="single" w:sz="8" w:space="0" w:color="666666"/>
              <w:right w:val="single" w:sz="8" w:space="0" w:color="666666"/>
            </w:tcBorders>
          </w:tcPr>
          <w:p w14:paraId="2F8A88F5" w14:textId="0B055AE9" w:rsidR="00D77A4D" w:rsidRDefault="00D77A4D" w:rsidP="00AD2C62">
            <w:pPr>
              <w:pBdr>
                <w:top w:val="nil"/>
                <w:left w:val="nil"/>
                <w:bottom w:val="nil"/>
                <w:right w:val="nil"/>
                <w:between w:val="nil"/>
              </w:pBdr>
              <w:spacing w:line="276" w:lineRule="auto"/>
              <w:rPr>
                <w:color w:val="000000"/>
                <w:sz w:val="20"/>
                <w:szCs w:val="20"/>
              </w:rPr>
            </w:pPr>
            <w:r>
              <w:rPr>
                <w:color w:val="000000"/>
                <w:sz w:val="20"/>
                <w:szCs w:val="20"/>
              </w:rPr>
              <w:t xml:space="preserve">Uit o.a. de klasbezoeken, </w:t>
            </w:r>
            <w:proofErr w:type="spellStart"/>
            <w:r>
              <w:rPr>
                <w:color w:val="000000"/>
                <w:sz w:val="20"/>
                <w:szCs w:val="20"/>
              </w:rPr>
              <w:t>leerlingenquetes</w:t>
            </w:r>
            <w:proofErr w:type="spellEnd"/>
            <w:r>
              <w:rPr>
                <w:color w:val="000000"/>
                <w:sz w:val="20"/>
                <w:szCs w:val="20"/>
              </w:rPr>
              <w:t xml:space="preserve"> (Kanjertraining, Vensters PO), de audit afgenomen in september 2019 door de heer </w:t>
            </w:r>
            <w:proofErr w:type="spellStart"/>
            <w:r w:rsidR="00DD6899">
              <w:rPr>
                <w:color w:val="000000"/>
                <w:sz w:val="20"/>
                <w:szCs w:val="20"/>
              </w:rPr>
              <w:t>B</w:t>
            </w:r>
            <w:r>
              <w:rPr>
                <w:color w:val="000000"/>
                <w:sz w:val="20"/>
                <w:szCs w:val="20"/>
              </w:rPr>
              <w:t>ijsterbos</w:t>
            </w:r>
            <w:proofErr w:type="spellEnd"/>
            <w:r>
              <w:rPr>
                <w:color w:val="000000"/>
                <w:sz w:val="20"/>
                <w:szCs w:val="20"/>
              </w:rPr>
              <w:t xml:space="preserve"> in opdracht van SKO, de opbrengsten van de Cito tussentoetsen en de Entreetoets (IEP-Eindtoets) en een zelf afgenomen enquête onder het team waarin we elkaar hebben bevraagd over onze tevredenheid m.b.t. bijvoorbeeld onderwerpen als zicht op ontwikkeling kunnen we concluderen dat de kwaliteit van het lesgeven over het algemeen </w:t>
            </w:r>
            <w:r w:rsidR="005B4F74">
              <w:rPr>
                <w:color w:val="000000"/>
                <w:sz w:val="20"/>
                <w:szCs w:val="20"/>
              </w:rPr>
              <w:t xml:space="preserve">ruim </w:t>
            </w:r>
            <w:r>
              <w:rPr>
                <w:color w:val="000000"/>
                <w:sz w:val="20"/>
                <w:szCs w:val="20"/>
              </w:rPr>
              <w:t xml:space="preserve">voldoende is. De heer Wijsterbos </w:t>
            </w:r>
            <w:r w:rsidR="005B4F74">
              <w:rPr>
                <w:color w:val="000000"/>
                <w:sz w:val="20"/>
                <w:szCs w:val="20"/>
              </w:rPr>
              <w:t>beoordeelde het zelfs als goed</w:t>
            </w:r>
            <w:r>
              <w:rPr>
                <w:color w:val="000000"/>
                <w:sz w:val="20"/>
                <w:szCs w:val="20"/>
              </w:rPr>
              <w:t xml:space="preserve">. </w:t>
            </w:r>
          </w:p>
          <w:p w14:paraId="70B4E25D" w14:textId="77777777" w:rsidR="00D77A4D" w:rsidRDefault="00D77A4D" w:rsidP="00AD2C62">
            <w:pPr>
              <w:pBdr>
                <w:top w:val="nil"/>
                <w:left w:val="nil"/>
                <w:bottom w:val="nil"/>
                <w:right w:val="nil"/>
                <w:between w:val="nil"/>
              </w:pBdr>
              <w:spacing w:line="276" w:lineRule="auto"/>
              <w:rPr>
                <w:color w:val="000000"/>
                <w:sz w:val="20"/>
                <w:szCs w:val="20"/>
              </w:rPr>
            </w:pPr>
            <w:r>
              <w:rPr>
                <w:color w:val="000000"/>
                <w:sz w:val="20"/>
                <w:szCs w:val="20"/>
              </w:rPr>
              <w:t xml:space="preserve">Desondanks kunnen we ons altijd verbeteren. Om die reden hebben we in het schooljaar 2019-2020 met het gehele team de nascholing </w:t>
            </w:r>
            <w:proofErr w:type="spellStart"/>
            <w:r>
              <w:rPr>
                <w:color w:val="000000"/>
                <w:sz w:val="20"/>
                <w:szCs w:val="20"/>
              </w:rPr>
              <w:t>Teach</w:t>
            </w:r>
            <w:proofErr w:type="spellEnd"/>
            <w:r>
              <w:rPr>
                <w:color w:val="000000"/>
                <w:sz w:val="20"/>
                <w:szCs w:val="20"/>
              </w:rPr>
              <w:t xml:space="preserve"> like a </w:t>
            </w:r>
            <w:proofErr w:type="spellStart"/>
            <w:r>
              <w:rPr>
                <w:color w:val="000000"/>
                <w:sz w:val="20"/>
                <w:szCs w:val="20"/>
              </w:rPr>
              <w:t>champion</w:t>
            </w:r>
            <w:proofErr w:type="spellEnd"/>
            <w:r>
              <w:rPr>
                <w:color w:val="000000"/>
                <w:sz w:val="20"/>
                <w:szCs w:val="20"/>
              </w:rPr>
              <w:t xml:space="preserve"> gevolgd. In het kort hebben de auteurs van dit boek alle lestechnieken verzameld van collega’s in het onderwijs (ook in het buitenland) waarvan bewezen is dat ze werken. De nascholing bestond uit vier dagdelen nascholing waarbij de lesstof werd aangeleerd en eigen gemaakt. Ook hebben we de lestechnieken in de klas uitgeprobeerd, hebben de collega’s fragmenten van technieken gefilmd en is dit in kleine groepjes besproken en tenslotte zijn de cursusleiders bij de meeste collega’s ook in de groep geweest m lesobservaties te doen. Deze observaties werden later met de leerkracht besproken.</w:t>
            </w:r>
          </w:p>
          <w:p w14:paraId="665CEEF0" w14:textId="77777777" w:rsidR="00D77A4D" w:rsidRDefault="00D77A4D" w:rsidP="00AD2C62">
            <w:pPr>
              <w:pBdr>
                <w:top w:val="nil"/>
                <w:left w:val="nil"/>
                <w:bottom w:val="nil"/>
                <w:right w:val="nil"/>
                <w:between w:val="nil"/>
              </w:pBdr>
              <w:spacing w:line="276" w:lineRule="auto"/>
              <w:rPr>
                <w:color w:val="000000"/>
                <w:sz w:val="20"/>
                <w:szCs w:val="20"/>
              </w:rPr>
            </w:pPr>
            <w:r>
              <w:rPr>
                <w:color w:val="000000"/>
                <w:sz w:val="20"/>
                <w:szCs w:val="20"/>
              </w:rPr>
              <w:t xml:space="preserve">De klasbezoeken hebben geen doorgang kunnen vinden. Dit omdat we in die periode te maken hebben gekregen met de Corona-crisis.  </w:t>
            </w:r>
          </w:p>
          <w:p w14:paraId="16474F6C" w14:textId="77777777" w:rsidR="00D77A4D" w:rsidRDefault="00D77A4D" w:rsidP="00AD2C62">
            <w:pPr>
              <w:pBdr>
                <w:top w:val="nil"/>
                <w:left w:val="nil"/>
                <w:bottom w:val="nil"/>
                <w:right w:val="nil"/>
                <w:between w:val="nil"/>
              </w:pBdr>
              <w:spacing w:line="276" w:lineRule="auto"/>
              <w:rPr>
                <w:color w:val="000000"/>
                <w:sz w:val="20"/>
                <w:szCs w:val="20"/>
              </w:rPr>
            </w:pPr>
            <w:r>
              <w:rPr>
                <w:color w:val="000000"/>
                <w:sz w:val="20"/>
                <w:szCs w:val="20"/>
              </w:rPr>
              <w:t xml:space="preserve">De nascholing betreft de belangrijkste onderdelen van </w:t>
            </w:r>
            <w:proofErr w:type="spellStart"/>
            <w:r>
              <w:rPr>
                <w:color w:val="000000"/>
                <w:sz w:val="20"/>
                <w:szCs w:val="20"/>
              </w:rPr>
              <w:t>Teach</w:t>
            </w:r>
            <w:proofErr w:type="spellEnd"/>
            <w:r>
              <w:rPr>
                <w:color w:val="000000"/>
                <w:sz w:val="20"/>
                <w:szCs w:val="20"/>
              </w:rPr>
              <w:t xml:space="preserve"> like a </w:t>
            </w:r>
            <w:proofErr w:type="spellStart"/>
            <w:r>
              <w:rPr>
                <w:color w:val="000000"/>
                <w:sz w:val="20"/>
                <w:szCs w:val="20"/>
              </w:rPr>
              <w:t>champion</w:t>
            </w:r>
            <w:proofErr w:type="spellEnd"/>
            <w:r>
              <w:rPr>
                <w:color w:val="000000"/>
                <w:sz w:val="20"/>
                <w:szCs w:val="20"/>
              </w:rPr>
              <w:t xml:space="preserve">. </w:t>
            </w:r>
          </w:p>
          <w:p w14:paraId="48BE9ABB" w14:textId="77777777" w:rsidR="00D77A4D" w:rsidRPr="00E51B1C" w:rsidRDefault="00D77A4D" w:rsidP="00AD2C62">
            <w:pPr>
              <w:pBdr>
                <w:top w:val="nil"/>
                <w:left w:val="nil"/>
                <w:bottom w:val="nil"/>
                <w:right w:val="nil"/>
                <w:between w:val="nil"/>
              </w:pBdr>
              <w:spacing w:line="276" w:lineRule="auto"/>
              <w:rPr>
                <w:color w:val="000000"/>
                <w:sz w:val="20"/>
                <w:szCs w:val="20"/>
              </w:rPr>
            </w:pPr>
            <w:r>
              <w:rPr>
                <w:color w:val="000000"/>
                <w:sz w:val="20"/>
                <w:szCs w:val="20"/>
              </w:rPr>
              <w:t>Het is de bedoeling dat we de technieken in de komende twee jaar verder uitdiepen, eigen maken om er zo voor te zorgen dat dit behoort tot ons arsenaal.</w:t>
            </w:r>
          </w:p>
        </w:tc>
      </w:tr>
      <w:tr w:rsidR="00D77A4D" w14:paraId="10012002" w14:textId="77777777" w:rsidTr="00AD2C62">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45372D72" w14:textId="77777777" w:rsidR="00D77A4D" w:rsidRPr="00671EC1" w:rsidRDefault="00D77A4D" w:rsidP="00AD2C62">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Doelen</w:t>
            </w:r>
          </w:p>
        </w:tc>
        <w:tc>
          <w:tcPr>
            <w:tcW w:w="7305" w:type="dxa"/>
            <w:tcBorders>
              <w:top w:val="single" w:sz="8" w:space="0" w:color="666666"/>
              <w:left w:val="single" w:sz="8" w:space="0" w:color="666666"/>
              <w:bottom w:val="single" w:sz="8" w:space="0" w:color="666666"/>
              <w:right w:val="single" w:sz="8" w:space="0" w:color="666666"/>
            </w:tcBorders>
          </w:tcPr>
          <w:p w14:paraId="70D755BD" w14:textId="5CBF4793" w:rsidR="00D77A4D" w:rsidRDefault="005B4F74" w:rsidP="005B4F74">
            <w:pPr>
              <w:pBdr>
                <w:top w:val="nil"/>
                <w:left w:val="nil"/>
                <w:bottom w:val="nil"/>
                <w:right w:val="nil"/>
                <w:between w:val="nil"/>
              </w:pBdr>
              <w:spacing w:line="276" w:lineRule="auto"/>
              <w:rPr>
                <w:color w:val="000000"/>
                <w:sz w:val="20"/>
                <w:szCs w:val="20"/>
              </w:rPr>
            </w:pPr>
            <w:r>
              <w:rPr>
                <w:color w:val="000000"/>
                <w:sz w:val="20"/>
                <w:szCs w:val="20"/>
              </w:rPr>
              <w:t xml:space="preserve">Het aanvankelijke doel was: </w:t>
            </w:r>
            <w:r w:rsidR="00D77A4D">
              <w:rPr>
                <w:color w:val="000000"/>
                <w:sz w:val="20"/>
                <w:szCs w:val="20"/>
              </w:rPr>
              <w:t xml:space="preserve">In de schooljaren 2020-2021 en 2021-2022 willen we ervoor zorgen dat minimaal alle technieken die aan bod zijn gekomen tijdens de nascholing in 2019-2020 opgenomen zijn in ons aanbod, alle collega’s de technieken beheersen en toepassen en zichtbaar zijn in klasbezoeken. Dit bovenstaande moeten we dus aanpassen t.g.v. de Corona-crisis waardoor we het tweede gedeelte van de nascholing, de klasbezoeken, </w:t>
            </w:r>
            <w:r>
              <w:rPr>
                <w:color w:val="000000"/>
                <w:sz w:val="20"/>
                <w:szCs w:val="20"/>
              </w:rPr>
              <w:t xml:space="preserve">in 2019-2020 </w:t>
            </w:r>
            <w:r w:rsidR="00D77A4D">
              <w:rPr>
                <w:color w:val="000000"/>
                <w:sz w:val="20"/>
                <w:szCs w:val="20"/>
              </w:rPr>
              <w:t xml:space="preserve">niet konden doen. </w:t>
            </w:r>
            <w:r>
              <w:rPr>
                <w:color w:val="000000"/>
                <w:sz w:val="20"/>
                <w:szCs w:val="20"/>
              </w:rPr>
              <w:t xml:space="preserve">Precies op het moment dat we dit zouden uitvoeren, werd de school gesloten. </w:t>
            </w:r>
            <w:r w:rsidR="00D77A4D">
              <w:rPr>
                <w:color w:val="000000"/>
                <w:sz w:val="20"/>
                <w:szCs w:val="20"/>
              </w:rPr>
              <w:t xml:space="preserve">Op dit moment is het nog niet duidelijk wat er volgend schooljaar </w:t>
            </w:r>
            <w:r>
              <w:rPr>
                <w:color w:val="000000"/>
                <w:sz w:val="20"/>
                <w:szCs w:val="20"/>
              </w:rPr>
              <w:t xml:space="preserve">allemaal </w:t>
            </w:r>
            <w:r w:rsidR="00D77A4D">
              <w:rPr>
                <w:color w:val="000000"/>
                <w:sz w:val="20"/>
                <w:szCs w:val="20"/>
              </w:rPr>
              <w:t xml:space="preserve">kan. We zullen </w:t>
            </w:r>
            <w:r>
              <w:rPr>
                <w:color w:val="000000"/>
                <w:sz w:val="20"/>
                <w:szCs w:val="20"/>
              </w:rPr>
              <w:t xml:space="preserve">om die reden </w:t>
            </w:r>
            <w:r w:rsidR="00D77A4D">
              <w:rPr>
                <w:color w:val="000000"/>
                <w:sz w:val="20"/>
                <w:szCs w:val="20"/>
              </w:rPr>
              <w:t xml:space="preserve">moeten afwachten wat er straks mogelijk is. Als we weer op volle sterkte mogen werken en er weer externen in de klas mogen komen zullen we de klasbezoeken in het schooljaar 20-21 alsnog doen. </w:t>
            </w:r>
          </w:p>
        </w:tc>
      </w:tr>
      <w:tr w:rsidR="00D77A4D" w:rsidRPr="00CA3C6C" w14:paraId="796740BE" w14:textId="77777777" w:rsidTr="00AD2C62">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1635B962" w14:textId="77777777" w:rsidR="00D77A4D" w:rsidRPr="00671EC1" w:rsidRDefault="00D77A4D" w:rsidP="00AD2C62">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Prestatie indicatoren/ succescriteria</w:t>
            </w:r>
          </w:p>
        </w:tc>
        <w:tc>
          <w:tcPr>
            <w:tcW w:w="7305" w:type="dxa"/>
            <w:tcBorders>
              <w:top w:val="single" w:sz="8" w:space="0" w:color="666666"/>
              <w:left w:val="single" w:sz="8" w:space="0" w:color="666666"/>
              <w:bottom w:val="single" w:sz="8" w:space="0" w:color="666666"/>
              <w:right w:val="single" w:sz="8" w:space="0" w:color="666666"/>
            </w:tcBorders>
          </w:tcPr>
          <w:p w14:paraId="2615911C" w14:textId="1EFFC17F" w:rsidR="00D77A4D" w:rsidRDefault="005B4F74" w:rsidP="005B4F74">
            <w:pPr>
              <w:pBdr>
                <w:top w:val="nil"/>
                <w:left w:val="nil"/>
                <w:bottom w:val="nil"/>
                <w:right w:val="nil"/>
                <w:between w:val="nil"/>
              </w:pBdr>
              <w:spacing w:line="276" w:lineRule="auto"/>
              <w:rPr>
                <w:rFonts w:eastAsia="Arial" w:cstheme="minorHAnsi"/>
                <w:bCs/>
                <w:sz w:val="20"/>
                <w:szCs w:val="20"/>
              </w:rPr>
            </w:pPr>
            <w:r>
              <w:rPr>
                <w:rFonts w:eastAsia="Arial" w:cstheme="minorHAnsi"/>
                <w:bCs/>
                <w:sz w:val="20"/>
                <w:szCs w:val="20"/>
              </w:rPr>
              <w:t xml:space="preserve">Het aanvankelijke doel voor het schooljaar 2020-2021 was: </w:t>
            </w:r>
            <w:r w:rsidR="00D77A4D" w:rsidRPr="00CA3C6C">
              <w:rPr>
                <w:rFonts w:eastAsia="Arial" w:cstheme="minorHAnsi"/>
                <w:bCs/>
                <w:sz w:val="20"/>
                <w:szCs w:val="20"/>
              </w:rPr>
              <w:t xml:space="preserve">Aan het eind </w:t>
            </w:r>
            <w:r w:rsidR="00D77A4D">
              <w:rPr>
                <w:rFonts w:eastAsia="Arial" w:cstheme="minorHAnsi"/>
                <w:bCs/>
                <w:sz w:val="20"/>
                <w:szCs w:val="20"/>
              </w:rPr>
              <w:t>van het schooljaar 2020-2021 en idem in 2021-2022 zullen we door middel van een enquête het team bevragen in hoeverre de technieken worden beheerst en toegepast.</w:t>
            </w:r>
          </w:p>
          <w:p w14:paraId="246CB4F7" w14:textId="7407CCBE" w:rsidR="00D77A4D" w:rsidRPr="00CA3C6C" w:rsidRDefault="00D77A4D" w:rsidP="005B4F74">
            <w:pPr>
              <w:pBdr>
                <w:top w:val="nil"/>
                <w:left w:val="nil"/>
                <w:bottom w:val="nil"/>
                <w:right w:val="nil"/>
                <w:between w:val="nil"/>
              </w:pBdr>
              <w:spacing w:line="276" w:lineRule="auto"/>
              <w:rPr>
                <w:rFonts w:eastAsia="Arial" w:cstheme="minorHAnsi"/>
                <w:bCs/>
                <w:sz w:val="20"/>
                <w:szCs w:val="20"/>
              </w:rPr>
            </w:pPr>
            <w:r>
              <w:rPr>
                <w:rFonts w:eastAsia="Arial" w:cstheme="minorHAnsi"/>
                <w:bCs/>
                <w:sz w:val="20"/>
                <w:szCs w:val="20"/>
              </w:rPr>
              <w:t xml:space="preserve">In klasbezoeken moeten technieken zichtbaar zijn. </w:t>
            </w:r>
            <w:r w:rsidR="005B4F74">
              <w:rPr>
                <w:rFonts w:eastAsia="Arial" w:cstheme="minorHAnsi"/>
                <w:bCs/>
                <w:sz w:val="20"/>
                <w:szCs w:val="20"/>
              </w:rPr>
              <w:t>Dit schuift dus een jaar op naar 2021-2022.</w:t>
            </w:r>
          </w:p>
        </w:tc>
      </w:tr>
      <w:tr w:rsidR="00D77A4D" w:rsidRPr="00CA3C6C" w14:paraId="1F7D0118" w14:textId="77777777" w:rsidTr="00AD2C62">
        <w:tc>
          <w:tcPr>
            <w:tcW w:w="9165" w:type="dxa"/>
            <w:gridSpan w:val="2"/>
            <w:tcBorders>
              <w:top w:val="single" w:sz="8" w:space="0" w:color="666666"/>
              <w:left w:val="single" w:sz="8" w:space="0" w:color="666666"/>
              <w:bottom w:val="single" w:sz="8" w:space="0" w:color="666666"/>
              <w:right w:val="single" w:sz="8" w:space="0" w:color="666666"/>
            </w:tcBorders>
            <w:shd w:val="clear" w:color="auto" w:fill="4472C4" w:themeFill="accent1"/>
          </w:tcPr>
          <w:p w14:paraId="092BB123" w14:textId="77777777" w:rsidR="00D77A4D" w:rsidRDefault="00D77A4D" w:rsidP="00AD2C62">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Implementatie</w:t>
            </w:r>
          </w:p>
          <w:p w14:paraId="6C3745C8" w14:textId="77777777" w:rsidR="00D77A4D" w:rsidRPr="00CA3C6C" w:rsidRDefault="00D77A4D" w:rsidP="00AD2C62">
            <w:pPr>
              <w:pBdr>
                <w:top w:val="nil"/>
                <w:left w:val="nil"/>
                <w:bottom w:val="nil"/>
                <w:right w:val="nil"/>
                <w:between w:val="nil"/>
              </w:pBdr>
              <w:spacing w:line="276" w:lineRule="auto"/>
              <w:rPr>
                <w:rFonts w:cstheme="minorHAnsi"/>
                <w:color w:val="000000"/>
                <w:sz w:val="20"/>
                <w:szCs w:val="20"/>
              </w:rPr>
            </w:pPr>
            <w:r>
              <w:rPr>
                <w:rFonts w:ascii="Arial" w:eastAsia="Arial" w:hAnsi="Arial" w:cs="Arial"/>
                <w:b/>
                <w:color w:val="FFFFFF" w:themeColor="background1"/>
                <w:sz w:val="20"/>
                <w:szCs w:val="20"/>
              </w:rPr>
              <w:t>(</w:t>
            </w:r>
            <w:proofErr w:type="gramStart"/>
            <w:r>
              <w:rPr>
                <w:rFonts w:ascii="Arial" w:eastAsia="Arial" w:hAnsi="Arial" w:cs="Arial"/>
                <w:b/>
                <w:color w:val="FFFFFF" w:themeColor="background1"/>
                <w:sz w:val="20"/>
                <w:szCs w:val="20"/>
              </w:rPr>
              <w:t>wat</w:t>
            </w:r>
            <w:proofErr w:type="gramEnd"/>
            <w:r>
              <w:rPr>
                <w:rFonts w:ascii="Arial" w:eastAsia="Arial" w:hAnsi="Arial" w:cs="Arial"/>
                <w:b/>
                <w:color w:val="FFFFFF" w:themeColor="background1"/>
                <w:sz w:val="20"/>
                <w:szCs w:val="20"/>
              </w:rPr>
              <w:t>, waar, wanneer, wie)</w:t>
            </w:r>
          </w:p>
        </w:tc>
      </w:tr>
      <w:tr w:rsidR="00D77A4D" w14:paraId="6CF7118A" w14:textId="77777777" w:rsidTr="00AD2C62">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199FBDE1" w14:textId="77777777" w:rsidR="00D77A4D" w:rsidRPr="00671EC1" w:rsidRDefault="00D77A4D" w:rsidP="00AD2C62">
            <w:pPr>
              <w:spacing w:line="276" w:lineRule="auto"/>
              <w:rPr>
                <w:rFonts w:ascii="Arial" w:eastAsia="Arial" w:hAnsi="Arial" w:cs="Arial"/>
                <w:b/>
                <w:color w:val="FFFFFF" w:themeColor="background1"/>
                <w:sz w:val="20"/>
                <w:szCs w:val="20"/>
              </w:rPr>
            </w:pPr>
            <w:r>
              <w:rPr>
                <w:rFonts w:ascii="Arial" w:eastAsia="Arial" w:hAnsi="Arial" w:cs="Arial"/>
                <w:b/>
                <w:color w:val="FFFFFF" w:themeColor="background1"/>
                <w:sz w:val="20"/>
                <w:szCs w:val="20"/>
              </w:rPr>
              <w:t>Wat en hoe?</w:t>
            </w:r>
          </w:p>
        </w:tc>
        <w:tc>
          <w:tcPr>
            <w:tcW w:w="7305" w:type="dxa"/>
            <w:tcBorders>
              <w:top w:val="single" w:sz="8" w:space="0" w:color="666666"/>
              <w:left w:val="single" w:sz="8" w:space="0" w:color="666666"/>
              <w:bottom w:val="single" w:sz="8" w:space="0" w:color="666666"/>
              <w:right w:val="single" w:sz="8" w:space="0" w:color="666666"/>
            </w:tcBorders>
          </w:tcPr>
          <w:p w14:paraId="20441125" w14:textId="75DC1C5D" w:rsidR="00D77A4D" w:rsidRDefault="00D77A4D" w:rsidP="00AD2C62">
            <w:pPr>
              <w:pBdr>
                <w:top w:val="nil"/>
                <w:left w:val="nil"/>
                <w:bottom w:val="nil"/>
                <w:right w:val="nil"/>
                <w:between w:val="nil"/>
              </w:pBdr>
              <w:spacing w:line="276" w:lineRule="auto"/>
              <w:rPr>
                <w:rFonts w:eastAsia="Arial" w:cstheme="minorHAnsi"/>
                <w:color w:val="000000"/>
                <w:sz w:val="20"/>
                <w:szCs w:val="20"/>
              </w:rPr>
            </w:pPr>
            <w:r w:rsidRPr="00D77A4D">
              <w:rPr>
                <w:rFonts w:eastAsia="Arial" w:cstheme="minorHAnsi"/>
                <w:i/>
                <w:iCs/>
                <w:color w:val="000000"/>
                <w:sz w:val="20"/>
                <w:szCs w:val="20"/>
              </w:rPr>
              <w:t>Doordat we de cursus vanwege de Corona-crisis in maart, april niet af konden maken en de klasbezoeken</w:t>
            </w:r>
            <w:r w:rsidR="005B4F74">
              <w:rPr>
                <w:rFonts w:eastAsia="Arial" w:cstheme="minorHAnsi"/>
                <w:i/>
                <w:iCs/>
                <w:color w:val="000000"/>
                <w:sz w:val="20"/>
                <w:szCs w:val="20"/>
              </w:rPr>
              <w:t xml:space="preserve"> </w:t>
            </w:r>
            <w:r w:rsidRPr="00D77A4D">
              <w:rPr>
                <w:rFonts w:eastAsia="Arial" w:cstheme="minorHAnsi"/>
                <w:i/>
                <w:iCs/>
                <w:color w:val="000000"/>
                <w:sz w:val="20"/>
                <w:szCs w:val="20"/>
              </w:rPr>
              <w:t xml:space="preserve">niet plaats hebben gevonden zullen we </w:t>
            </w:r>
            <w:r w:rsidR="005B4F74">
              <w:rPr>
                <w:rFonts w:eastAsia="Arial" w:cstheme="minorHAnsi"/>
                <w:i/>
                <w:iCs/>
                <w:color w:val="000000"/>
                <w:sz w:val="20"/>
                <w:szCs w:val="20"/>
              </w:rPr>
              <w:t xml:space="preserve">dus zoals hiervoor al is </w:t>
            </w:r>
            <w:r w:rsidR="005B4F74">
              <w:rPr>
                <w:rFonts w:eastAsia="Arial" w:cstheme="minorHAnsi"/>
                <w:i/>
                <w:iCs/>
                <w:color w:val="000000"/>
                <w:sz w:val="20"/>
                <w:szCs w:val="20"/>
              </w:rPr>
              <w:lastRenderedPageBreak/>
              <w:t xml:space="preserve">aangegeven </w:t>
            </w:r>
            <w:r w:rsidRPr="00D77A4D">
              <w:rPr>
                <w:rFonts w:eastAsia="Arial" w:cstheme="minorHAnsi"/>
                <w:i/>
                <w:iCs/>
                <w:color w:val="000000"/>
                <w:sz w:val="20"/>
                <w:szCs w:val="20"/>
              </w:rPr>
              <w:t>veel va</w:t>
            </w:r>
            <w:r w:rsidR="005B4F74">
              <w:rPr>
                <w:rFonts w:eastAsia="Arial" w:cstheme="minorHAnsi"/>
                <w:i/>
                <w:iCs/>
                <w:color w:val="000000"/>
                <w:sz w:val="20"/>
                <w:szCs w:val="20"/>
              </w:rPr>
              <w:t xml:space="preserve"> </w:t>
            </w:r>
            <w:proofErr w:type="spellStart"/>
            <w:r w:rsidRPr="00D77A4D">
              <w:rPr>
                <w:rFonts w:eastAsia="Arial" w:cstheme="minorHAnsi"/>
                <w:i/>
                <w:iCs/>
                <w:color w:val="000000"/>
                <w:sz w:val="20"/>
                <w:szCs w:val="20"/>
              </w:rPr>
              <w:t>n</w:t>
            </w:r>
            <w:r w:rsidR="005B4F74">
              <w:rPr>
                <w:rFonts w:eastAsia="Arial" w:cstheme="minorHAnsi"/>
                <w:i/>
                <w:iCs/>
                <w:color w:val="000000"/>
                <w:sz w:val="20"/>
                <w:szCs w:val="20"/>
              </w:rPr>
              <w:t>het</w:t>
            </w:r>
            <w:proofErr w:type="spellEnd"/>
            <w:r w:rsidR="005B4F74">
              <w:rPr>
                <w:rFonts w:eastAsia="Arial" w:cstheme="minorHAnsi"/>
                <w:i/>
                <w:iCs/>
                <w:color w:val="000000"/>
                <w:sz w:val="20"/>
                <w:szCs w:val="20"/>
              </w:rPr>
              <w:t xml:space="preserve"> aanvankelijke</w:t>
            </w:r>
            <w:r w:rsidRPr="00D77A4D">
              <w:rPr>
                <w:rFonts w:eastAsia="Arial" w:cstheme="minorHAnsi"/>
                <w:i/>
                <w:iCs/>
                <w:color w:val="000000"/>
                <w:sz w:val="20"/>
                <w:szCs w:val="20"/>
              </w:rPr>
              <w:t xml:space="preserve"> plan door moeten schuiven naar 2021-2022. De technieken zijn </w:t>
            </w:r>
            <w:r w:rsidR="005B4F74">
              <w:rPr>
                <w:rFonts w:eastAsia="Arial" w:cstheme="minorHAnsi"/>
                <w:i/>
                <w:iCs/>
                <w:color w:val="000000"/>
                <w:sz w:val="20"/>
                <w:szCs w:val="20"/>
              </w:rPr>
              <w:t xml:space="preserve">wel </w:t>
            </w:r>
            <w:r w:rsidRPr="00D77A4D">
              <w:rPr>
                <w:rFonts w:eastAsia="Arial" w:cstheme="minorHAnsi"/>
                <w:i/>
                <w:iCs/>
                <w:color w:val="000000"/>
                <w:sz w:val="20"/>
                <w:szCs w:val="20"/>
              </w:rPr>
              <w:t xml:space="preserve">behandeld in het schooljaar 2019-2020. Om het levend te houden zullen we </w:t>
            </w:r>
            <w:r w:rsidR="005B4F74">
              <w:rPr>
                <w:rFonts w:eastAsia="Arial" w:cstheme="minorHAnsi"/>
                <w:i/>
                <w:iCs/>
                <w:color w:val="000000"/>
                <w:sz w:val="20"/>
                <w:szCs w:val="20"/>
              </w:rPr>
              <w:t xml:space="preserve">in een drietal </w:t>
            </w:r>
            <w:r w:rsidR="005B4F74" w:rsidRPr="00D77A4D">
              <w:rPr>
                <w:rFonts w:eastAsia="Arial" w:cstheme="minorHAnsi"/>
                <w:i/>
                <w:iCs/>
                <w:color w:val="000000"/>
                <w:sz w:val="20"/>
                <w:szCs w:val="20"/>
              </w:rPr>
              <w:t>teamvergaderingen</w:t>
            </w:r>
            <w:r w:rsidR="005B4F74">
              <w:rPr>
                <w:rFonts w:eastAsia="Arial" w:cstheme="minorHAnsi"/>
                <w:i/>
                <w:iCs/>
                <w:color w:val="000000"/>
                <w:sz w:val="20"/>
                <w:szCs w:val="20"/>
              </w:rPr>
              <w:t xml:space="preserve"> in 2020-2021 wel </w:t>
            </w:r>
            <w:r w:rsidRPr="00D77A4D">
              <w:rPr>
                <w:rFonts w:eastAsia="Arial" w:cstheme="minorHAnsi"/>
                <w:i/>
                <w:iCs/>
                <w:color w:val="000000"/>
                <w:sz w:val="20"/>
                <w:szCs w:val="20"/>
              </w:rPr>
              <w:t>alle technieken verdeeld over het schooljaar terug laten komen. In de teamvergadering wordt de techniek nog eens heel in het kort besproken</w:t>
            </w:r>
            <w:r w:rsidR="005B4F74">
              <w:rPr>
                <w:rFonts w:eastAsia="Arial" w:cstheme="minorHAnsi"/>
                <w:i/>
                <w:iCs/>
                <w:color w:val="000000"/>
                <w:sz w:val="20"/>
                <w:szCs w:val="20"/>
              </w:rPr>
              <w:t xml:space="preserve"> en gepresenteerd door de kartrekker.</w:t>
            </w:r>
            <w:r w:rsidRPr="00D77A4D">
              <w:rPr>
                <w:rFonts w:eastAsia="Arial" w:cstheme="minorHAnsi"/>
                <w:i/>
                <w:iCs/>
                <w:color w:val="000000"/>
                <w:sz w:val="20"/>
                <w:szCs w:val="20"/>
              </w:rPr>
              <w:t xml:space="preserve"> </w:t>
            </w:r>
            <w:r w:rsidR="005B4F74">
              <w:rPr>
                <w:rFonts w:eastAsia="Arial" w:cstheme="minorHAnsi"/>
                <w:i/>
                <w:iCs/>
                <w:color w:val="000000"/>
                <w:sz w:val="20"/>
                <w:szCs w:val="20"/>
              </w:rPr>
              <w:t xml:space="preserve">Daarna gaan we er in de les weer aandacht aan besteden. </w:t>
            </w:r>
            <w:r w:rsidRPr="00D77A4D">
              <w:rPr>
                <w:rFonts w:eastAsia="Arial" w:cstheme="minorHAnsi"/>
                <w:i/>
                <w:iCs/>
                <w:color w:val="000000"/>
                <w:sz w:val="20"/>
                <w:szCs w:val="20"/>
              </w:rPr>
              <w:t xml:space="preserve"> Op deze manier komen alle onderwerpen in de loop van het jaar nog eens aan de orde</w:t>
            </w:r>
            <w:r w:rsidR="005B4F74">
              <w:rPr>
                <w:rFonts w:eastAsia="Arial" w:cstheme="minorHAnsi"/>
                <w:i/>
                <w:iCs/>
                <w:color w:val="000000"/>
                <w:sz w:val="20"/>
                <w:szCs w:val="20"/>
              </w:rPr>
              <w:t xml:space="preserve"> en gaat de opgedane kennis niet verloren</w:t>
            </w:r>
            <w:proofErr w:type="gramStart"/>
            <w:r w:rsidR="005B4F74">
              <w:rPr>
                <w:rFonts w:eastAsia="Arial" w:cstheme="minorHAnsi"/>
                <w:i/>
                <w:iCs/>
                <w:color w:val="000000"/>
                <w:sz w:val="20"/>
                <w:szCs w:val="20"/>
              </w:rPr>
              <w:t xml:space="preserve">. </w:t>
            </w:r>
            <w:r>
              <w:rPr>
                <w:rFonts w:eastAsia="Arial" w:cstheme="minorHAnsi"/>
                <w:color w:val="000000"/>
                <w:sz w:val="20"/>
                <w:szCs w:val="20"/>
              </w:rPr>
              <w:t>.</w:t>
            </w:r>
            <w:proofErr w:type="gramEnd"/>
          </w:p>
          <w:p w14:paraId="6E5278F4" w14:textId="77777777" w:rsidR="00D77A4D" w:rsidRDefault="00D77A4D" w:rsidP="00AD2C62">
            <w:pPr>
              <w:pBdr>
                <w:top w:val="nil"/>
                <w:left w:val="nil"/>
                <w:bottom w:val="nil"/>
                <w:right w:val="nil"/>
                <w:between w:val="nil"/>
              </w:pBdr>
              <w:spacing w:line="276" w:lineRule="auto"/>
              <w:rPr>
                <w:rFonts w:ascii="Arial" w:eastAsia="Arial" w:hAnsi="Arial" w:cs="Arial"/>
                <w:sz w:val="20"/>
                <w:szCs w:val="20"/>
              </w:rPr>
            </w:pPr>
          </w:p>
        </w:tc>
      </w:tr>
      <w:tr w:rsidR="00D77A4D" w14:paraId="2F6C552D" w14:textId="77777777" w:rsidTr="00AD2C62">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5D68C05C" w14:textId="77777777" w:rsidR="00D77A4D" w:rsidRPr="00671EC1" w:rsidRDefault="00D77A4D" w:rsidP="00AD2C62">
            <w:pPr>
              <w:spacing w:line="276" w:lineRule="auto"/>
              <w:rPr>
                <w:rFonts w:ascii="Arial" w:eastAsia="Arial" w:hAnsi="Arial" w:cs="Arial"/>
                <w:b/>
                <w:color w:val="FFFFFF" w:themeColor="background1"/>
                <w:sz w:val="20"/>
                <w:szCs w:val="20"/>
              </w:rPr>
            </w:pPr>
            <w:r>
              <w:rPr>
                <w:rFonts w:ascii="Arial" w:eastAsia="Arial" w:hAnsi="Arial" w:cs="Arial"/>
                <w:b/>
                <w:color w:val="FFFFFF" w:themeColor="background1"/>
                <w:sz w:val="20"/>
                <w:szCs w:val="20"/>
              </w:rPr>
              <w:lastRenderedPageBreak/>
              <w:t>Wie?</w:t>
            </w:r>
          </w:p>
        </w:tc>
        <w:tc>
          <w:tcPr>
            <w:tcW w:w="7305" w:type="dxa"/>
            <w:tcBorders>
              <w:top w:val="single" w:sz="8" w:space="0" w:color="666666"/>
              <w:left w:val="single" w:sz="8" w:space="0" w:color="666666"/>
              <w:bottom w:val="single" w:sz="8" w:space="0" w:color="666666"/>
              <w:right w:val="single" w:sz="8" w:space="0" w:color="666666"/>
            </w:tcBorders>
          </w:tcPr>
          <w:p w14:paraId="16A8728D" w14:textId="77777777" w:rsidR="00D77A4D" w:rsidRPr="006D2AAE" w:rsidRDefault="00D77A4D" w:rsidP="00AD2C62">
            <w:pPr>
              <w:spacing w:line="276" w:lineRule="auto"/>
              <w:rPr>
                <w:rFonts w:eastAsia="Arial" w:cs="Arial"/>
                <w:sz w:val="20"/>
                <w:szCs w:val="20"/>
              </w:rPr>
            </w:pPr>
            <w:r w:rsidRPr="006D2AAE">
              <w:rPr>
                <w:rFonts w:eastAsia="Arial" w:cs="Arial"/>
                <w:sz w:val="20"/>
                <w:szCs w:val="20"/>
              </w:rPr>
              <w:t xml:space="preserve">Directie zorgt voor de planning van de onderwerpen in teamvergaderingen en in de vergaderkalender. </w:t>
            </w:r>
          </w:p>
          <w:p w14:paraId="573F38A1" w14:textId="77777777" w:rsidR="00D77A4D" w:rsidRDefault="00D77A4D" w:rsidP="00AD2C62">
            <w:pPr>
              <w:spacing w:line="276" w:lineRule="auto"/>
              <w:rPr>
                <w:rFonts w:ascii="Arial" w:eastAsia="Arial" w:hAnsi="Arial" w:cs="Arial"/>
                <w:sz w:val="20"/>
                <w:szCs w:val="20"/>
              </w:rPr>
            </w:pPr>
            <w:r w:rsidRPr="006D2AAE">
              <w:rPr>
                <w:rFonts w:eastAsia="Arial" w:cs="Arial"/>
                <w:sz w:val="20"/>
                <w:szCs w:val="20"/>
              </w:rPr>
              <w:t>Enkele teamleden zijn de kartrekker. Zij leiden dit onderdeel van de teamvergaderingen en zorgen ervoor dat het levend blijft. Dat doen ze in teamvergaderingen en ook in bouwvergaderingen. Ze kunnen eventueel filmpjes verzamelen met goede voorbeelden.</w:t>
            </w:r>
            <w:r>
              <w:rPr>
                <w:rFonts w:ascii="Arial" w:eastAsia="Arial" w:hAnsi="Arial" w:cs="Arial"/>
                <w:sz w:val="20"/>
                <w:szCs w:val="20"/>
              </w:rPr>
              <w:t xml:space="preserve"> </w:t>
            </w:r>
          </w:p>
        </w:tc>
      </w:tr>
      <w:tr w:rsidR="00D77A4D" w:rsidRPr="006D2AAE" w14:paraId="2C2C5EF3" w14:textId="77777777" w:rsidTr="00AD2C62">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6A0C6D45" w14:textId="77777777" w:rsidR="00D77A4D" w:rsidRPr="00671EC1" w:rsidRDefault="00D77A4D" w:rsidP="00AD2C62">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 xml:space="preserve">Evaluatie </w:t>
            </w:r>
          </w:p>
        </w:tc>
        <w:tc>
          <w:tcPr>
            <w:tcW w:w="7305" w:type="dxa"/>
            <w:tcBorders>
              <w:top w:val="single" w:sz="8" w:space="0" w:color="666666"/>
              <w:left w:val="single" w:sz="8" w:space="0" w:color="666666"/>
              <w:bottom w:val="single" w:sz="8" w:space="0" w:color="666666"/>
              <w:right w:val="single" w:sz="8" w:space="0" w:color="666666"/>
            </w:tcBorders>
          </w:tcPr>
          <w:p w14:paraId="79C8ECAB" w14:textId="605E3CF7" w:rsidR="00D77A4D" w:rsidRPr="006D2AAE" w:rsidRDefault="00D77A4D" w:rsidP="00AD2C62">
            <w:pPr>
              <w:spacing w:line="276" w:lineRule="auto"/>
              <w:rPr>
                <w:rFonts w:eastAsia="Arial" w:cs="Arial"/>
                <w:b/>
                <w:sz w:val="20"/>
                <w:szCs w:val="20"/>
              </w:rPr>
            </w:pPr>
            <w:r w:rsidRPr="006D2AAE">
              <w:rPr>
                <w:rFonts w:eastAsia="Arial" w:cs="Arial"/>
                <w:sz w:val="20"/>
                <w:szCs w:val="20"/>
              </w:rPr>
              <w:t xml:space="preserve">Aan het eind van beide schooljaren zullen we de tevredenheid van het team polsen. Behalve de tevredenheid gaan we dan ook na in hoeverre de technieken zijn opgenomen in ons arsenaal. Tenslotte zullen we ook tijdens klasbezoeken nagaan in hoeverre de technieken ook worden toegepast in ons normale aanbod. </w:t>
            </w:r>
          </w:p>
        </w:tc>
      </w:tr>
      <w:tr w:rsidR="00D77A4D" w14:paraId="2790AC1A" w14:textId="77777777" w:rsidTr="00AD2C62">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3D434973" w14:textId="77777777" w:rsidR="00D77A4D" w:rsidRPr="00671EC1" w:rsidRDefault="00D77A4D" w:rsidP="00AD2C62">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Borging</w:t>
            </w:r>
          </w:p>
        </w:tc>
        <w:tc>
          <w:tcPr>
            <w:tcW w:w="7305" w:type="dxa"/>
            <w:tcBorders>
              <w:top w:val="single" w:sz="8" w:space="0" w:color="666666"/>
              <w:left w:val="single" w:sz="8" w:space="0" w:color="666666"/>
              <w:bottom w:val="single" w:sz="8" w:space="0" w:color="666666"/>
              <w:right w:val="single" w:sz="8" w:space="0" w:color="666666"/>
            </w:tcBorders>
          </w:tcPr>
          <w:p w14:paraId="59658AF5" w14:textId="77777777" w:rsidR="00D77A4D" w:rsidRDefault="00D77A4D" w:rsidP="00AD2C62">
            <w:pPr>
              <w:pBdr>
                <w:top w:val="nil"/>
                <w:left w:val="nil"/>
                <w:bottom w:val="nil"/>
                <w:right w:val="nil"/>
                <w:between w:val="nil"/>
              </w:pBdr>
              <w:spacing w:line="276" w:lineRule="auto"/>
              <w:rPr>
                <w:color w:val="000000"/>
                <w:sz w:val="20"/>
                <w:szCs w:val="20"/>
              </w:rPr>
            </w:pPr>
            <w:r>
              <w:rPr>
                <w:color w:val="000000"/>
                <w:sz w:val="20"/>
                <w:szCs w:val="20"/>
              </w:rPr>
              <w:t xml:space="preserve">Tijdens klasbezoeken zal het een vast onderdeel zijn. We zullen het aanbod beschrijven in onze interne schoolgids (Het geweten). Voor nieuwe collega’s zullen we dit onderdeel opnemen in het begeleidingsplan. </w:t>
            </w:r>
          </w:p>
        </w:tc>
      </w:tr>
    </w:tbl>
    <w:p w14:paraId="4ED3A23B" w14:textId="3D6EC2D8" w:rsidR="00D77A4D" w:rsidRDefault="00D77A4D" w:rsidP="007E6899">
      <w:pPr>
        <w:rPr>
          <w:rFonts w:ascii="Verdana" w:hAnsi="Verdana"/>
          <w:sz w:val="18"/>
          <w:szCs w:val="18"/>
        </w:rPr>
      </w:pPr>
    </w:p>
    <w:p w14:paraId="5D35BE98" w14:textId="71DDBD29" w:rsidR="00D77A4D" w:rsidRDefault="00D77A4D" w:rsidP="007E6899">
      <w:pPr>
        <w:rPr>
          <w:rFonts w:ascii="Verdana" w:hAnsi="Verdana"/>
          <w:sz w:val="18"/>
          <w:szCs w:val="18"/>
        </w:rPr>
      </w:pPr>
    </w:p>
    <w:tbl>
      <w:tblPr>
        <w:tblW w:w="9165" w:type="dxa"/>
        <w:tblInd w:w="1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400" w:firstRow="0" w:lastRow="0" w:firstColumn="0" w:lastColumn="0" w:noHBand="0" w:noVBand="1"/>
      </w:tblPr>
      <w:tblGrid>
        <w:gridCol w:w="1860"/>
        <w:gridCol w:w="7305"/>
      </w:tblGrid>
      <w:tr w:rsidR="00D77A4D" w14:paraId="5A940B91" w14:textId="77777777" w:rsidTr="00AD2C62">
        <w:trPr>
          <w:trHeight w:val="560"/>
        </w:trPr>
        <w:tc>
          <w:tcPr>
            <w:tcW w:w="9165" w:type="dxa"/>
            <w:gridSpan w:val="2"/>
            <w:tcBorders>
              <w:top w:val="single" w:sz="8" w:space="0" w:color="666666"/>
              <w:left w:val="single" w:sz="8" w:space="0" w:color="666666"/>
              <w:bottom w:val="single" w:sz="8" w:space="0" w:color="666666"/>
              <w:right w:val="single" w:sz="8" w:space="0" w:color="666666"/>
            </w:tcBorders>
            <w:shd w:val="clear" w:color="auto" w:fill="2F5496" w:themeFill="accent1" w:themeFillShade="BF"/>
          </w:tcPr>
          <w:p w14:paraId="6387D078" w14:textId="77777777" w:rsidR="00D77A4D" w:rsidRDefault="00D77A4D" w:rsidP="00AD2C62">
            <w:pPr>
              <w:spacing w:line="360" w:lineRule="auto"/>
              <w:jc w:val="center"/>
              <w:rPr>
                <w:rFonts w:ascii="Arial" w:eastAsia="Arial" w:hAnsi="Arial" w:cs="Arial"/>
                <w:b/>
                <w:color w:val="FFFFFF" w:themeColor="background1"/>
              </w:rPr>
            </w:pPr>
            <w:r>
              <w:rPr>
                <w:rFonts w:ascii="Arial" w:eastAsia="Arial" w:hAnsi="Arial" w:cs="Arial"/>
                <w:b/>
              </w:rPr>
              <w:br/>
            </w:r>
            <w:r w:rsidRPr="006D44B4">
              <w:rPr>
                <w:rFonts w:ascii="Arial" w:eastAsia="Arial" w:hAnsi="Arial" w:cs="Arial"/>
                <w:b/>
                <w:color w:val="FFFFFF" w:themeColor="background1"/>
              </w:rPr>
              <w:t>Onderwerp:</w:t>
            </w:r>
          </w:p>
          <w:p w14:paraId="6C558294" w14:textId="77777777" w:rsidR="00D77A4D" w:rsidRDefault="00D77A4D" w:rsidP="00AD2C62">
            <w:pPr>
              <w:spacing w:line="360" w:lineRule="auto"/>
              <w:jc w:val="center"/>
              <w:rPr>
                <w:rFonts w:ascii="Arial" w:eastAsia="Arial" w:hAnsi="Arial" w:cs="Arial"/>
                <w:b/>
                <w:color w:val="FFFFFF" w:themeColor="background1"/>
              </w:rPr>
            </w:pPr>
            <w:r>
              <w:rPr>
                <w:rFonts w:ascii="Arial" w:eastAsia="Arial" w:hAnsi="Arial" w:cs="Arial"/>
                <w:b/>
                <w:color w:val="FFFFFF" w:themeColor="background1"/>
              </w:rPr>
              <w:t>Eigenaarschap bij kinderen</w:t>
            </w:r>
          </w:p>
          <w:p w14:paraId="277F52B1" w14:textId="77777777" w:rsidR="00D77A4D" w:rsidRDefault="00D77A4D" w:rsidP="00AD2C62">
            <w:pPr>
              <w:spacing w:line="360" w:lineRule="auto"/>
              <w:jc w:val="center"/>
              <w:rPr>
                <w:rFonts w:ascii="Arial" w:eastAsia="Arial" w:hAnsi="Arial" w:cs="Arial"/>
                <w:b/>
              </w:rPr>
            </w:pPr>
          </w:p>
        </w:tc>
      </w:tr>
      <w:tr w:rsidR="00D77A4D" w:rsidRPr="00E51B1C" w14:paraId="566AD368" w14:textId="77777777" w:rsidTr="00AD2C62">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7C8CAD83" w14:textId="77777777" w:rsidR="00D77A4D" w:rsidRPr="00671EC1" w:rsidRDefault="00D77A4D" w:rsidP="00AD2C62">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Uitgangssituatie</w:t>
            </w:r>
          </w:p>
        </w:tc>
        <w:tc>
          <w:tcPr>
            <w:tcW w:w="7305" w:type="dxa"/>
            <w:tcBorders>
              <w:top w:val="single" w:sz="8" w:space="0" w:color="666666"/>
              <w:left w:val="single" w:sz="8" w:space="0" w:color="666666"/>
              <w:bottom w:val="single" w:sz="8" w:space="0" w:color="666666"/>
              <w:right w:val="single" w:sz="8" w:space="0" w:color="666666"/>
            </w:tcBorders>
          </w:tcPr>
          <w:p w14:paraId="3BE973C0" w14:textId="77777777" w:rsidR="00D77A4D" w:rsidRDefault="00D77A4D" w:rsidP="00AD2C62">
            <w:pPr>
              <w:pBdr>
                <w:top w:val="nil"/>
                <w:left w:val="nil"/>
                <w:bottom w:val="nil"/>
                <w:right w:val="nil"/>
                <w:between w:val="nil"/>
              </w:pBdr>
              <w:spacing w:line="276" w:lineRule="auto"/>
              <w:rPr>
                <w:color w:val="000000"/>
                <w:sz w:val="20"/>
                <w:szCs w:val="20"/>
              </w:rPr>
            </w:pPr>
            <w:r>
              <w:rPr>
                <w:color w:val="000000"/>
                <w:sz w:val="20"/>
                <w:szCs w:val="20"/>
              </w:rPr>
              <w:t xml:space="preserve">Op dit moment is er nog niet echt sprake van eigenaarschap bij kinderen. Zeker voor de kinderen in de midden- en bovenbouw maar ook wel in de onderbouw zijn er kansen om kinderen meer inzicht te geven in hun ontwikkeling en ze meer verantwoordelijk te maken voor hun ontwikkeling. In de midden-en bovenbouw maken we gebruik van weektaken. In de onderbouw is er ook de wens om hier in vereenvoudigde wijze mee te gaan werken. Ook is er niet echt sprake van een visie op dit onderdeel. </w:t>
            </w:r>
          </w:p>
          <w:p w14:paraId="060A5BA7" w14:textId="77777777" w:rsidR="00D77A4D" w:rsidRPr="00E51B1C" w:rsidRDefault="00D77A4D" w:rsidP="00AD2C62">
            <w:pPr>
              <w:pBdr>
                <w:top w:val="nil"/>
                <w:left w:val="nil"/>
                <w:bottom w:val="nil"/>
                <w:right w:val="nil"/>
                <w:between w:val="nil"/>
              </w:pBdr>
              <w:spacing w:line="276" w:lineRule="auto"/>
              <w:rPr>
                <w:color w:val="000000"/>
                <w:sz w:val="20"/>
                <w:szCs w:val="20"/>
              </w:rPr>
            </w:pPr>
            <w:r>
              <w:rPr>
                <w:color w:val="000000"/>
                <w:sz w:val="20"/>
                <w:szCs w:val="20"/>
              </w:rPr>
              <w:t xml:space="preserve">In het schooljaar 2019-2020 hebben we door middel van een enquête het team bevraagd over de uitgangspunten van het onderwerpen. We hebben gekeken naar wat we haalbaar vinden, wat we wel en niet willen, we hebben gekeken naar mogelijkheden. De uitkomsten hiervan zal het uitgangspunt zijn voor de komende twee jaren. </w:t>
            </w:r>
          </w:p>
        </w:tc>
      </w:tr>
      <w:tr w:rsidR="00D77A4D" w14:paraId="5FA3AA75" w14:textId="77777777" w:rsidTr="00AD2C62">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5B3D3065" w14:textId="77777777" w:rsidR="00D77A4D" w:rsidRPr="00671EC1" w:rsidRDefault="00D77A4D" w:rsidP="00AD2C62">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Doelen</w:t>
            </w:r>
          </w:p>
        </w:tc>
        <w:tc>
          <w:tcPr>
            <w:tcW w:w="7305" w:type="dxa"/>
            <w:tcBorders>
              <w:top w:val="single" w:sz="8" w:space="0" w:color="666666"/>
              <w:left w:val="single" w:sz="8" w:space="0" w:color="666666"/>
              <w:bottom w:val="single" w:sz="8" w:space="0" w:color="666666"/>
              <w:right w:val="single" w:sz="8" w:space="0" w:color="666666"/>
            </w:tcBorders>
          </w:tcPr>
          <w:p w14:paraId="557676F2" w14:textId="77777777" w:rsidR="00D77A4D" w:rsidRDefault="00D77A4D" w:rsidP="00AD2C62">
            <w:pPr>
              <w:pBdr>
                <w:top w:val="nil"/>
                <w:left w:val="nil"/>
                <w:bottom w:val="nil"/>
                <w:right w:val="nil"/>
                <w:between w:val="nil"/>
              </w:pBdr>
              <w:spacing w:line="276" w:lineRule="auto"/>
              <w:rPr>
                <w:color w:val="000000"/>
                <w:sz w:val="20"/>
                <w:szCs w:val="20"/>
              </w:rPr>
            </w:pPr>
            <w:r>
              <w:rPr>
                <w:color w:val="000000"/>
                <w:sz w:val="20"/>
                <w:szCs w:val="20"/>
              </w:rPr>
              <w:t xml:space="preserve">Het doel is nog niet helder en vastomlijnd. Dat is ook de bedoeling. We willen een ontwikkeling starten waar we met zijn allen achterstaan en dat ook haalbaar is. We willen geen prachtig systeem dat wellicht allerlei voordelen heeft maar voor ons te tijdrovend is of anderszins te belastend is. Het moet efficiënt zijn, voor de kinderen doelmatig en voor ons haalbaar en realistisch. </w:t>
            </w:r>
          </w:p>
          <w:p w14:paraId="3CBDFD1A" w14:textId="77777777" w:rsidR="00D77A4D" w:rsidRDefault="00D77A4D" w:rsidP="00AD2C62">
            <w:pPr>
              <w:pBdr>
                <w:top w:val="nil"/>
                <w:left w:val="nil"/>
                <w:bottom w:val="nil"/>
                <w:right w:val="nil"/>
                <w:between w:val="nil"/>
              </w:pBdr>
              <w:spacing w:line="276" w:lineRule="auto"/>
              <w:rPr>
                <w:color w:val="000000"/>
                <w:sz w:val="20"/>
                <w:szCs w:val="20"/>
              </w:rPr>
            </w:pPr>
            <w:r>
              <w:rPr>
                <w:color w:val="000000"/>
                <w:sz w:val="20"/>
                <w:szCs w:val="20"/>
              </w:rPr>
              <w:t>Met betrekking tot de week- of dagtaak moeten we het eens zijn over de visie op dit onderdeel. Er mogen verschillen zijn tussen de bouwen.</w:t>
            </w:r>
          </w:p>
        </w:tc>
      </w:tr>
      <w:tr w:rsidR="00D77A4D" w:rsidRPr="004500A6" w14:paraId="537E76FF" w14:textId="77777777" w:rsidTr="00AD2C62">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24CF2671" w14:textId="77777777" w:rsidR="00D77A4D" w:rsidRPr="00671EC1" w:rsidRDefault="00D77A4D" w:rsidP="00AD2C62">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 xml:space="preserve">Prestatie indicatoren/ </w:t>
            </w:r>
            <w:r w:rsidRPr="00671EC1">
              <w:rPr>
                <w:rFonts w:ascii="Arial" w:eastAsia="Arial" w:hAnsi="Arial" w:cs="Arial"/>
                <w:b/>
                <w:color w:val="FFFFFF" w:themeColor="background1"/>
                <w:sz w:val="20"/>
                <w:szCs w:val="20"/>
              </w:rPr>
              <w:lastRenderedPageBreak/>
              <w:t>succescriteria</w:t>
            </w:r>
          </w:p>
        </w:tc>
        <w:tc>
          <w:tcPr>
            <w:tcW w:w="7305" w:type="dxa"/>
            <w:tcBorders>
              <w:top w:val="single" w:sz="8" w:space="0" w:color="666666"/>
              <w:left w:val="single" w:sz="8" w:space="0" w:color="666666"/>
              <w:bottom w:val="single" w:sz="8" w:space="0" w:color="666666"/>
              <w:right w:val="single" w:sz="8" w:space="0" w:color="666666"/>
            </w:tcBorders>
          </w:tcPr>
          <w:p w14:paraId="3A029205" w14:textId="77777777" w:rsidR="00D77A4D" w:rsidRDefault="00D77A4D" w:rsidP="00AD2C62">
            <w:pPr>
              <w:pBdr>
                <w:top w:val="nil"/>
                <w:left w:val="nil"/>
                <w:bottom w:val="nil"/>
                <w:right w:val="nil"/>
                <w:between w:val="nil"/>
              </w:pBdr>
              <w:spacing w:line="276" w:lineRule="auto"/>
              <w:rPr>
                <w:rFonts w:ascii="Arial" w:eastAsia="Arial" w:hAnsi="Arial" w:cs="Arial"/>
                <w:bCs/>
                <w:sz w:val="20"/>
                <w:szCs w:val="20"/>
              </w:rPr>
            </w:pPr>
            <w:r w:rsidRPr="004500A6">
              <w:rPr>
                <w:rFonts w:ascii="Arial" w:eastAsia="Arial" w:hAnsi="Arial" w:cs="Arial"/>
                <w:bCs/>
                <w:sz w:val="20"/>
                <w:szCs w:val="20"/>
              </w:rPr>
              <w:lastRenderedPageBreak/>
              <w:t xml:space="preserve">Aan het eind van het schooljaar 2021-2022 moet er een visie zijn ontwikkeld met betrekking tot de weektaak en moet de weektaak helder zijn qua </w:t>
            </w:r>
            <w:r w:rsidRPr="004500A6">
              <w:rPr>
                <w:rFonts w:ascii="Arial" w:eastAsia="Arial" w:hAnsi="Arial" w:cs="Arial"/>
                <w:bCs/>
                <w:sz w:val="20"/>
                <w:szCs w:val="20"/>
              </w:rPr>
              <w:lastRenderedPageBreak/>
              <w:t xml:space="preserve">vormgeving en inhoud. </w:t>
            </w:r>
          </w:p>
          <w:p w14:paraId="0FA8A2E9" w14:textId="77777777" w:rsidR="00D77A4D" w:rsidRPr="004500A6" w:rsidRDefault="00D77A4D" w:rsidP="00AD2C62">
            <w:pPr>
              <w:pBdr>
                <w:top w:val="nil"/>
                <w:left w:val="nil"/>
                <w:bottom w:val="nil"/>
                <w:right w:val="nil"/>
                <w:between w:val="nil"/>
              </w:pBdr>
              <w:spacing w:line="276" w:lineRule="auto"/>
              <w:rPr>
                <w:rFonts w:ascii="Arial" w:eastAsia="Arial" w:hAnsi="Arial" w:cs="Arial"/>
                <w:bCs/>
                <w:sz w:val="20"/>
                <w:szCs w:val="20"/>
              </w:rPr>
            </w:pPr>
            <w:r>
              <w:rPr>
                <w:rFonts w:ascii="Arial" w:eastAsia="Arial" w:hAnsi="Arial" w:cs="Arial"/>
                <w:bCs/>
                <w:sz w:val="20"/>
                <w:szCs w:val="20"/>
              </w:rPr>
              <w:t xml:space="preserve">We hebben een eigen visie ontwikkeld met betrekking tot het onderwerp “Eigenaarschap” bij kinderen en ook hopen we dan belangrijke onderdelen ook hebben ingevoerd. Dat is echter afhankelijk van andere ontwikkelingen op school. Het zou kunnen zijn dat we dit onderwerp over drie jaar zullen moeten uitsmeren. </w:t>
            </w:r>
          </w:p>
        </w:tc>
      </w:tr>
      <w:tr w:rsidR="00D77A4D" w14:paraId="44DC3A79" w14:textId="77777777" w:rsidTr="00AD2C62">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35A7F0E0" w14:textId="77777777" w:rsidR="00D77A4D" w:rsidRPr="00671EC1" w:rsidRDefault="00D77A4D" w:rsidP="00AD2C62">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lastRenderedPageBreak/>
              <w:t>Implementatie</w:t>
            </w:r>
            <w:r>
              <w:rPr>
                <w:rFonts w:ascii="Arial" w:eastAsia="Arial" w:hAnsi="Arial" w:cs="Arial"/>
                <w:b/>
                <w:color w:val="FFFFFF" w:themeColor="background1"/>
                <w:sz w:val="20"/>
                <w:szCs w:val="20"/>
              </w:rPr>
              <w:t xml:space="preserve"> (wat, waar, wanneer, wie)</w:t>
            </w:r>
          </w:p>
        </w:tc>
        <w:tc>
          <w:tcPr>
            <w:tcW w:w="7305" w:type="dxa"/>
            <w:tcBorders>
              <w:top w:val="single" w:sz="8" w:space="0" w:color="666666"/>
              <w:left w:val="single" w:sz="8" w:space="0" w:color="666666"/>
              <w:bottom w:val="single" w:sz="8" w:space="0" w:color="666666"/>
              <w:right w:val="single" w:sz="8" w:space="0" w:color="666666"/>
            </w:tcBorders>
          </w:tcPr>
          <w:p w14:paraId="06D08BDC" w14:textId="77777777" w:rsidR="00D77A4D" w:rsidRDefault="00D77A4D" w:rsidP="00AD2C62">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Directie en enkele collega’s zullen de kartrekker zijn. Zij zorgen voor nieuwe informatie, komen met plannen, bevragen het team naar hun wensen, leiden vergaderingen en coördineren alle stappen.</w:t>
            </w:r>
          </w:p>
          <w:p w14:paraId="0992192B" w14:textId="2B8419E3" w:rsidR="00D77A4D" w:rsidRDefault="00D77A4D" w:rsidP="00AD2C62">
            <w:p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 xml:space="preserve">Als dat nodig is zullen we incidenteel collega’s </w:t>
            </w:r>
            <w:proofErr w:type="spellStart"/>
            <w:r>
              <w:rPr>
                <w:rFonts w:ascii="Arial" w:eastAsia="Arial" w:hAnsi="Arial" w:cs="Arial"/>
                <w:color w:val="000000"/>
                <w:sz w:val="20"/>
                <w:szCs w:val="20"/>
              </w:rPr>
              <w:t>vrijroosteren</w:t>
            </w:r>
            <w:proofErr w:type="spellEnd"/>
            <w:r>
              <w:rPr>
                <w:rFonts w:ascii="Arial" w:eastAsia="Arial" w:hAnsi="Arial" w:cs="Arial"/>
                <w:color w:val="000000"/>
                <w:sz w:val="20"/>
                <w:szCs w:val="20"/>
              </w:rPr>
              <w:t xml:space="preserve"> zodat ze zaken kunnen voorbereiden.  </w:t>
            </w:r>
            <w:r>
              <w:rPr>
                <w:rFonts w:ascii="Arial" w:eastAsia="Arial" w:hAnsi="Arial" w:cs="Arial"/>
                <w:color w:val="000000"/>
                <w:sz w:val="20"/>
                <w:szCs w:val="20"/>
              </w:rPr>
              <w:br/>
            </w:r>
          </w:p>
        </w:tc>
      </w:tr>
      <w:tr w:rsidR="00D77A4D" w14:paraId="5AF6771A" w14:textId="77777777" w:rsidTr="00AD2C62">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4FBC021B" w14:textId="77777777" w:rsidR="00D77A4D" w:rsidRPr="00671EC1" w:rsidRDefault="00D77A4D" w:rsidP="00AD2C62">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 xml:space="preserve">Evaluatie </w:t>
            </w:r>
          </w:p>
        </w:tc>
        <w:tc>
          <w:tcPr>
            <w:tcW w:w="7305" w:type="dxa"/>
            <w:tcBorders>
              <w:top w:val="single" w:sz="8" w:space="0" w:color="666666"/>
              <w:left w:val="single" w:sz="8" w:space="0" w:color="666666"/>
              <w:bottom w:val="single" w:sz="8" w:space="0" w:color="666666"/>
              <w:right w:val="single" w:sz="8" w:space="0" w:color="666666"/>
            </w:tcBorders>
          </w:tcPr>
          <w:p w14:paraId="7AA9B0F4" w14:textId="77777777" w:rsidR="00D77A4D" w:rsidRDefault="00D77A4D" w:rsidP="00AD2C62">
            <w:pPr>
              <w:spacing w:line="276" w:lineRule="auto"/>
              <w:rPr>
                <w:rFonts w:ascii="Arial" w:eastAsia="Arial" w:hAnsi="Arial" w:cs="Arial"/>
                <w:b/>
                <w:sz w:val="20"/>
                <w:szCs w:val="20"/>
              </w:rPr>
            </w:pPr>
            <w:r>
              <w:rPr>
                <w:rFonts w:ascii="Arial" w:eastAsia="Arial" w:hAnsi="Arial" w:cs="Arial"/>
                <w:sz w:val="20"/>
                <w:szCs w:val="20"/>
              </w:rPr>
              <w:t xml:space="preserve">Elk schooljaar zullen we in de jaarevaluatie aangeven hoe de stand van zaken is en waar we staan. </w:t>
            </w:r>
          </w:p>
        </w:tc>
      </w:tr>
      <w:tr w:rsidR="00D77A4D" w14:paraId="45342F5A" w14:textId="77777777" w:rsidTr="00AD2C62">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3C440107" w14:textId="77777777" w:rsidR="00D77A4D" w:rsidRPr="00671EC1" w:rsidRDefault="00D77A4D" w:rsidP="00AD2C62">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Borging</w:t>
            </w:r>
          </w:p>
        </w:tc>
        <w:tc>
          <w:tcPr>
            <w:tcW w:w="7305" w:type="dxa"/>
            <w:tcBorders>
              <w:top w:val="single" w:sz="8" w:space="0" w:color="666666"/>
              <w:left w:val="single" w:sz="8" w:space="0" w:color="666666"/>
              <w:bottom w:val="single" w:sz="8" w:space="0" w:color="666666"/>
              <w:right w:val="single" w:sz="8" w:space="0" w:color="666666"/>
            </w:tcBorders>
          </w:tcPr>
          <w:p w14:paraId="17E8488E" w14:textId="77777777" w:rsidR="00D77A4D" w:rsidRDefault="00D77A4D" w:rsidP="00AD2C62">
            <w:pPr>
              <w:pBdr>
                <w:top w:val="nil"/>
                <w:left w:val="nil"/>
                <w:bottom w:val="nil"/>
                <w:right w:val="nil"/>
                <w:between w:val="nil"/>
              </w:pBdr>
              <w:spacing w:line="276" w:lineRule="auto"/>
              <w:rPr>
                <w:color w:val="000000"/>
                <w:sz w:val="20"/>
                <w:szCs w:val="20"/>
              </w:rPr>
            </w:pPr>
            <w:r>
              <w:rPr>
                <w:color w:val="000000"/>
                <w:sz w:val="20"/>
                <w:szCs w:val="20"/>
              </w:rPr>
              <w:t xml:space="preserve">Na twee jaar zullen we de afspraken vastleggen n het schoolplan alsook in de interne schoolgids. Ook zal de schoolopleider dit meenemen in haar begeleidingsplan voor de nieuwe collega’s. </w:t>
            </w:r>
          </w:p>
        </w:tc>
      </w:tr>
    </w:tbl>
    <w:p w14:paraId="62AEB5F8" w14:textId="3DC101BB" w:rsidR="00D77A4D" w:rsidRDefault="00D77A4D" w:rsidP="007E6899">
      <w:pPr>
        <w:rPr>
          <w:rFonts w:ascii="Verdana" w:hAnsi="Verdana"/>
          <w:sz w:val="18"/>
          <w:szCs w:val="18"/>
        </w:rPr>
      </w:pPr>
    </w:p>
    <w:tbl>
      <w:tblPr>
        <w:tblW w:w="9165" w:type="dxa"/>
        <w:tblInd w:w="1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400" w:firstRow="0" w:lastRow="0" w:firstColumn="0" w:lastColumn="0" w:noHBand="0" w:noVBand="1"/>
      </w:tblPr>
      <w:tblGrid>
        <w:gridCol w:w="1860"/>
        <w:gridCol w:w="7305"/>
      </w:tblGrid>
      <w:tr w:rsidR="00BD31E0" w14:paraId="3EB19D57" w14:textId="77777777" w:rsidTr="00AD2C62">
        <w:trPr>
          <w:trHeight w:val="560"/>
        </w:trPr>
        <w:tc>
          <w:tcPr>
            <w:tcW w:w="9165" w:type="dxa"/>
            <w:gridSpan w:val="2"/>
            <w:tcBorders>
              <w:top w:val="single" w:sz="8" w:space="0" w:color="666666"/>
              <w:left w:val="single" w:sz="8" w:space="0" w:color="666666"/>
              <w:bottom w:val="single" w:sz="8" w:space="0" w:color="666666"/>
              <w:right w:val="single" w:sz="8" w:space="0" w:color="666666"/>
            </w:tcBorders>
            <w:shd w:val="clear" w:color="auto" w:fill="2F5496" w:themeFill="accent1" w:themeFillShade="BF"/>
          </w:tcPr>
          <w:p w14:paraId="4022AF1B" w14:textId="77777777" w:rsidR="00BD31E0" w:rsidRDefault="00BD31E0" w:rsidP="00AD2C62">
            <w:pPr>
              <w:spacing w:line="360" w:lineRule="auto"/>
              <w:jc w:val="center"/>
              <w:rPr>
                <w:rFonts w:ascii="Arial" w:eastAsia="Arial" w:hAnsi="Arial" w:cs="Arial"/>
                <w:b/>
                <w:color w:val="FFFFFF" w:themeColor="background1"/>
              </w:rPr>
            </w:pPr>
            <w:r>
              <w:rPr>
                <w:rFonts w:ascii="Arial" w:eastAsia="Arial" w:hAnsi="Arial" w:cs="Arial"/>
                <w:b/>
              </w:rPr>
              <w:br/>
            </w:r>
            <w:r w:rsidRPr="006D44B4">
              <w:rPr>
                <w:rFonts w:ascii="Arial" w:eastAsia="Arial" w:hAnsi="Arial" w:cs="Arial"/>
                <w:b/>
                <w:color w:val="FFFFFF" w:themeColor="background1"/>
              </w:rPr>
              <w:t>Onderwerp:</w:t>
            </w:r>
          </w:p>
          <w:p w14:paraId="0DA47E0C" w14:textId="068402F3" w:rsidR="00BD31E0" w:rsidRDefault="00BD31E0" w:rsidP="00AD2C62">
            <w:pPr>
              <w:spacing w:line="360" w:lineRule="auto"/>
              <w:jc w:val="center"/>
              <w:rPr>
                <w:rFonts w:ascii="Arial" w:eastAsia="Arial" w:hAnsi="Arial" w:cs="Arial"/>
                <w:b/>
                <w:color w:val="FFFFFF" w:themeColor="background1"/>
              </w:rPr>
            </w:pPr>
            <w:r>
              <w:rPr>
                <w:rFonts w:ascii="Arial" w:eastAsia="Arial" w:hAnsi="Arial" w:cs="Arial"/>
                <w:b/>
                <w:color w:val="FFFFFF" w:themeColor="background1"/>
              </w:rPr>
              <w:t>Implementeren nieuwe rekenmethode</w:t>
            </w:r>
          </w:p>
          <w:p w14:paraId="7A8440A9" w14:textId="77777777" w:rsidR="00BD31E0" w:rsidRDefault="00BD31E0" w:rsidP="00AD2C62">
            <w:pPr>
              <w:spacing w:line="360" w:lineRule="auto"/>
              <w:jc w:val="center"/>
              <w:rPr>
                <w:rFonts w:ascii="Arial" w:eastAsia="Arial" w:hAnsi="Arial" w:cs="Arial"/>
                <w:b/>
              </w:rPr>
            </w:pPr>
          </w:p>
        </w:tc>
      </w:tr>
      <w:tr w:rsidR="00BD31E0" w:rsidRPr="00E51B1C" w14:paraId="3A4A0BC8" w14:textId="77777777" w:rsidTr="00AD2C62">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3EEDD584" w14:textId="77777777" w:rsidR="00BD31E0" w:rsidRPr="00671EC1" w:rsidRDefault="00BD31E0" w:rsidP="00AD2C62">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Uitgangssituatie</w:t>
            </w:r>
          </w:p>
        </w:tc>
        <w:tc>
          <w:tcPr>
            <w:tcW w:w="7305" w:type="dxa"/>
            <w:tcBorders>
              <w:top w:val="single" w:sz="8" w:space="0" w:color="666666"/>
              <w:left w:val="single" w:sz="8" w:space="0" w:color="666666"/>
              <w:bottom w:val="single" w:sz="8" w:space="0" w:color="666666"/>
              <w:right w:val="single" w:sz="8" w:space="0" w:color="666666"/>
            </w:tcBorders>
          </w:tcPr>
          <w:p w14:paraId="3916C9D7" w14:textId="68989BBA" w:rsidR="00BD31E0" w:rsidRPr="00BD31E0" w:rsidRDefault="00BD31E0" w:rsidP="00AD2C62">
            <w:pPr>
              <w:pBdr>
                <w:top w:val="nil"/>
                <w:left w:val="nil"/>
                <w:bottom w:val="nil"/>
                <w:right w:val="nil"/>
                <w:between w:val="nil"/>
              </w:pBdr>
              <w:spacing w:line="276" w:lineRule="auto"/>
              <w:rPr>
                <w:rFonts w:ascii="Arial" w:hAnsi="Arial" w:cs="Arial"/>
                <w:color w:val="000000"/>
                <w:sz w:val="20"/>
                <w:szCs w:val="20"/>
              </w:rPr>
            </w:pPr>
            <w:r w:rsidRPr="00BD31E0">
              <w:rPr>
                <w:rFonts w:ascii="Arial" w:hAnsi="Arial" w:cs="Arial"/>
                <w:color w:val="000000"/>
                <w:sz w:val="20"/>
                <w:szCs w:val="20"/>
              </w:rPr>
              <w:t xml:space="preserve">In het schooljaar 2020-2021 hebben we een nieuwe rekenmethode geselecteerd. In dit schooljaar gaan we deze methode invoeren. Het is op dit moment nog niet te zeggen of we deze methode in één keer gaan invoeren of dat we er toch gefaseerd mee gaan beginnen. Dat is afhankelijk van de methode zelf.   </w:t>
            </w:r>
          </w:p>
        </w:tc>
      </w:tr>
      <w:tr w:rsidR="00BD31E0" w14:paraId="31AF0E5D" w14:textId="77777777" w:rsidTr="00AD2C62">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45B2C6DB" w14:textId="77777777" w:rsidR="00BD31E0" w:rsidRPr="00671EC1" w:rsidRDefault="00BD31E0" w:rsidP="00AD2C62">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Doelen</w:t>
            </w:r>
          </w:p>
        </w:tc>
        <w:tc>
          <w:tcPr>
            <w:tcW w:w="7305" w:type="dxa"/>
            <w:tcBorders>
              <w:top w:val="single" w:sz="8" w:space="0" w:color="666666"/>
              <w:left w:val="single" w:sz="8" w:space="0" w:color="666666"/>
              <w:bottom w:val="single" w:sz="8" w:space="0" w:color="666666"/>
              <w:right w:val="single" w:sz="8" w:space="0" w:color="666666"/>
            </w:tcBorders>
          </w:tcPr>
          <w:p w14:paraId="3198101E" w14:textId="3367305A" w:rsidR="00BD31E0" w:rsidRPr="00BD31E0" w:rsidRDefault="00BD31E0" w:rsidP="00AD2C62">
            <w:pPr>
              <w:pBdr>
                <w:top w:val="nil"/>
                <w:left w:val="nil"/>
                <w:bottom w:val="nil"/>
                <w:right w:val="nil"/>
                <w:between w:val="nil"/>
              </w:pBdr>
              <w:spacing w:line="276" w:lineRule="auto"/>
              <w:rPr>
                <w:rFonts w:ascii="Arial" w:hAnsi="Arial" w:cs="Arial"/>
                <w:color w:val="000000"/>
                <w:sz w:val="20"/>
                <w:szCs w:val="20"/>
              </w:rPr>
            </w:pPr>
            <w:r w:rsidRPr="00BD31E0">
              <w:rPr>
                <w:rFonts w:ascii="Arial" w:hAnsi="Arial" w:cs="Arial"/>
                <w:color w:val="000000"/>
                <w:sz w:val="20"/>
                <w:szCs w:val="20"/>
              </w:rPr>
              <w:t xml:space="preserve">Het doel is om goed van tevoren te weten wat de methode van ons vergt en wat ervoor nodig is om deze succesvol in te voeren. We zullen begeleiding mogelijk maken. Dat echter alleen als we samen vinden dat dit gewenst is. </w:t>
            </w:r>
          </w:p>
        </w:tc>
      </w:tr>
      <w:tr w:rsidR="00BD31E0" w:rsidRPr="004500A6" w14:paraId="3AB07A1D" w14:textId="77777777" w:rsidTr="00AD2C62">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23C6D9DB" w14:textId="77777777" w:rsidR="00BD31E0" w:rsidRPr="00671EC1" w:rsidRDefault="00BD31E0" w:rsidP="00AD2C62">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Prestatie indicatoren/ succescriteria</w:t>
            </w:r>
          </w:p>
        </w:tc>
        <w:tc>
          <w:tcPr>
            <w:tcW w:w="7305" w:type="dxa"/>
            <w:tcBorders>
              <w:top w:val="single" w:sz="8" w:space="0" w:color="666666"/>
              <w:left w:val="single" w:sz="8" w:space="0" w:color="666666"/>
              <w:bottom w:val="single" w:sz="8" w:space="0" w:color="666666"/>
              <w:right w:val="single" w:sz="8" w:space="0" w:color="666666"/>
            </w:tcBorders>
          </w:tcPr>
          <w:p w14:paraId="0D4567EC" w14:textId="7B126E54" w:rsidR="00BD31E0" w:rsidRPr="00BD31E0" w:rsidRDefault="00BD31E0" w:rsidP="00BD31E0">
            <w:pPr>
              <w:pBdr>
                <w:top w:val="nil"/>
                <w:left w:val="nil"/>
                <w:bottom w:val="nil"/>
                <w:right w:val="nil"/>
                <w:between w:val="nil"/>
              </w:pBdr>
              <w:spacing w:line="276" w:lineRule="auto"/>
              <w:rPr>
                <w:rFonts w:ascii="Arial" w:eastAsia="Arial" w:hAnsi="Arial" w:cs="Arial"/>
                <w:bCs/>
                <w:sz w:val="20"/>
                <w:szCs w:val="20"/>
              </w:rPr>
            </w:pPr>
            <w:r w:rsidRPr="00BD31E0">
              <w:rPr>
                <w:rFonts w:ascii="Arial" w:eastAsia="Arial" w:hAnsi="Arial" w:cs="Arial"/>
                <w:bCs/>
                <w:sz w:val="20"/>
                <w:szCs w:val="20"/>
              </w:rPr>
              <w:t xml:space="preserve">Aan het eind van het schooljaar 2021-2022 hopen we te kunnen zeggen dat we goed in staat zijn om met de nieuwe rekenmethode te </w:t>
            </w:r>
            <w:proofErr w:type="gramStart"/>
            <w:r w:rsidRPr="00BD31E0">
              <w:rPr>
                <w:rFonts w:ascii="Arial" w:eastAsia="Arial" w:hAnsi="Arial" w:cs="Arial"/>
                <w:bCs/>
                <w:sz w:val="20"/>
                <w:szCs w:val="20"/>
              </w:rPr>
              <w:t>kunnen werken</w:t>
            </w:r>
            <w:proofErr w:type="gramEnd"/>
            <w:r w:rsidRPr="00BD31E0">
              <w:rPr>
                <w:rFonts w:ascii="Arial" w:eastAsia="Arial" w:hAnsi="Arial" w:cs="Arial"/>
                <w:bCs/>
                <w:sz w:val="20"/>
                <w:szCs w:val="20"/>
              </w:rPr>
              <w:t xml:space="preserve">. Belangrijk daarbij is dat we behalve de positieve punten ook de aandachtspunten helder hebben om dit in het jaar 2022-2023 te kunnen verbeteren.  </w:t>
            </w:r>
          </w:p>
        </w:tc>
      </w:tr>
      <w:tr w:rsidR="00BD31E0" w14:paraId="048BE275" w14:textId="77777777" w:rsidTr="00AD2C62">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1F4978EA" w14:textId="77777777" w:rsidR="00BD31E0" w:rsidRPr="00671EC1" w:rsidRDefault="00BD31E0" w:rsidP="00AD2C62">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Implementatie</w:t>
            </w:r>
            <w:r>
              <w:rPr>
                <w:rFonts w:ascii="Arial" w:eastAsia="Arial" w:hAnsi="Arial" w:cs="Arial"/>
                <w:b/>
                <w:color w:val="FFFFFF" w:themeColor="background1"/>
                <w:sz w:val="20"/>
                <w:szCs w:val="20"/>
              </w:rPr>
              <w:t xml:space="preserve"> (wat, waar, wanneer, wie)</w:t>
            </w:r>
          </w:p>
        </w:tc>
        <w:tc>
          <w:tcPr>
            <w:tcW w:w="7305" w:type="dxa"/>
            <w:tcBorders>
              <w:top w:val="single" w:sz="8" w:space="0" w:color="666666"/>
              <w:left w:val="single" w:sz="8" w:space="0" w:color="666666"/>
              <w:bottom w:val="single" w:sz="8" w:space="0" w:color="666666"/>
              <w:right w:val="single" w:sz="8" w:space="0" w:color="666666"/>
            </w:tcBorders>
          </w:tcPr>
          <w:p w14:paraId="60B05C55" w14:textId="4C3CE300" w:rsidR="00BD31E0" w:rsidRPr="00BD31E0" w:rsidRDefault="00BD31E0" w:rsidP="00AD2C62">
            <w:pPr>
              <w:pBdr>
                <w:top w:val="nil"/>
                <w:left w:val="nil"/>
                <w:bottom w:val="nil"/>
                <w:right w:val="nil"/>
                <w:between w:val="nil"/>
              </w:pBdr>
              <w:spacing w:line="276" w:lineRule="auto"/>
              <w:rPr>
                <w:rFonts w:ascii="Arial" w:eastAsia="Arial" w:hAnsi="Arial" w:cs="Arial"/>
                <w:color w:val="000000"/>
                <w:sz w:val="20"/>
                <w:szCs w:val="20"/>
              </w:rPr>
            </w:pPr>
            <w:r w:rsidRPr="00BD31E0">
              <w:rPr>
                <w:rFonts w:ascii="Arial" w:eastAsia="Arial" w:hAnsi="Arial" w:cs="Arial"/>
                <w:color w:val="000000"/>
                <w:sz w:val="20"/>
                <w:szCs w:val="20"/>
              </w:rPr>
              <w:t xml:space="preserve">Directie en enkele collega’s zullen de kartrekker zijn. Zij zorgen voor nieuwe informatie, komen met plannen, bevragen het team naar hun wensen, leiden vergaderingen en coördineren alle stappen. Ook zullen we, indien gewenst, externe hulp inschakelen. </w:t>
            </w:r>
          </w:p>
          <w:p w14:paraId="68D312FA" w14:textId="77777777" w:rsidR="00BD31E0" w:rsidRPr="00BD31E0" w:rsidRDefault="00BD31E0" w:rsidP="00AD2C62">
            <w:pPr>
              <w:pBdr>
                <w:top w:val="nil"/>
                <w:left w:val="nil"/>
                <w:bottom w:val="nil"/>
                <w:right w:val="nil"/>
                <w:between w:val="nil"/>
              </w:pBdr>
              <w:spacing w:line="276" w:lineRule="auto"/>
              <w:rPr>
                <w:rFonts w:ascii="Arial" w:hAnsi="Arial" w:cs="Arial"/>
                <w:color w:val="000000"/>
                <w:sz w:val="20"/>
                <w:szCs w:val="20"/>
              </w:rPr>
            </w:pPr>
            <w:r w:rsidRPr="00BD31E0">
              <w:rPr>
                <w:rFonts w:ascii="Arial" w:eastAsia="Arial" w:hAnsi="Arial" w:cs="Arial"/>
                <w:color w:val="000000"/>
                <w:sz w:val="20"/>
                <w:szCs w:val="20"/>
              </w:rPr>
              <w:t xml:space="preserve">Als dat nodig is zullen we incidenteel collega’s vrij roosteren zodat ze zaken kunnen voorbereiden.  </w:t>
            </w:r>
            <w:r w:rsidRPr="00BD31E0">
              <w:rPr>
                <w:rFonts w:ascii="Arial" w:eastAsia="Arial" w:hAnsi="Arial" w:cs="Arial"/>
                <w:color w:val="000000"/>
                <w:sz w:val="20"/>
                <w:szCs w:val="20"/>
              </w:rPr>
              <w:br/>
            </w:r>
          </w:p>
        </w:tc>
      </w:tr>
      <w:tr w:rsidR="00BD31E0" w14:paraId="2C081DFD" w14:textId="77777777" w:rsidTr="00AD2C62">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057B499F" w14:textId="77777777" w:rsidR="00BD31E0" w:rsidRPr="00671EC1" w:rsidRDefault="00BD31E0" w:rsidP="00AD2C62">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 xml:space="preserve">Evaluatie </w:t>
            </w:r>
          </w:p>
        </w:tc>
        <w:tc>
          <w:tcPr>
            <w:tcW w:w="7305" w:type="dxa"/>
            <w:tcBorders>
              <w:top w:val="single" w:sz="8" w:space="0" w:color="666666"/>
              <w:left w:val="single" w:sz="8" w:space="0" w:color="666666"/>
              <w:bottom w:val="single" w:sz="8" w:space="0" w:color="666666"/>
              <w:right w:val="single" w:sz="8" w:space="0" w:color="666666"/>
            </w:tcBorders>
          </w:tcPr>
          <w:p w14:paraId="65C40531" w14:textId="22202D49" w:rsidR="00BD31E0" w:rsidRPr="00BD31E0" w:rsidRDefault="00BD31E0" w:rsidP="00AD2C62">
            <w:pPr>
              <w:spacing w:line="276" w:lineRule="auto"/>
              <w:rPr>
                <w:rFonts w:ascii="Arial" w:eastAsia="Arial" w:hAnsi="Arial" w:cs="Arial"/>
                <w:b/>
                <w:sz w:val="20"/>
                <w:szCs w:val="20"/>
              </w:rPr>
            </w:pPr>
            <w:r w:rsidRPr="00BD31E0">
              <w:rPr>
                <w:rFonts w:ascii="Arial" w:eastAsia="Arial" w:hAnsi="Arial" w:cs="Arial"/>
                <w:sz w:val="20"/>
                <w:szCs w:val="20"/>
              </w:rPr>
              <w:t xml:space="preserve">Aan het eind van het schooljaar maar ook gedurende het schooljaar zullen we een vinger aan de pols houden. Dat doen we door af en toe tijdens bouwvergaderingen rekenen op de agenda te zetten alsook door een enquête af te nemen.  </w:t>
            </w:r>
          </w:p>
        </w:tc>
      </w:tr>
      <w:tr w:rsidR="00BD31E0" w14:paraId="055FC2D1" w14:textId="77777777" w:rsidTr="00AD2C62">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4E73500C" w14:textId="77777777" w:rsidR="00BD31E0" w:rsidRPr="00671EC1" w:rsidRDefault="00BD31E0" w:rsidP="00AD2C62">
            <w:pPr>
              <w:spacing w:line="276" w:lineRule="auto"/>
              <w:rPr>
                <w:rFonts w:ascii="Arial" w:eastAsia="Arial" w:hAnsi="Arial" w:cs="Arial"/>
                <w:b/>
                <w:color w:val="FFFFFF" w:themeColor="background1"/>
                <w:sz w:val="20"/>
                <w:szCs w:val="20"/>
              </w:rPr>
            </w:pPr>
            <w:r w:rsidRPr="00671EC1">
              <w:rPr>
                <w:rFonts w:ascii="Arial" w:eastAsia="Arial" w:hAnsi="Arial" w:cs="Arial"/>
                <w:b/>
                <w:color w:val="FFFFFF" w:themeColor="background1"/>
                <w:sz w:val="20"/>
                <w:szCs w:val="20"/>
              </w:rPr>
              <w:t>Borging</w:t>
            </w:r>
          </w:p>
        </w:tc>
        <w:tc>
          <w:tcPr>
            <w:tcW w:w="7305" w:type="dxa"/>
            <w:tcBorders>
              <w:top w:val="single" w:sz="8" w:space="0" w:color="666666"/>
              <w:left w:val="single" w:sz="8" w:space="0" w:color="666666"/>
              <w:bottom w:val="single" w:sz="8" w:space="0" w:color="666666"/>
              <w:right w:val="single" w:sz="8" w:space="0" w:color="666666"/>
            </w:tcBorders>
          </w:tcPr>
          <w:p w14:paraId="38D2ADBB" w14:textId="40547E16" w:rsidR="00BD31E0" w:rsidRPr="00BD31E0" w:rsidRDefault="00BD31E0" w:rsidP="00AD2C62">
            <w:pPr>
              <w:pBdr>
                <w:top w:val="nil"/>
                <w:left w:val="nil"/>
                <w:bottom w:val="nil"/>
                <w:right w:val="nil"/>
                <w:between w:val="nil"/>
              </w:pBdr>
              <w:spacing w:line="276" w:lineRule="auto"/>
              <w:rPr>
                <w:rFonts w:ascii="Arial" w:hAnsi="Arial" w:cs="Arial"/>
                <w:color w:val="000000"/>
                <w:sz w:val="20"/>
                <w:szCs w:val="20"/>
              </w:rPr>
            </w:pPr>
            <w:r w:rsidRPr="00BD31E0">
              <w:rPr>
                <w:rFonts w:ascii="Arial" w:hAnsi="Arial" w:cs="Arial"/>
                <w:color w:val="000000"/>
                <w:sz w:val="20"/>
                <w:szCs w:val="20"/>
              </w:rPr>
              <w:t xml:space="preserve">Aan het eind van 2021-2022 zullen we de werkwijze vastleggen in onze interne schoolgids. </w:t>
            </w:r>
          </w:p>
        </w:tc>
      </w:tr>
    </w:tbl>
    <w:p w14:paraId="306C270B" w14:textId="77777777" w:rsidR="00BD31E0" w:rsidRPr="00973490" w:rsidRDefault="00BD31E0" w:rsidP="007E6899">
      <w:pPr>
        <w:rPr>
          <w:rFonts w:ascii="Verdana" w:hAnsi="Verdana"/>
          <w:sz w:val="18"/>
          <w:szCs w:val="18"/>
        </w:rPr>
      </w:pPr>
    </w:p>
    <w:sectPr w:rsidR="00BD31E0" w:rsidRPr="00973490" w:rsidSect="002A76AE">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6A01B" w14:textId="77777777" w:rsidR="00BE66AF" w:rsidRDefault="00BE66AF" w:rsidP="00B848A0">
      <w:r>
        <w:separator/>
      </w:r>
    </w:p>
  </w:endnote>
  <w:endnote w:type="continuationSeparator" w:id="0">
    <w:p w14:paraId="0A15547F" w14:textId="77777777" w:rsidR="00BE66AF" w:rsidRDefault="00BE66AF" w:rsidP="00B8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CE00B" w14:textId="77777777" w:rsidR="00BE66AF" w:rsidRDefault="00BE66AF" w:rsidP="00B848A0">
      <w:r>
        <w:separator/>
      </w:r>
    </w:p>
  </w:footnote>
  <w:footnote w:type="continuationSeparator" w:id="0">
    <w:p w14:paraId="2C190FBF" w14:textId="77777777" w:rsidR="00BE66AF" w:rsidRDefault="00BE66AF" w:rsidP="00B84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273A"/>
    <w:multiLevelType w:val="hybridMultilevel"/>
    <w:tmpl w:val="5DFC19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5960D6"/>
    <w:multiLevelType w:val="multilevel"/>
    <w:tmpl w:val="579A1C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0460131"/>
    <w:multiLevelType w:val="hybridMultilevel"/>
    <w:tmpl w:val="D8306B3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15:restartNumberingAfterBreak="0">
    <w:nsid w:val="14AD583A"/>
    <w:multiLevelType w:val="hybridMultilevel"/>
    <w:tmpl w:val="BA387C56"/>
    <w:lvl w:ilvl="0" w:tplc="5BD4559C">
      <w:start w:val="1"/>
      <w:numFmt w:val="decimal"/>
      <w:lvlText w:val="%1."/>
      <w:lvlJc w:val="left"/>
      <w:pPr>
        <w:ind w:left="720" w:hanging="360"/>
      </w:pPr>
      <w:rPr>
        <w:rFonts w:ascii="Verdana" w:eastAsiaTheme="minorHAnsi" w:hAnsi="Verdana"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453781"/>
    <w:multiLevelType w:val="hybridMultilevel"/>
    <w:tmpl w:val="C1B021EC"/>
    <w:lvl w:ilvl="0" w:tplc="04130001">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5" w15:restartNumberingAfterBreak="0">
    <w:nsid w:val="18A81CF7"/>
    <w:multiLevelType w:val="hybridMultilevel"/>
    <w:tmpl w:val="AFB65D8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00390D"/>
    <w:multiLevelType w:val="hybridMultilevel"/>
    <w:tmpl w:val="8C80A46A"/>
    <w:lvl w:ilvl="0" w:tplc="9FC00DC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D1571B7"/>
    <w:multiLevelType w:val="hybridMultilevel"/>
    <w:tmpl w:val="4C802426"/>
    <w:lvl w:ilvl="0" w:tplc="744ADD82">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450C64"/>
    <w:multiLevelType w:val="multilevel"/>
    <w:tmpl w:val="579A1C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4946F6B"/>
    <w:multiLevelType w:val="multilevel"/>
    <w:tmpl w:val="ED4AB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49A392C"/>
    <w:multiLevelType w:val="multilevel"/>
    <w:tmpl w:val="ED4AB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49C7326"/>
    <w:multiLevelType w:val="hybridMultilevel"/>
    <w:tmpl w:val="E48C6DFC"/>
    <w:lvl w:ilvl="0" w:tplc="F62A480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F66D4C"/>
    <w:multiLevelType w:val="multilevel"/>
    <w:tmpl w:val="ED4AB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5F82D53"/>
    <w:multiLevelType w:val="hybridMultilevel"/>
    <w:tmpl w:val="F5681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7F777F"/>
    <w:multiLevelType w:val="multilevel"/>
    <w:tmpl w:val="ED4AB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F58670B"/>
    <w:multiLevelType w:val="hybridMultilevel"/>
    <w:tmpl w:val="D3A4B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AD53D8"/>
    <w:multiLevelType w:val="multilevel"/>
    <w:tmpl w:val="ACE8D0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F2123A"/>
    <w:multiLevelType w:val="hybridMultilevel"/>
    <w:tmpl w:val="A1B8BAA8"/>
    <w:lvl w:ilvl="0" w:tplc="F8CC33F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6D29BC"/>
    <w:multiLevelType w:val="hybridMultilevel"/>
    <w:tmpl w:val="555634DA"/>
    <w:lvl w:ilvl="0" w:tplc="C3A8AE4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FF06D8"/>
    <w:multiLevelType w:val="hybridMultilevel"/>
    <w:tmpl w:val="661A9342"/>
    <w:lvl w:ilvl="0" w:tplc="C2EC83DE">
      <w:start w:val="5"/>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D422501"/>
    <w:multiLevelType w:val="hybridMultilevel"/>
    <w:tmpl w:val="8EC6DC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017CF9"/>
    <w:multiLevelType w:val="hybridMultilevel"/>
    <w:tmpl w:val="79CC03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D86F40"/>
    <w:multiLevelType w:val="hybridMultilevel"/>
    <w:tmpl w:val="7FD6BDEC"/>
    <w:lvl w:ilvl="0" w:tplc="BD666FD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98766D"/>
    <w:multiLevelType w:val="multilevel"/>
    <w:tmpl w:val="ED3461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7A35E5"/>
    <w:multiLevelType w:val="hybridMultilevel"/>
    <w:tmpl w:val="8EB689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0253291"/>
    <w:multiLevelType w:val="multilevel"/>
    <w:tmpl w:val="579A1C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28F5F21"/>
    <w:multiLevelType w:val="multilevel"/>
    <w:tmpl w:val="ED4AB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3080766"/>
    <w:multiLevelType w:val="hybridMultilevel"/>
    <w:tmpl w:val="EEC000FE"/>
    <w:lvl w:ilvl="0" w:tplc="CC9E84F4">
      <w:start w:val="1"/>
      <w:numFmt w:val="bullet"/>
      <w:lvlText w:val=""/>
      <w:lvlJc w:val="left"/>
      <w:pPr>
        <w:ind w:left="720" w:hanging="360"/>
      </w:pPr>
      <w:rPr>
        <w:rFonts w:ascii="Wingdings" w:eastAsiaTheme="minorHAnsi" w:hAnsi="Wingdings"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4F786E"/>
    <w:multiLevelType w:val="multilevel"/>
    <w:tmpl w:val="BECAD9C0"/>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D3A08C4"/>
    <w:multiLevelType w:val="hybridMultilevel"/>
    <w:tmpl w:val="64A44A9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70541B1F"/>
    <w:multiLevelType w:val="hybridMultilevel"/>
    <w:tmpl w:val="64AA4E7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05B2522"/>
    <w:multiLevelType w:val="hybridMultilevel"/>
    <w:tmpl w:val="58AAD07A"/>
    <w:lvl w:ilvl="0" w:tplc="21BEEFCE">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1576335"/>
    <w:multiLevelType w:val="hybridMultilevel"/>
    <w:tmpl w:val="042A13C2"/>
    <w:lvl w:ilvl="0" w:tplc="375418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2BC6752"/>
    <w:multiLevelType w:val="hybridMultilevel"/>
    <w:tmpl w:val="F98893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7DC1639"/>
    <w:multiLevelType w:val="hybridMultilevel"/>
    <w:tmpl w:val="709A37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7EA1864"/>
    <w:multiLevelType w:val="hybridMultilevel"/>
    <w:tmpl w:val="D1346B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AF00CE4"/>
    <w:multiLevelType w:val="hybridMultilevel"/>
    <w:tmpl w:val="552C08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D190BB0"/>
    <w:multiLevelType w:val="hybridMultilevel"/>
    <w:tmpl w:val="4B0EB90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D877023"/>
    <w:multiLevelType w:val="hybridMultilevel"/>
    <w:tmpl w:val="00BA4E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F6A59F8"/>
    <w:multiLevelType w:val="hybridMultilevel"/>
    <w:tmpl w:val="19AE98B0"/>
    <w:lvl w:ilvl="0" w:tplc="A9722EC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20"/>
  </w:num>
  <w:num w:numId="4">
    <w:abstractNumId w:val="30"/>
  </w:num>
  <w:num w:numId="5">
    <w:abstractNumId w:val="29"/>
  </w:num>
  <w:num w:numId="6">
    <w:abstractNumId w:val="8"/>
  </w:num>
  <w:num w:numId="7">
    <w:abstractNumId w:val="17"/>
  </w:num>
  <w:num w:numId="8">
    <w:abstractNumId w:val="39"/>
  </w:num>
  <w:num w:numId="9">
    <w:abstractNumId w:val="7"/>
  </w:num>
  <w:num w:numId="10">
    <w:abstractNumId w:val="37"/>
  </w:num>
  <w:num w:numId="11">
    <w:abstractNumId w:val="4"/>
  </w:num>
  <w:num w:numId="12">
    <w:abstractNumId w:val="9"/>
  </w:num>
  <w:num w:numId="13">
    <w:abstractNumId w:val="12"/>
  </w:num>
  <w:num w:numId="14">
    <w:abstractNumId w:val="34"/>
  </w:num>
  <w:num w:numId="15">
    <w:abstractNumId w:val="6"/>
  </w:num>
  <w:num w:numId="16">
    <w:abstractNumId w:val="19"/>
  </w:num>
  <w:num w:numId="17">
    <w:abstractNumId w:val="21"/>
  </w:num>
  <w:num w:numId="18">
    <w:abstractNumId w:val="10"/>
  </w:num>
  <w:num w:numId="19">
    <w:abstractNumId w:val="0"/>
  </w:num>
  <w:num w:numId="20">
    <w:abstractNumId w:val="2"/>
  </w:num>
  <w:num w:numId="21">
    <w:abstractNumId w:val="11"/>
  </w:num>
  <w:num w:numId="22">
    <w:abstractNumId w:val="36"/>
  </w:num>
  <w:num w:numId="23">
    <w:abstractNumId w:val="33"/>
  </w:num>
  <w:num w:numId="24">
    <w:abstractNumId w:val="38"/>
  </w:num>
  <w:num w:numId="25">
    <w:abstractNumId w:val="18"/>
  </w:num>
  <w:num w:numId="26">
    <w:abstractNumId w:val="31"/>
  </w:num>
  <w:num w:numId="27">
    <w:abstractNumId w:val="26"/>
  </w:num>
  <w:num w:numId="28">
    <w:abstractNumId w:val="14"/>
  </w:num>
  <w:num w:numId="29">
    <w:abstractNumId w:val="25"/>
  </w:num>
  <w:num w:numId="30">
    <w:abstractNumId w:val="1"/>
  </w:num>
  <w:num w:numId="31">
    <w:abstractNumId w:val="13"/>
  </w:num>
  <w:num w:numId="32">
    <w:abstractNumId w:val="3"/>
  </w:num>
  <w:num w:numId="33">
    <w:abstractNumId w:val="28"/>
  </w:num>
  <w:num w:numId="34">
    <w:abstractNumId w:val="22"/>
  </w:num>
  <w:num w:numId="35">
    <w:abstractNumId w:val="24"/>
  </w:num>
  <w:num w:numId="36">
    <w:abstractNumId w:val="5"/>
  </w:num>
  <w:num w:numId="37">
    <w:abstractNumId w:val="15"/>
  </w:num>
  <w:num w:numId="38">
    <w:abstractNumId w:val="35"/>
  </w:num>
  <w:num w:numId="39">
    <w:abstractNumId w:val="1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82"/>
    <w:rsid w:val="00003CF7"/>
    <w:rsid w:val="00016FE8"/>
    <w:rsid w:val="00027AE2"/>
    <w:rsid w:val="0005042D"/>
    <w:rsid w:val="00083C07"/>
    <w:rsid w:val="00087682"/>
    <w:rsid w:val="000A3986"/>
    <w:rsid w:val="000B5641"/>
    <w:rsid w:val="000C54A9"/>
    <w:rsid w:val="000D728A"/>
    <w:rsid w:val="000D79C3"/>
    <w:rsid w:val="000E54A5"/>
    <w:rsid w:val="001240B7"/>
    <w:rsid w:val="001257BA"/>
    <w:rsid w:val="00126223"/>
    <w:rsid w:val="0014162F"/>
    <w:rsid w:val="00147F7F"/>
    <w:rsid w:val="00152238"/>
    <w:rsid w:val="0016168E"/>
    <w:rsid w:val="00162871"/>
    <w:rsid w:val="00166D93"/>
    <w:rsid w:val="0017102C"/>
    <w:rsid w:val="00171428"/>
    <w:rsid w:val="00177401"/>
    <w:rsid w:val="00194D26"/>
    <w:rsid w:val="001A0755"/>
    <w:rsid w:val="001B2496"/>
    <w:rsid w:val="001B76CF"/>
    <w:rsid w:val="001C0B01"/>
    <w:rsid w:val="001D3D22"/>
    <w:rsid w:val="001E2004"/>
    <w:rsid w:val="001E25D7"/>
    <w:rsid w:val="001E298A"/>
    <w:rsid w:val="002029A0"/>
    <w:rsid w:val="002034B6"/>
    <w:rsid w:val="00203B4F"/>
    <w:rsid w:val="00204C02"/>
    <w:rsid w:val="00205B38"/>
    <w:rsid w:val="0020619D"/>
    <w:rsid w:val="002072BF"/>
    <w:rsid w:val="0022253B"/>
    <w:rsid w:val="00222CB8"/>
    <w:rsid w:val="00225492"/>
    <w:rsid w:val="00226161"/>
    <w:rsid w:val="002265ED"/>
    <w:rsid w:val="00232166"/>
    <w:rsid w:val="0023291D"/>
    <w:rsid w:val="002357E3"/>
    <w:rsid w:val="00240414"/>
    <w:rsid w:val="0024278E"/>
    <w:rsid w:val="002562FA"/>
    <w:rsid w:val="00274F3B"/>
    <w:rsid w:val="0028006B"/>
    <w:rsid w:val="002824DC"/>
    <w:rsid w:val="00295F86"/>
    <w:rsid w:val="002A0838"/>
    <w:rsid w:val="002A76AE"/>
    <w:rsid w:val="002A7D7D"/>
    <w:rsid w:val="002D0BFF"/>
    <w:rsid w:val="002D3710"/>
    <w:rsid w:val="002D55F5"/>
    <w:rsid w:val="002E2502"/>
    <w:rsid w:val="002E2DBD"/>
    <w:rsid w:val="00304519"/>
    <w:rsid w:val="00312D07"/>
    <w:rsid w:val="003269BF"/>
    <w:rsid w:val="003336E4"/>
    <w:rsid w:val="003411BE"/>
    <w:rsid w:val="0035183A"/>
    <w:rsid w:val="00351F23"/>
    <w:rsid w:val="003640BD"/>
    <w:rsid w:val="00374286"/>
    <w:rsid w:val="003807C9"/>
    <w:rsid w:val="00383A31"/>
    <w:rsid w:val="003904B4"/>
    <w:rsid w:val="003A1E4F"/>
    <w:rsid w:val="003C1E6C"/>
    <w:rsid w:val="003C3C71"/>
    <w:rsid w:val="003C42AF"/>
    <w:rsid w:val="003C4A48"/>
    <w:rsid w:val="003C795A"/>
    <w:rsid w:val="003D5671"/>
    <w:rsid w:val="003E00B0"/>
    <w:rsid w:val="0042168F"/>
    <w:rsid w:val="00430D55"/>
    <w:rsid w:val="00443BF7"/>
    <w:rsid w:val="00447E6D"/>
    <w:rsid w:val="004500A6"/>
    <w:rsid w:val="00452E12"/>
    <w:rsid w:val="00461A73"/>
    <w:rsid w:val="00480B67"/>
    <w:rsid w:val="00483777"/>
    <w:rsid w:val="00484400"/>
    <w:rsid w:val="00486048"/>
    <w:rsid w:val="0048679A"/>
    <w:rsid w:val="004905D8"/>
    <w:rsid w:val="0049483C"/>
    <w:rsid w:val="004B013C"/>
    <w:rsid w:val="004B784C"/>
    <w:rsid w:val="004C302D"/>
    <w:rsid w:val="004C47C0"/>
    <w:rsid w:val="004F54B5"/>
    <w:rsid w:val="00515B09"/>
    <w:rsid w:val="00516495"/>
    <w:rsid w:val="005237F7"/>
    <w:rsid w:val="005302ED"/>
    <w:rsid w:val="005350D0"/>
    <w:rsid w:val="005371EB"/>
    <w:rsid w:val="005378B8"/>
    <w:rsid w:val="00537D51"/>
    <w:rsid w:val="00554443"/>
    <w:rsid w:val="00561E23"/>
    <w:rsid w:val="00592D78"/>
    <w:rsid w:val="005B4F74"/>
    <w:rsid w:val="005B7949"/>
    <w:rsid w:val="005C4042"/>
    <w:rsid w:val="005D068C"/>
    <w:rsid w:val="005D6BB1"/>
    <w:rsid w:val="005E0F6D"/>
    <w:rsid w:val="005F2512"/>
    <w:rsid w:val="005F4715"/>
    <w:rsid w:val="006077E6"/>
    <w:rsid w:val="00620892"/>
    <w:rsid w:val="00624D25"/>
    <w:rsid w:val="00643DCC"/>
    <w:rsid w:val="00645DEE"/>
    <w:rsid w:val="0066091C"/>
    <w:rsid w:val="00666C52"/>
    <w:rsid w:val="0068452C"/>
    <w:rsid w:val="006914A6"/>
    <w:rsid w:val="00693BE1"/>
    <w:rsid w:val="006A2191"/>
    <w:rsid w:val="006A38C4"/>
    <w:rsid w:val="006D00FC"/>
    <w:rsid w:val="006D2AAE"/>
    <w:rsid w:val="006E2C27"/>
    <w:rsid w:val="006E3520"/>
    <w:rsid w:val="006F147F"/>
    <w:rsid w:val="00706802"/>
    <w:rsid w:val="00725AE4"/>
    <w:rsid w:val="00730273"/>
    <w:rsid w:val="007310B7"/>
    <w:rsid w:val="0073602A"/>
    <w:rsid w:val="00736B8B"/>
    <w:rsid w:val="00744AFD"/>
    <w:rsid w:val="00765259"/>
    <w:rsid w:val="00777FDA"/>
    <w:rsid w:val="0078253F"/>
    <w:rsid w:val="007A42DE"/>
    <w:rsid w:val="007B1F50"/>
    <w:rsid w:val="007D2064"/>
    <w:rsid w:val="007D69F5"/>
    <w:rsid w:val="007E4E48"/>
    <w:rsid w:val="007E6899"/>
    <w:rsid w:val="007F2EFD"/>
    <w:rsid w:val="007F7D72"/>
    <w:rsid w:val="00804FA6"/>
    <w:rsid w:val="008064D7"/>
    <w:rsid w:val="008373A6"/>
    <w:rsid w:val="00846081"/>
    <w:rsid w:val="00846B34"/>
    <w:rsid w:val="0087478B"/>
    <w:rsid w:val="008767AB"/>
    <w:rsid w:val="00880209"/>
    <w:rsid w:val="008805DF"/>
    <w:rsid w:val="008A2E10"/>
    <w:rsid w:val="008A4D9B"/>
    <w:rsid w:val="008A692B"/>
    <w:rsid w:val="008B46B0"/>
    <w:rsid w:val="008D6628"/>
    <w:rsid w:val="008E5751"/>
    <w:rsid w:val="00913928"/>
    <w:rsid w:val="009141F7"/>
    <w:rsid w:val="0091626D"/>
    <w:rsid w:val="00921AF5"/>
    <w:rsid w:val="00921C4A"/>
    <w:rsid w:val="00925F15"/>
    <w:rsid w:val="00926D88"/>
    <w:rsid w:val="00933D51"/>
    <w:rsid w:val="00933EE2"/>
    <w:rsid w:val="009418DC"/>
    <w:rsid w:val="0095734A"/>
    <w:rsid w:val="009620B6"/>
    <w:rsid w:val="009730CD"/>
    <w:rsid w:val="00973490"/>
    <w:rsid w:val="009A1360"/>
    <w:rsid w:val="009A2FE0"/>
    <w:rsid w:val="009A43E9"/>
    <w:rsid w:val="009A7E65"/>
    <w:rsid w:val="009B6C43"/>
    <w:rsid w:val="009C1E57"/>
    <w:rsid w:val="009D4031"/>
    <w:rsid w:val="009E13F5"/>
    <w:rsid w:val="009F461B"/>
    <w:rsid w:val="00A05EA9"/>
    <w:rsid w:val="00A12DED"/>
    <w:rsid w:val="00A153DC"/>
    <w:rsid w:val="00A16002"/>
    <w:rsid w:val="00A315B1"/>
    <w:rsid w:val="00A514FE"/>
    <w:rsid w:val="00A667C1"/>
    <w:rsid w:val="00A74315"/>
    <w:rsid w:val="00A80DCD"/>
    <w:rsid w:val="00A86AEB"/>
    <w:rsid w:val="00A87512"/>
    <w:rsid w:val="00A94070"/>
    <w:rsid w:val="00AA0FA7"/>
    <w:rsid w:val="00AB2DFA"/>
    <w:rsid w:val="00AC27F8"/>
    <w:rsid w:val="00AC55FC"/>
    <w:rsid w:val="00AD2C62"/>
    <w:rsid w:val="00AE2334"/>
    <w:rsid w:val="00B01D15"/>
    <w:rsid w:val="00B0687A"/>
    <w:rsid w:val="00B06B81"/>
    <w:rsid w:val="00B107F9"/>
    <w:rsid w:val="00B10FAA"/>
    <w:rsid w:val="00B13E60"/>
    <w:rsid w:val="00B222E1"/>
    <w:rsid w:val="00B27740"/>
    <w:rsid w:val="00B302E9"/>
    <w:rsid w:val="00B405BA"/>
    <w:rsid w:val="00B536E6"/>
    <w:rsid w:val="00B55ACA"/>
    <w:rsid w:val="00B62123"/>
    <w:rsid w:val="00B73B27"/>
    <w:rsid w:val="00B75026"/>
    <w:rsid w:val="00B818D0"/>
    <w:rsid w:val="00B848A0"/>
    <w:rsid w:val="00B8702E"/>
    <w:rsid w:val="00BA21D3"/>
    <w:rsid w:val="00BB00C8"/>
    <w:rsid w:val="00BC43AB"/>
    <w:rsid w:val="00BD31E0"/>
    <w:rsid w:val="00BD43F7"/>
    <w:rsid w:val="00BE5253"/>
    <w:rsid w:val="00BE66AF"/>
    <w:rsid w:val="00C50901"/>
    <w:rsid w:val="00C55972"/>
    <w:rsid w:val="00C572FC"/>
    <w:rsid w:val="00C71E0D"/>
    <w:rsid w:val="00C752DD"/>
    <w:rsid w:val="00C76A32"/>
    <w:rsid w:val="00C77551"/>
    <w:rsid w:val="00C80C56"/>
    <w:rsid w:val="00C82AF7"/>
    <w:rsid w:val="00CA3C6C"/>
    <w:rsid w:val="00CC3882"/>
    <w:rsid w:val="00CC7485"/>
    <w:rsid w:val="00CD16DF"/>
    <w:rsid w:val="00CD3208"/>
    <w:rsid w:val="00CD7AA1"/>
    <w:rsid w:val="00CD7CD1"/>
    <w:rsid w:val="00CE677A"/>
    <w:rsid w:val="00CF1448"/>
    <w:rsid w:val="00D054D8"/>
    <w:rsid w:val="00D07317"/>
    <w:rsid w:val="00D2362D"/>
    <w:rsid w:val="00D252DE"/>
    <w:rsid w:val="00D26ADD"/>
    <w:rsid w:val="00D312A1"/>
    <w:rsid w:val="00D327D3"/>
    <w:rsid w:val="00D34CBF"/>
    <w:rsid w:val="00D76849"/>
    <w:rsid w:val="00D77A4D"/>
    <w:rsid w:val="00D813A8"/>
    <w:rsid w:val="00D8598D"/>
    <w:rsid w:val="00D94DFC"/>
    <w:rsid w:val="00DA0D0A"/>
    <w:rsid w:val="00DC1717"/>
    <w:rsid w:val="00DC32FF"/>
    <w:rsid w:val="00DC7A72"/>
    <w:rsid w:val="00DD1702"/>
    <w:rsid w:val="00DD40E5"/>
    <w:rsid w:val="00DD6899"/>
    <w:rsid w:val="00DE5BA4"/>
    <w:rsid w:val="00DE6C2F"/>
    <w:rsid w:val="00DF1A31"/>
    <w:rsid w:val="00E369E9"/>
    <w:rsid w:val="00E41099"/>
    <w:rsid w:val="00E679B9"/>
    <w:rsid w:val="00EA3DD9"/>
    <w:rsid w:val="00EB44FC"/>
    <w:rsid w:val="00EB661B"/>
    <w:rsid w:val="00ED1861"/>
    <w:rsid w:val="00EE3F04"/>
    <w:rsid w:val="00EE5FB3"/>
    <w:rsid w:val="00EF0343"/>
    <w:rsid w:val="00F11C42"/>
    <w:rsid w:val="00F20E58"/>
    <w:rsid w:val="00F2505A"/>
    <w:rsid w:val="00F27592"/>
    <w:rsid w:val="00F34866"/>
    <w:rsid w:val="00F46251"/>
    <w:rsid w:val="00F632F0"/>
    <w:rsid w:val="00F707EB"/>
    <w:rsid w:val="00F75C48"/>
    <w:rsid w:val="00FB3CBD"/>
    <w:rsid w:val="00FC2724"/>
    <w:rsid w:val="00FF7C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F6080"/>
  <w15:docId w15:val="{C361A427-C2D3-4487-9CD8-AB2BF630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3882"/>
    <w:pPr>
      <w:spacing w:after="0" w:line="240" w:lineRule="auto"/>
    </w:pPr>
  </w:style>
  <w:style w:type="paragraph" w:styleId="Kop1">
    <w:name w:val="heading 1"/>
    <w:basedOn w:val="Standaard"/>
    <w:next w:val="Standaard"/>
    <w:link w:val="Kop1Char"/>
    <w:uiPriority w:val="9"/>
    <w:qFormat/>
    <w:rsid w:val="00203B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7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A0D0A"/>
    <w:pPr>
      <w:ind w:left="720"/>
      <w:contextualSpacing/>
    </w:pPr>
  </w:style>
  <w:style w:type="character" w:styleId="Hyperlink">
    <w:name w:val="Hyperlink"/>
    <w:basedOn w:val="Standaardalinea-lettertype"/>
    <w:uiPriority w:val="99"/>
    <w:unhideWhenUsed/>
    <w:rsid w:val="0078253F"/>
    <w:rPr>
      <w:color w:val="0563C1" w:themeColor="hyperlink"/>
      <w:u w:val="single"/>
    </w:rPr>
  </w:style>
  <w:style w:type="character" w:customStyle="1" w:styleId="Onopgelostemelding1">
    <w:name w:val="Onopgeloste melding1"/>
    <w:basedOn w:val="Standaardalinea-lettertype"/>
    <w:uiPriority w:val="99"/>
    <w:semiHidden/>
    <w:unhideWhenUsed/>
    <w:rsid w:val="0078253F"/>
    <w:rPr>
      <w:color w:val="605E5C"/>
      <w:shd w:val="clear" w:color="auto" w:fill="E1DFDD"/>
    </w:rPr>
  </w:style>
  <w:style w:type="paragraph" w:styleId="Koptekst">
    <w:name w:val="header"/>
    <w:basedOn w:val="Standaard"/>
    <w:link w:val="KoptekstChar"/>
    <w:uiPriority w:val="99"/>
    <w:unhideWhenUsed/>
    <w:rsid w:val="00B848A0"/>
    <w:pPr>
      <w:tabs>
        <w:tab w:val="center" w:pos="4536"/>
        <w:tab w:val="right" w:pos="9072"/>
      </w:tabs>
    </w:pPr>
  </w:style>
  <w:style w:type="character" w:customStyle="1" w:styleId="KoptekstChar">
    <w:name w:val="Koptekst Char"/>
    <w:basedOn w:val="Standaardalinea-lettertype"/>
    <w:link w:val="Koptekst"/>
    <w:uiPriority w:val="99"/>
    <w:rsid w:val="00B848A0"/>
  </w:style>
  <w:style w:type="paragraph" w:styleId="Voettekst">
    <w:name w:val="footer"/>
    <w:basedOn w:val="Standaard"/>
    <w:link w:val="VoettekstChar"/>
    <w:uiPriority w:val="99"/>
    <w:unhideWhenUsed/>
    <w:rsid w:val="00B848A0"/>
    <w:pPr>
      <w:tabs>
        <w:tab w:val="center" w:pos="4536"/>
        <w:tab w:val="right" w:pos="9072"/>
      </w:tabs>
    </w:pPr>
  </w:style>
  <w:style w:type="character" w:customStyle="1" w:styleId="VoettekstChar">
    <w:name w:val="Voettekst Char"/>
    <w:basedOn w:val="Standaardalinea-lettertype"/>
    <w:link w:val="Voettekst"/>
    <w:uiPriority w:val="99"/>
    <w:rsid w:val="00B848A0"/>
  </w:style>
  <w:style w:type="paragraph" w:styleId="Ballontekst">
    <w:name w:val="Balloon Text"/>
    <w:basedOn w:val="Standaard"/>
    <w:link w:val="BallontekstChar"/>
    <w:uiPriority w:val="99"/>
    <w:semiHidden/>
    <w:unhideWhenUsed/>
    <w:rsid w:val="00921AF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1AF5"/>
    <w:rPr>
      <w:rFonts w:ascii="Segoe UI" w:hAnsi="Segoe UI" w:cs="Segoe UI"/>
      <w:sz w:val="18"/>
      <w:szCs w:val="18"/>
    </w:rPr>
  </w:style>
  <w:style w:type="character" w:customStyle="1" w:styleId="Kop1Char">
    <w:name w:val="Kop 1 Char"/>
    <w:basedOn w:val="Standaardalinea-lettertype"/>
    <w:link w:val="Kop1"/>
    <w:uiPriority w:val="9"/>
    <w:rsid w:val="00203B4F"/>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03B4F"/>
    <w:pPr>
      <w:spacing w:line="259" w:lineRule="auto"/>
      <w:outlineLvl w:val="9"/>
    </w:pPr>
    <w:rPr>
      <w:lang w:eastAsia="nl-NL"/>
    </w:rPr>
  </w:style>
  <w:style w:type="paragraph" w:styleId="Inhopg2">
    <w:name w:val="toc 2"/>
    <w:basedOn w:val="Standaard"/>
    <w:next w:val="Standaard"/>
    <w:autoRedefine/>
    <w:uiPriority w:val="39"/>
    <w:unhideWhenUsed/>
    <w:rsid w:val="00203B4F"/>
    <w:pPr>
      <w:spacing w:before="240"/>
    </w:pPr>
    <w:rPr>
      <w:b/>
      <w:bCs/>
      <w:sz w:val="20"/>
      <w:szCs w:val="20"/>
    </w:rPr>
  </w:style>
  <w:style w:type="paragraph" w:styleId="Inhopg1">
    <w:name w:val="toc 1"/>
    <w:basedOn w:val="Standaard"/>
    <w:next w:val="Standaard"/>
    <w:autoRedefine/>
    <w:uiPriority w:val="39"/>
    <w:unhideWhenUsed/>
    <w:rsid w:val="00203B4F"/>
    <w:pPr>
      <w:spacing w:before="360"/>
    </w:pPr>
    <w:rPr>
      <w:rFonts w:asciiTheme="majorHAnsi" w:hAnsiTheme="majorHAnsi"/>
      <w:b/>
      <w:bCs/>
      <w:caps/>
      <w:sz w:val="24"/>
      <w:szCs w:val="24"/>
    </w:rPr>
  </w:style>
  <w:style w:type="paragraph" w:styleId="Inhopg3">
    <w:name w:val="toc 3"/>
    <w:basedOn w:val="Standaard"/>
    <w:next w:val="Standaard"/>
    <w:autoRedefine/>
    <w:uiPriority w:val="39"/>
    <w:unhideWhenUsed/>
    <w:rsid w:val="00203B4F"/>
    <w:pPr>
      <w:ind w:left="220"/>
    </w:pPr>
    <w:rPr>
      <w:sz w:val="20"/>
      <w:szCs w:val="20"/>
    </w:rPr>
  </w:style>
  <w:style w:type="paragraph" w:styleId="Inhopg4">
    <w:name w:val="toc 4"/>
    <w:basedOn w:val="Standaard"/>
    <w:next w:val="Standaard"/>
    <w:autoRedefine/>
    <w:uiPriority w:val="39"/>
    <w:unhideWhenUsed/>
    <w:rsid w:val="00203B4F"/>
    <w:pPr>
      <w:ind w:left="440"/>
    </w:pPr>
    <w:rPr>
      <w:sz w:val="20"/>
      <w:szCs w:val="20"/>
    </w:rPr>
  </w:style>
  <w:style w:type="paragraph" w:styleId="Inhopg5">
    <w:name w:val="toc 5"/>
    <w:basedOn w:val="Standaard"/>
    <w:next w:val="Standaard"/>
    <w:autoRedefine/>
    <w:uiPriority w:val="39"/>
    <w:unhideWhenUsed/>
    <w:rsid w:val="00203B4F"/>
    <w:pPr>
      <w:ind w:left="660"/>
    </w:pPr>
    <w:rPr>
      <w:sz w:val="20"/>
      <w:szCs w:val="20"/>
    </w:rPr>
  </w:style>
  <w:style w:type="paragraph" w:styleId="Inhopg6">
    <w:name w:val="toc 6"/>
    <w:basedOn w:val="Standaard"/>
    <w:next w:val="Standaard"/>
    <w:autoRedefine/>
    <w:uiPriority w:val="39"/>
    <w:unhideWhenUsed/>
    <w:rsid w:val="00203B4F"/>
    <w:pPr>
      <w:ind w:left="880"/>
    </w:pPr>
    <w:rPr>
      <w:sz w:val="20"/>
      <w:szCs w:val="20"/>
    </w:rPr>
  </w:style>
  <w:style w:type="paragraph" w:styleId="Inhopg7">
    <w:name w:val="toc 7"/>
    <w:basedOn w:val="Standaard"/>
    <w:next w:val="Standaard"/>
    <w:autoRedefine/>
    <w:uiPriority w:val="39"/>
    <w:unhideWhenUsed/>
    <w:rsid w:val="00203B4F"/>
    <w:pPr>
      <w:ind w:left="1100"/>
    </w:pPr>
    <w:rPr>
      <w:sz w:val="20"/>
      <w:szCs w:val="20"/>
    </w:rPr>
  </w:style>
  <w:style w:type="paragraph" w:styleId="Inhopg8">
    <w:name w:val="toc 8"/>
    <w:basedOn w:val="Standaard"/>
    <w:next w:val="Standaard"/>
    <w:autoRedefine/>
    <w:uiPriority w:val="39"/>
    <w:unhideWhenUsed/>
    <w:rsid w:val="00203B4F"/>
    <w:pPr>
      <w:ind w:left="1320"/>
    </w:pPr>
    <w:rPr>
      <w:sz w:val="20"/>
      <w:szCs w:val="20"/>
    </w:rPr>
  </w:style>
  <w:style w:type="paragraph" w:styleId="Inhopg9">
    <w:name w:val="toc 9"/>
    <w:basedOn w:val="Standaard"/>
    <w:next w:val="Standaard"/>
    <w:autoRedefine/>
    <w:uiPriority w:val="39"/>
    <w:unhideWhenUsed/>
    <w:rsid w:val="00203B4F"/>
    <w:pPr>
      <w:ind w:left="1540"/>
    </w:pPr>
    <w:rPr>
      <w:sz w:val="20"/>
      <w:szCs w:val="20"/>
    </w:rPr>
  </w:style>
  <w:style w:type="paragraph" w:styleId="Normaalweb">
    <w:name w:val="Normal (Web)"/>
    <w:basedOn w:val="Standaard"/>
    <w:uiPriority w:val="99"/>
    <w:semiHidden/>
    <w:unhideWhenUsed/>
    <w:rsid w:val="00171428"/>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E2334"/>
  </w:style>
  <w:style w:type="paragraph" w:styleId="Revisie">
    <w:name w:val="Revision"/>
    <w:hidden/>
    <w:uiPriority w:val="99"/>
    <w:semiHidden/>
    <w:rsid w:val="00CD7CD1"/>
    <w:pPr>
      <w:spacing w:after="0" w:line="240" w:lineRule="auto"/>
    </w:pPr>
  </w:style>
  <w:style w:type="character" w:styleId="Verwijzingopmerking">
    <w:name w:val="annotation reference"/>
    <w:basedOn w:val="Standaardalinea-lettertype"/>
    <w:uiPriority w:val="99"/>
    <w:semiHidden/>
    <w:unhideWhenUsed/>
    <w:rsid w:val="00CD7CD1"/>
    <w:rPr>
      <w:sz w:val="16"/>
      <w:szCs w:val="16"/>
    </w:rPr>
  </w:style>
  <w:style w:type="paragraph" w:styleId="Tekstopmerking">
    <w:name w:val="annotation text"/>
    <w:basedOn w:val="Standaard"/>
    <w:link w:val="TekstopmerkingChar"/>
    <w:uiPriority w:val="99"/>
    <w:semiHidden/>
    <w:unhideWhenUsed/>
    <w:rsid w:val="00CD7CD1"/>
    <w:rPr>
      <w:sz w:val="20"/>
      <w:szCs w:val="20"/>
    </w:rPr>
  </w:style>
  <w:style w:type="character" w:customStyle="1" w:styleId="TekstopmerkingChar">
    <w:name w:val="Tekst opmerking Char"/>
    <w:basedOn w:val="Standaardalinea-lettertype"/>
    <w:link w:val="Tekstopmerking"/>
    <w:uiPriority w:val="99"/>
    <w:semiHidden/>
    <w:rsid w:val="00CD7CD1"/>
    <w:rPr>
      <w:sz w:val="20"/>
      <w:szCs w:val="20"/>
    </w:rPr>
  </w:style>
  <w:style w:type="paragraph" w:styleId="Onderwerpvanopmerking">
    <w:name w:val="annotation subject"/>
    <w:basedOn w:val="Tekstopmerking"/>
    <w:next w:val="Tekstopmerking"/>
    <w:link w:val="OnderwerpvanopmerkingChar"/>
    <w:uiPriority w:val="99"/>
    <w:semiHidden/>
    <w:unhideWhenUsed/>
    <w:rsid w:val="00CD7CD1"/>
    <w:rPr>
      <w:b/>
      <w:bCs/>
    </w:rPr>
  </w:style>
  <w:style w:type="character" w:customStyle="1" w:styleId="OnderwerpvanopmerkingChar">
    <w:name w:val="Onderwerp van opmerking Char"/>
    <w:basedOn w:val="TekstopmerkingChar"/>
    <w:link w:val="Onderwerpvanopmerking"/>
    <w:uiPriority w:val="99"/>
    <w:semiHidden/>
    <w:rsid w:val="00CD7CD1"/>
    <w:rPr>
      <w:b/>
      <w:bCs/>
      <w:sz w:val="20"/>
      <w:szCs w:val="20"/>
    </w:rPr>
  </w:style>
  <w:style w:type="character" w:customStyle="1" w:styleId="Onopgelostemelding2">
    <w:name w:val="Onopgeloste melding2"/>
    <w:basedOn w:val="Standaardalinea-lettertype"/>
    <w:uiPriority w:val="99"/>
    <w:semiHidden/>
    <w:unhideWhenUsed/>
    <w:rsid w:val="007310B7"/>
    <w:rPr>
      <w:color w:val="605E5C"/>
      <w:shd w:val="clear" w:color="auto" w:fill="E1DFDD"/>
    </w:rPr>
  </w:style>
  <w:style w:type="character" w:styleId="GevolgdeHyperlink">
    <w:name w:val="FollowedHyperlink"/>
    <w:basedOn w:val="Standaardalinea-lettertype"/>
    <w:uiPriority w:val="99"/>
    <w:semiHidden/>
    <w:unhideWhenUsed/>
    <w:rsid w:val="007310B7"/>
    <w:rPr>
      <w:color w:val="954F72" w:themeColor="followedHyperlink"/>
      <w:u w:val="single"/>
    </w:rPr>
  </w:style>
  <w:style w:type="character" w:styleId="Onopgelostemelding">
    <w:name w:val="Unresolved Mention"/>
    <w:basedOn w:val="Standaardalinea-lettertype"/>
    <w:uiPriority w:val="99"/>
    <w:semiHidden/>
    <w:unhideWhenUsed/>
    <w:rsid w:val="007E6899"/>
    <w:rPr>
      <w:color w:val="605E5C"/>
      <w:shd w:val="clear" w:color="auto" w:fill="E1DFDD"/>
    </w:rPr>
  </w:style>
  <w:style w:type="paragraph" w:customStyle="1" w:styleId="xmsonormal">
    <w:name w:val="x_msonormal"/>
    <w:basedOn w:val="Standaard"/>
    <w:rsid w:val="002A76AE"/>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paragraph">
    <w:name w:val="paragraph"/>
    <w:basedOn w:val="Standaard"/>
    <w:rsid w:val="008E5751"/>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8E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503285">
      <w:bodyDiv w:val="1"/>
      <w:marLeft w:val="0"/>
      <w:marRight w:val="0"/>
      <w:marTop w:val="0"/>
      <w:marBottom w:val="0"/>
      <w:divBdr>
        <w:top w:val="none" w:sz="0" w:space="0" w:color="auto"/>
        <w:left w:val="none" w:sz="0" w:space="0" w:color="auto"/>
        <w:bottom w:val="none" w:sz="0" w:space="0" w:color="auto"/>
        <w:right w:val="none" w:sz="0" w:space="0" w:color="auto"/>
      </w:divBdr>
      <w:divsChild>
        <w:div w:id="1430154778">
          <w:marLeft w:val="0"/>
          <w:marRight w:val="0"/>
          <w:marTop w:val="0"/>
          <w:marBottom w:val="0"/>
          <w:divBdr>
            <w:top w:val="none" w:sz="0" w:space="0" w:color="auto"/>
            <w:left w:val="none" w:sz="0" w:space="0" w:color="auto"/>
            <w:bottom w:val="none" w:sz="0" w:space="0" w:color="auto"/>
            <w:right w:val="none" w:sz="0" w:space="0" w:color="auto"/>
          </w:divBdr>
        </w:div>
        <w:div w:id="53356507">
          <w:marLeft w:val="0"/>
          <w:marRight w:val="0"/>
          <w:marTop w:val="0"/>
          <w:marBottom w:val="0"/>
          <w:divBdr>
            <w:top w:val="none" w:sz="0" w:space="0" w:color="auto"/>
            <w:left w:val="none" w:sz="0" w:space="0" w:color="auto"/>
            <w:bottom w:val="none" w:sz="0" w:space="0" w:color="auto"/>
            <w:right w:val="none" w:sz="0" w:space="0" w:color="auto"/>
          </w:divBdr>
        </w:div>
      </w:divsChild>
    </w:div>
    <w:div w:id="417873898">
      <w:bodyDiv w:val="1"/>
      <w:marLeft w:val="0"/>
      <w:marRight w:val="0"/>
      <w:marTop w:val="0"/>
      <w:marBottom w:val="0"/>
      <w:divBdr>
        <w:top w:val="none" w:sz="0" w:space="0" w:color="auto"/>
        <w:left w:val="none" w:sz="0" w:space="0" w:color="auto"/>
        <w:bottom w:val="none" w:sz="0" w:space="0" w:color="auto"/>
        <w:right w:val="none" w:sz="0" w:space="0" w:color="auto"/>
      </w:divBdr>
      <w:divsChild>
        <w:div w:id="871452517">
          <w:marLeft w:val="0"/>
          <w:marRight w:val="0"/>
          <w:marTop w:val="0"/>
          <w:marBottom w:val="0"/>
          <w:divBdr>
            <w:top w:val="none" w:sz="0" w:space="0" w:color="auto"/>
            <w:left w:val="none" w:sz="0" w:space="0" w:color="auto"/>
            <w:bottom w:val="none" w:sz="0" w:space="0" w:color="auto"/>
            <w:right w:val="none" w:sz="0" w:space="0" w:color="auto"/>
          </w:divBdr>
        </w:div>
        <w:div w:id="2029021772">
          <w:marLeft w:val="0"/>
          <w:marRight w:val="0"/>
          <w:marTop w:val="0"/>
          <w:marBottom w:val="0"/>
          <w:divBdr>
            <w:top w:val="none" w:sz="0" w:space="0" w:color="auto"/>
            <w:left w:val="none" w:sz="0" w:space="0" w:color="auto"/>
            <w:bottom w:val="none" w:sz="0" w:space="0" w:color="auto"/>
            <w:right w:val="none" w:sz="0" w:space="0" w:color="auto"/>
          </w:divBdr>
        </w:div>
        <w:div w:id="231549745">
          <w:marLeft w:val="0"/>
          <w:marRight w:val="0"/>
          <w:marTop w:val="0"/>
          <w:marBottom w:val="0"/>
          <w:divBdr>
            <w:top w:val="none" w:sz="0" w:space="0" w:color="auto"/>
            <w:left w:val="none" w:sz="0" w:space="0" w:color="auto"/>
            <w:bottom w:val="none" w:sz="0" w:space="0" w:color="auto"/>
            <w:right w:val="none" w:sz="0" w:space="0" w:color="auto"/>
          </w:divBdr>
        </w:div>
        <w:div w:id="2115400586">
          <w:marLeft w:val="0"/>
          <w:marRight w:val="0"/>
          <w:marTop w:val="0"/>
          <w:marBottom w:val="0"/>
          <w:divBdr>
            <w:top w:val="none" w:sz="0" w:space="0" w:color="auto"/>
            <w:left w:val="none" w:sz="0" w:space="0" w:color="auto"/>
            <w:bottom w:val="none" w:sz="0" w:space="0" w:color="auto"/>
            <w:right w:val="none" w:sz="0" w:space="0" w:color="auto"/>
          </w:divBdr>
        </w:div>
      </w:divsChild>
    </w:div>
    <w:div w:id="710496391">
      <w:bodyDiv w:val="1"/>
      <w:marLeft w:val="0"/>
      <w:marRight w:val="0"/>
      <w:marTop w:val="0"/>
      <w:marBottom w:val="0"/>
      <w:divBdr>
        <w:top w:val="none" w:sz="0" w:space="0" w:color="auto"/>
        <w:left w:val="none" w:sz="0" w:space="0" w:color="auto"/>
        <w:bottom w:val="none" w:sz="0" w:space="0" w:color="auto"/>
        <w:right w:val="none" w:sz="0" w:space="0" w:color="auto"/>
      </w:divBdr>
    </w:div>
    <w:div w:id="1524591581">
      <w:bodyDiv w:val="1"/>
      <w:marLeft w:val="0"/>
      <w:marRight w:val="0"/>
      <w:marTop w:val="0"/>
      <w:marBottom w:val="0"/>
      <w:divBdr>
        <w:top w:val="none" w:sz="0" w:space="0" w:color="auto"/>
        <w:left w:val="none" w:sz="0" w:space="0" w:color="auto"/>
        <w:bottom w:val="none" w:sz="0" w:space="0" w:color="auto"/>
        <w:right w:val="none" w:sz="0" w:space="0" w:color="auto"/>
      </w:divBdr>
      <w:divsChild>
        <w:div w:id="1894734142">
          <w:marLeft w:val="0"/>
          <w:marRight w:val="0"/>
          <w:marTop w:val="0"/>
          <w:marBottom w:val="0"/>
          <w:divBdr>
            <w:top w:val="none" w:sz="0" w:space="0" w:color="auto"/>
            <w:left w:val="none" w:sz="0" w:space="0" w:color="auto"/>
            <w:bottom w:val="none" w:sz="0" w:space="0" w:color="auto"/>
            <w:right w:val="none" w:sz="0" w:space="0" w:color="auto"/>
          </w:divBdr>
        </w:div>
        <w:div w:id="1332365830">
          <w:marLeft w:val="0"/>
          <w:marRight w:val="0"/>
          <w:marTop w:val="0"/>
          <w:marBottom w:val="0"/>
          <w:divBdr>
            <w:top w:val="none" w:sz="0" w:space="0" w:color="auto"/>
            <w:left w:val="none" w:sz="0" w:space="0" w:color="auto"/>
            <w:bottom w:val="none" w:sz="0" w:space="0" w:color="auto"/>
            <w:right w:val="none" w:sz="0" w:space="0" w:color="auto"/>
          </w:divBdr>
        </w:div>
      </w:divsChild>
    </w:div>
    <w:div w:id="1539049365">
      <w:bodyDiv w:val="1"/>
      <w:marLeft w:val="0"/>
      <w:marRight w:val="0"/>
      <w:marTop w:val="0"/>
      <w:marBottom w:val="0"/>
      <w:divBdr>
        <w:top w:val="none" w:sz="0" w:space="0" w:color="auto"/>
        <w:left w:val="none" w:sz="0" w:space="0" w:color="auto"/>
        <w:bottom w:val="none" w:sz="0" w:space="0" w:color="auto"/>
        <w:right w:val="none" w:sz="0" w:space="0" w:color="auto"/>
      </w:divBdr>
      <w:divsChild>
        <w:div w:id="1661421318">
          <w:marLeft w:val="0"/>
          <w:marRight w:val="0"/>
          <w:marTop w:val="0"/>
          <w:marBottom w:val="0"/>
          <w:divBdr>
            <w:top w:val="none" w:sz="0" w:space="0" w:color="auto"/>
            <w:left w:val="none" w:sz="0" w:space="0" w:color="auto"/>
            <w:bottom w:val="none" w:sz="0" w:space="0" w:color="auto"/>
            <w:right w:val="none" w:sz="0" w:space="0" w:color="auto"/>
          </w:divBdr>
        </w:div>
        <w:div w:id="1053039064">
          <w:marLeft w:val="0"/>
          <w:marRight w:val="0"/>
          <w:marTop w:val="0"/>
          <w:marBottom w:val="0"/>
          <w:divBdr>
            <w:top w:val="none" w:sz="0" w:space="0" w:color="auto"/>
            <w:left w:val="none" w:sz="0" w:space="0" w:color="auto"/>
            <w:bottom w:val="none" w:sz="0" w:space="0" w:color="auto"/>
            <w:right w:val="none" w:sz="0" w:space="0" w:color="auto"/>
          </w:divBdr>
        </w:div>
        <w:div w:id="303048199">
          <w:marLeft w:val="0"/>
          <w:marRight w:val="0"/>
          <w:marTop w:val="0"/>
          <w:marBottom w:val="0"/>
          <w:divBdr>
            <w:top w:val="none" w:sz="0" w:space="0" w:color="auto"/>
            <w:left w:val="none" w:sz="0" w:space="0" w:color="auto"/>
            <w:bottom w:val="none" w:sz="0" w:space="0" w:color="auto"/>
            <w:right w:val="none" w:sz="0" w:space="0" w:color="auto"/>
          </w:divBdr>
        </w:div>
        <w:div w:id="1836413579">
          <w:marLeft w:val="0"/>
          <w:marRight w:val="0"/>
          <w:marTop w:val="0"/>
          <w:marBottom w:val="0"/>
          <w:divBdr>
            <w:top w:val="none" w:sz="0" w:space="0" w:color="auto"/>
            <w:left w:val="none" w:sz="0" w:space="0" w:color="auto"/>
            <w:bottom w:val="none" w:sz="0" w:space="0" w:color="auto"/>
            <w:right w:val="none" w:sz="0" w:space="0" w:color="auto"/>
          </w:divBdr>
        </w:div>
      </w:divsChild>
    </w:div>
    <w:div w:id="1746611568">
      <w:bodyDiv w:val="1"/>
      <w:marLeft w:val="0"/>
      <w:marRight w:val="0"/>
      <w:marTop w:val="0"/>
      <w:marBottom w:val="0"/>
      <w:divBdr>
        <w:top w:val="none" w:sz="0" w:space="0" w:color="auto"/>
        <w:left w:val="none" w:sz="0" w:space="0" w:color="auto"/>
        <w:bottom w:val="none" w:sz="0" w:space="0" w:color="auto"/>
        <w:right w:val="none" w:sz="0" w:space="0" w:color="auto"/>
      </w:divBdr>
    </w:div>
    <w:div w:id="20528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ijn%20Drive/Gedeelde%20bestanden/Schoolplan%20documenten%202020-2022gedeeld/Onderwijsaanbod%20Zonnewiel%202020-2022.docx" TargetMode="External"/><Relationship Id="rId26"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Functieprofielen%20%26%20Bekwaamheidseisen&amp;FolderCTID=0x012000D86926D47369DD47B063AE2A79888B04&amp;View=%7B1E5EB15E%2D6EA1%2D4C6F%2DAD86%2D09AB2EC344F1%7D" TargetMode="External"/><Relationship Id="rId39" Type="http://schemas.openxmlformats.org/officeDocument/2006/relationships/hyperlink" Target="https://drive.google.com/file/d/16UMb7RAaD9gt9wuVR6pS8nUP6H1evNEZ/view?usp=sharing" TargetMode="External"/><Relationship Id="rId21" Type="http://schemas.openxmlformats.org/officeDocument/2006/relationships/hyperlink" Target="../../../../../Mijn%20Drive/Gedeelde%20bestanden/Schoolplan%20documenten%202020-2022gedeeld/Sociaal%20veiligheidsplan2019.pdf" TargetMode="External"/><Relationship Id="rId34" Type="http://schemas.openxmlformats.org/officeDocument/2006/relationships/image" Target="media/image4.png"/><Relationship Id="rId42" Type="http://schemas.openxmlformats.org/officeDocument/2006/relationships/hyperlink" Target="../../../../../Mijn%20Drive/Gedeelde%20bestanden/Schoolplan%20documenten%202020-2022gedeeld/Formulierklasbezoek3tm8.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ijn%20Drive/Gedeelde%20bestanden/Schoolplan%20documenten%202020-2022gedeeld/Schoolplan%202015-2019a.pdf" TargetMode="External"/><Relationship Id="rId29" Type="http://schemas.openxmlformats.org/officeDocument/2006/relationships/hyperlink" Target="https://skofv.nl/publica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at@skofv.nl" TargetMode="External"/><Relationship Id="rId24" Type="http://schemas.openxmlformats.org/officeDocument/2006/relationships/hyperlink" Target="../../../../../Mijn%20Drive/Gedeelde%20bestanden/Schoolplan%20documenten%202020-2022gedeeld/Internet%20op%20school.docx" TargetMode="External"/><Relationship Id="rId32"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Professioneel%20statuut&amp;FolderCTID=0x012000D86926D47369DD47B063AE2A79888B04&amp;View=%7B1E5EB15E%2D6EA1%2D4C6F%2DAD86%2D09AB2EC344F1%7D" TargetMode="External"/><Relationship Id="rId37" Type="http://schemas.openxmlformats.org/officeDocument/2006/relationships/hyperlink" Target="../../../../../Mijn%20Drive/Gedeelde%20bestanden/Schoolplan%20documenten%202020-2022gedeeld/Formulierklasbezoekkleuterbouw.docx" TargetMode="External"/><Relationship Id="rId40" Type="http://schemas.openxmlformats.org/officeDocument/2006/relationships/hyperlink" Target="../../../../../Mijn%20Drive/Gedeelde%20bestanden/Schoolplan%20documenten%202020-2022gedeeld/Formulierklasbezoekkleuterbouw.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ijn%20Drive/Gedeelde%20bestanden/Schoolplan%20documenten%202020-2022gedeeld/schoolgids.2019-2020v.1.0.pdf" TargetMode="External"/><Relationship Id="rId23" Type="http://schemas.openxmlformats.org/officeDocument/2006/relationships/hyperlink" Target="../../../../../Mijn%20Drive/Gedeelde%20bestanden/Schoolplan%20documenten%202020-2022gedeeld/Bijlage%20zorgplan%20Pestprotocol.docx" TargetMode="External"/><Relationship Id="rId28"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Scholingsbeleid&amp;FolderCTID=0x012000D86926D47369DD47B063AE2A79888B04&amp;View=%7B1E5EB15E%2D6EA1%2D4C6F%2DAD86%2D09AB2EC344F1%7D" TargetMode="External"/><Relationship Id="rId36" Type="http://schemas.openxmlformats.org/officeDocument/2006/relationships/hyperlink" Target="../../../../../Mijn%20Drive/Gedeelde%20bestanden/Schoolplan%20documenten%202020-2022gedeeld/Formulierklasbezoek3tm8.doc" TargetMode="External"/><Relationship Id="rId10" Type="http://schemas.openxmlformats.org/officeDocument/2006/relationships/hyperlink" Target="https://www.zonnewiel.nl" TargetMode="External"/><Relationship Id="rId19" Type="http://schemas.openxmlformats.org/officeDocument/2006/relationships/hyperlink" Target="../../../../../Mijn%20Drive/Gedeelde%20bestanden/Schoolplan%20documenten%202020-2022gedeeld/Visie%20op%20ontwikkeling%20en%20onderwijs.docx" TargetMode="External"/><Relationship Id="rId31"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Beleid%20materi%C3%ABle%20of%20financi%C3%ABle%20bijdragen%20%28sponsoring%29&amp;FolderCTID=0x012000D86926D47369DD47B063AE2A79888B04&amp;View=%7B1E5EB15E%2D6EA1%2D4C6F%2DAD86%2D09AB2EC344F1%7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zonnewiel.nl" TargetMode="External"/><Relationship Id="rId14" Type="http://schemas.openxmlformats.org/officeDocument/2006/relationships/image" Target="media/image3.jpeg"/><Relationship Id="rId22" Type="http://schemas.openxmlformats.org/officeDocument/2006/relationships/hyperlink" Target="../../../../../Mijn%20Drive/Gedeelde%20bestanden/Schoolplan%20documenten%202020-2022gedeeld/digitaal-veiligheidsplan-sept%202019.pdf" TargetMode="External"/><Relationship Id="rId27"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Scholingsbeleid&amp;FolderCTID=0x012000D86926D47369DD47B063AE2A79888B04&amp;View=%7B1E5EB15E%2D6EA1%2D4C6F%2DAD86%2D09AB2EC344F1%7D" TargetMode="External"/><Relationship Id="rId30" Type="http://schemas.openxmlformats.org/officeDocument/2006/relationships/hyperlink" Target="../../../../../Mijn%20Drive/Gedeelde%20bestanden/Schoolplan%20documenten%202020-2022gedeeld/Nascholingsplan%20Zonnewiel%202019-2020.docx" TargetMode="External"/><Relationship Id="rId35" Type="http://schemas.openxmlformats.org/officeDocument/2006/relationships/hyperlink" Target="../../../../../Mijn%20Drive/Gedeelde%20bestanden/Schoolplan%20documenten%202020-2022gedeeld/Toelichting%20klasbezoeken%20maart%202020.docx" TargetMode="External"/><Relationship Id="rId43" Type="http://schemas.openxmlformats.org/officeDocument/2006/relationships/hyperlink" Target="../../../../../Mijn%20Drive/Gedeelde%20bestanden/Formulierklasbezoekkleuterbouw.doc"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skofv.nl" TargetMode="External"/><Relationship Id="rId17" Type="http://schemas.openxmlformats.org/officeDocument/2006/relationships/hyperlink" Target="../../../../../Mijn%20Drive/Gedeelde%20bestanden/Schoolplan%20documenten%202020-2022gedeeld/Visie%20missie%202020.docx" TargetMode="External"/><Relationship Id="rId25" Type="http://schemas.openxmlformats.org/officeDocument/2006/relationships/hyperlink" Target="../../../../../Mijn%20Drive/Gedeelde%20bestanden/Schoolplan%20documenten%202020-2022gedeeld/Schoolondersteuningsprofiel%202019-2020.pdf" TargetMode="External"/><Relationship Id="rId33"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Beleid%20materi%C3%ABle%20of%20financi%C3%ABle%20bijdragen%20%28sponsoring%29&amp;FolderCTID=0x012000D86926D47369DD47B063AE2A79888B04&amp;View=%7B1E5EB15E%2D6EA1%2D4C6F%2DAD86%2D09AB2EC344F1%7D" TargetMode="External"/><Relationship Id="rId38" Type="http://schemas.openxmlformats.org/officeDocument/2006/relationships/hyperlink" Target="https://drive.google.com/open?id=1NGWAW2MLD0mASlzjOLCFKath4TB8GW0f" TargetMode="External"/><Relationship Id="rId20" Type="http://schemas.openxmlformats.org/officeDocument/2006/relationships/hyperlink" Target="../../../../../Mijn%20Drive/Gedeelde%20bestanden/Schoolplan%20documenten%202020-2022gedeeld/Interneschoolgids%202.0.docx" TargetMode="External"/><Relationship Id="rId41" Type="http://schemas.openxmlformats.org/officeDocument/2006/relationships/hyperlink" Target="../../../../../Mijn%20Drive/Gedeelde%20bestanden/Schoolplan%20documenten%202020-2022gedeeld/Toelichting%20klasbezoeken%20maart%202020%20(1).doc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1F73-56F6-4D6F-8215-27EA1F85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25</Pages>
  <Words>9329</Words>
  <Characters>51311</Characters>
  <Application>Microsoft Office Word</Application>
  <DocSecurity>0</DocSecurity>
  <Lines>427</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bijsonderwijsadvies</dc:creator>
  <cp:keywords/>
  <dc:description/>
  <cp:lastModifiedBy>Herman Brunen</cp:lastModifiedBy>
  <cp:revision>38</cp:revision>
  <cp:lastPrinted>2020-01-20T09:54:00Z</cp:lastPrinted>
  <dcterms:created xsi:type="dcterms:W3CDTF">2020-02-26T14:52:00Z</dcterms:created>
  <dcterms:modified xsi:type="dcterms:W3CDTF">2020-06-19T09:07:00Z</dcterms:modified>
</cp:coreProperties>
</file>